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45C3" w14:textId="442A284D" w:rsid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ATI Perception Challenge – Rim Center Identification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Design</w:t>
      </w: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Plan </w:t>
      </w:r>
      <w:r w:rsidR="00331E5A"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Submission</w:t>
      </w:r>
      <w:r w:rsidR="00331E5A"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Author</w:t>
      </w: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Amr Attia </w:t>
      </w:r>
    </w:p>
    <w:p w14:paraId="0F23D69F" w14:textId="2ADA9CCC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September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11</w:t>
      </w:r>
      <w:r w:rsidR="00331E5A"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2025</w:t>
      </w:r>
    </w:p>
    <w:p w14:paraId="6CED466F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Problem Understanding</w:t>
      </w:r>
    </w:p>
    <w:p w14:paraId="65B404C3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is to design a system that automatically identifies the center of car wheels from close-up camera images, even when the wheels are tilted, rotated, partially occluded, or absent.</w:t>
      </w:r>
    </w:p>
    <w:p w14:paraId="46279105" w14:textId="77777777" w:rsidR="00E67AFC" w:rsidRPr="00E67AFC" w:rsidRDefault="00E67AFC" w:rsidP="00E67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Input: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single RGB image from a 15 FPS stream</w:t>
      </w:r>
    </w:p>
    <w:p w14:paraId="76F34108" w14:textId="77777777" w:rsidR="00E67AFC" w:rsidRPr="00E67AFC" w:rsidRDefault="00E67AFC" w:rsidP="00E67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Output:</w:t>
      </w:r>
    </w:p>
    <w:p w14:paraId="6D12D666" w14:textId="77777777" w:rsidR="00E67AFC" w:rsidRPr="00E67AFC" w:rsidRDefault="00E67AFC" w:rsidP="00E67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Pixel coordinates of the wheel center if a wheel is visible</w:t>
      </w:r>
    </w:p>
    <w:p w14:paraId="06B8090F" w14:textId="77777777" w:rsidR="00E67AFC" w:rsidRPr="00E67AFC" w:rsidRDefault="00E67AFC" w:rsidP="00E67A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wheel” if no wheel is present in the frame</w:t>
      </w:r>
    </w:p>
    <w:p w14:paraId="5D403D9E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ground truth “center” is defined as the center of the ellipse formed by projecting the inner edge of the tire onto the image plane.</w:t>
      </w:r>
    </w:p>
    <w:p w14:paraId="0488C6F2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Approach Overview</w:t>
      </w:r>
    </w:p>
    <w:p w14:paraId="0E44DEA6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propose a </w:t>
      </w: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heatmap-based regression approach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instead of direct coordinate regression. The system will generate a probability heatmap where the peak corresponds to the wheel center.</w:t>
      </w:r>
    </w:p>
    <w:p w14:paraId="031E4AA5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Advantages:</w:t>
      </w:r>
    </w:p>
    <w:p w14:paraId="3C22423B" w14:textId="77777777" w:rsidR="00E67AFC" w:rsidRPr="00E67AFC" w:rsidRDefault="00E67AFC" w:rsidP="00E67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Encodes spatial uncertainty</w:t>
      </w:r>
    </w:p>
    <w:p w14:paraId="0953A44F" w14:textId="77777777" w:rsidR="00E67AFC" w:rsidRPr="00E67AFC" w:rsidRDefault="00E67AFC" w:rsidP="00E67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Improves training stability</w:t>
      </w:r>
    </w:p>
    <w:p w14:paraId="68D33121" w14:textId="77777777" w:rsidR="00E67AFC" w:rsidRPr="00E67AFC" w:rsidRDefault="00E67AFC" w:rsidP="00E67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Enables thresholding for “no wheel” detection</w:t>
      </w:r>
    </w:p>
    <w:p w14:paraId="0910B54E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Pipeline Steps:</w:t>
      </w:r>
    </w:p>
    <w:p w14:paraId="61081D8B" w14:textId="77777777" w:rsidR="00E67AFC" w:rsidRPr="00E67AFC" w:rsidRDefault="00E67AFC" w:rsidP="00E67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Preprocessing</w:t>
      </w:r>
    </w:p>
    <w:p w14:paraId="0F623DC8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Resize to 256×256</w:t>
      </w:r>
    </w:p>
    <w:p w14:paraId="46E8E4CB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Normalize intensities</w:t>
      </w:r>
    </w:p>
    <w:p w14:paraId="6F9E0FFE" w14:textId="6388BEB4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Augment with rotation, brightness, contrast,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and 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flips</w:t>
      </w:r>
    </w:p>
    <w:p w14:paraId="1DD871B8" w14:textId="77777777" w:rsidR="00E67AFC" w:rsidRPr="00E67AFC" w:rsidRDefault="00E67AFC" w:rsidP="00E67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Architecture</w:t>
      </w:r>
    </w:p>
    <w:p w14:paraId="138F6FA5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Compact </w:t>
      </w:r>
      <w:proofErr w:type="spellStart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UNet</w:t>
      </w:r>
      <w:proofErr w:type="spellEnd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-like encoder–decoder</w:t>
      </w:r>
    </w:p>
    <w:p w14:paraId="00BAD194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Input: RGB image</w:t>
      </w:r>
    </w:p>
    <w:p w14:paraId="1A06DCEE" w14:textId="43454745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single channel heatmap</w:t>
      </w:r>
    </w:p>
    <w:p w14:paraId="145658DA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Activation: Sigmoid</w:t>
      </w:r>
    </w:p>
    <w:p w14:paraId="4F9B5FA0" w14:textId="77777777" w:rsidR="00E67AFC" w:rsidRPr="00E67AFC" w:rsidRDefault="00E67AFC" w:rsidP="00E67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Training Objective</w:t>
      </w:r>
    </w:p>
    <w:p w14:paraId="16B056B4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Ground truth: Gaussian blob centered at wheel center (σ = 3–5 </w:t>
      </w:r>
      <w:proofErr w:type="spellStart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px</w:t>
      </w:r>
      <w:proofErr w:type="spellEnd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5FB03E5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Loss: MSE for heatmap + BCE for wheel presence</w:t>
      </w:r>
    </w:p>
    <w:p w14:paraId="09D12D21" w14:textId="77777777" w:rsidR="00E67AFC" w:rsidRPr="00E67AFC" w:rsidRDefault="00E67AFC" w:rsidP="00E67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Inference</w:t>
      </w:r>
    </w:p>
    <w:p w14:paraId="38BD02A9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Argmax of heatmap → (x, y)</w:t>
      </w:r>
    </w:p>
    <w:p w14:paraId="461BE5A9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max probability &lt; threshold τ → classify as “no wheel”</w:t>
      </w:r>
    </w:p>
    <w:p w14:paraId="37465D2F" w14:textId="77777777" w:rsidR="00E67AFC" w:rsidRPr="00E67AFC" w:rsidRDefault="00E67AFC" w:rsidP="00E67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Post-Processing</w:t>
      </w:r>
    </w:p>
    <w:p w14:paraId="2171B748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subpixel refinement via quadratic fitting</w:t>
      </w:r>
    </w:p>
    <w:p w14:paraId="22910B84" w14:textId="77777777" w:rsidR="00E67AFC" w:rsidRPr="00E67AFC" w:rsidRDefault="00E67AFC" w:rsidP="00E67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coordinate and confidence score</w:t>
      </w:r>
    </w:p>
    <w:p w14:paraId="31738FEF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Justification for Approach</w:t>
      </w:r>
    </w:p>
    <w:p w14:paraId="39659A84" w14:textId="77777777" w:rsidR="00E67AFC" w:rsidRPr="00E67AFC" w:rsidRDefault="00E67AFC" w:rsidP="00E67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Heatmap regression is state-of-the-art in </w:t>
      </w:r>
      <w:proofErr w:type="spellStart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keypoint</w:t>
      </w:r>
      <w:proofErr w:type="spellEnd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detection</w:t>
      </w:r>
    </w:p>
    <w:p w14:paraId="09E599DD" w14:textId="77777777" w:rsidR="00E67AFC" w:rsidRPr="00E67AFC" w:rsidRDefault="00E67AFC" w:rsidP="00E67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 ambiguity and partial visibility</w:t>
      </w:r>
    </w:p>
    <w:p w14:paraId="484C79F1" w14:textId="77777777" w:rsidR="00E67AFC" w:rsidRPr="00E67AFC" w:rsidRDefault="00E67AFC" w:rsidP="00E67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Lightweight and real-time capable</w:t>
      </w:r>
    </w:p>
    <w:p w14:paraId="38EEF768" w14:textId="77777777" w:rsidR="00E67AFC" w:rsidRPr="00E67AFC" w:rsidRDefault="00E67AFC" w:rsidP="00E67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extensible for multi-wheel detection</w:t>
      </w:r>
    </w:p>
    <w:p w14:paraId="429616FD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Data Considerations</w:t>
      </w:r>
    </w:p>
    <w:p w14:paraId="12FCC952" w14:textId="77777777" w:rsidR="00E67AFC" w:rsidRPr="00E67AFC" w:rsidRDefault="00E67AFC" w:rsidP="00E67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Provided Dataset: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1,000 labeled examples</w:t>
      </w:r>
    </w:p>
    <w:p w14:paraId="06C4075D" w14:textId="77777777" w:rsidR="00E67AFC" w:rsidRPr="00E67AFC" w:rsidRDefault="00E67AFC" w:rsidP="00E67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Additional Needs:</w:t>
      </w:r>
    </w:p>
    <w:p w14:paraId="295B3395" w14:textId="77777777" w:rsidR="00E67AFC" w:rsidRPr="00E67AFC" w:rsidRDefault="00E67AFC" w:rsidP="00E67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diversity in car models, lighting, and motion blur</w:t>
      </w:r>
    </w:p>
    <w:p w14:paraId="2AD6A8D5" w14:textId="77777777" w:rsidR="00E67AFC" w:rsidRPr="00E67AFC" w:rsidRDefault="00E67AFC" w:rsidP="00E67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Negative samples (no wheels)</w:t>
      </w:r>
    </w:p>
    <w:p w14:paraId="0817B4B8" w14:textId="77777777" w:rsidR="00E67AFC" w:rsidRPr="00E67AFC" w:rsidRDefault="00E67AFC" w:rsidP="00E67A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Augmentations: ±15° rotation, blur, scale jitter</w:t>
      </w:r>
    </w:p>
    <w:p w14:paraId="107CB94F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Testing &amp; Validation Strategy</w:t>
      </w:r>
    </w:p>
    <w:p w14:paraId="1BDDC399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Evaluation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4395"/>
      </w:tblGrid>
      <w:tr w:rsidR="00E67AFC" w:rsidRPr="00E67AFC" w14:paraId="0F8A9B72" w14:textId="77777777" w:rsidTr="00E67AFC">
        <w:tc>
          <w:tcPr>
            <w:tcW w:w="0" w:type="auto"/>
            <w:hideMark/>
          </w:tcPr>
          <w:p w14:paraId="25A58B64" w14:textId="77777777" w:rsidR="00E67AFC" w:rsidRPr="00E67AFC" w:rsidRDefault="00E67AFC" w:rsidP="00E67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5AE147C1" w14:textId="77777777" w:rsidR="00E67AFC" w:rsidRPr="00E67AFC" w:rsidRDefault="00E67AFC" w:rsidP="00E67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67AFC" w:rsidRPr="00E67AFC" w14:paraId="1BF88CC1" w14:textId="77777777" w:rsidTr="00E67AFC">
        <w:tc>
          <w:tcPr>
            <w:tcW w:w="0" w:type="auto"/>
            <w:hideMark/>
          </w:tcPr>
          <w:p w14:paraId="537A2035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Pixel Error</w:t>
            </w:r>
          </w:p>
        </w:tc>
        <w:tc>
          <w:tcPr>
            <w:tcW w:w="0" w:type="auto"/>
            <w:hideMark/>
          </w:tcPr>
          <w:p w14:paraId="0F326926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Euclidean distance to ground truth</w:t>
            </w:r>
          </w:p>
        </w:tc>
      </w:tr>
      <w:tr w:rsidR="00E67AFC" w:rsidRPr="00E67AFC" w14:paraId="543E85B2" w14:textId="77777777" w:rsidTr="00E67AFC">
        <w:tc>
          <w:tcPr>
            <w:tcW w:w="0" w:type="auto"/>
            <w:hideMark/>
          </w:tcPr>
          <w:p w14:paraId="293C9990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Pixel Error</w:t>
            </w:r>
          </w:p>
        </w:tc>
        <w:tc>
          <w:tcPr>
            <w:tcW w:w="0" w:type="auto"/>
            <w:hideMark/>
          </w:tcPr>
          <w:p w14:paraId="14DBEDCD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 to outliers</w:t>
            </w:r>
          </w:p>
        </w:tc>
      </w:tr>
      <w:tr w:rsidR="00E67AFC" w:rsidRPr="00E67AFC" w14:paraId="6C87CE72" w14:textId="77777777" w:rsidTr="00E67AFC">
        <w:tc>
          <w:tcPr>
            <w:tcW w:w="0" w:type="auto"/>
            <w:hideMark/>
          </w:tcPr>
          <w:p w14:paraId="7D9BEEA7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within 5px / 10px</w:t>
            </w:r>
          </w:p>
        </w:tc>
        <w:tc>
          <w:tcPr>
            <w:tcW w:w="0" w:type="auto"/>
            <w:hideMark/>
          </w:tcPr>
          <w:p w14:paraId="621F7992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thresholds</w:t>
            </w:r>
          </w:p>
        </w:tc>
      </w:tr>
      <w:tr w:rsidR="00E67AFC" w:rsidRPr="00E67AFC" w14:paraId="3A4E45B9" w14:textId="77777777" w:rsidTr="00E67AFC">
        <w:tc>
          <w:tcPr>
            <w:tcW w:w="0" w:type="auto"/>
            <w:hideMark/>
          </w:tcPr>
          <w:p w14:paraId="3107E7A5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Positive Rate</w:t>
            </w:r>
          </w:p>
        </w:tc>
        <w:tc>
          <w:tcPr>
            <w:tcW w:w="0" w:type="auto"/>
            <w:hideMark/>
          </w:tcPr>
          <w:p w14:paraId="174E84ED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Misclassification on “no wheel” frames</w:t>
            </w:r>
          </w:p>
        </w:tc>
      </w:tr>
      <w:tr w:rsidR="00E67AFC" w:rsidRPr="00E67AFC" w14:paraId="58F1443C" w14:textId="77777777" w:rsidTr="00E67AFC">
        <w:tc>
          <w:tcPr>
            <w:tcW w:w="0" w:type="auto"/>
            <w:hideMark/>
          </w:tcPr>
          <w:p w14:paraId="67D5AAF0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Inference Latency</w:t>
            </w:r>
          </w:p>
        </w:tc>
        <w:tc>
          <w:tcPr>
            <w:tcW w:w="0" w:type="auto"/>
            <w:hideMark/>
          </w:tcPr>
          <w:p w14:paraId="0B0BA623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per frame on target hardware</w:t>
            </w:r>
          </w:p>
        </w:tc>
      </w:tr>
    </w:tbl>
    <w:p w14:paraId="3AD3A27D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Validation Strategy:</w:t>
      </w:r>
    </w:p>
    <w:p w14:paraId="640D7671" w14:textId="604FBE55" w:rsidR="00E67AFC" w:rsidRPr="00E67AFC" w:rsidRDefault="00E67AFC" w:rsidP="00E67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80/20 train/Val split</w:t>
      </w:r>
    </w:p>
    <w:p w14:paraId="7385AF81" w14:textId="77777777" w:rsidR="00E67AFC" w:rsidRPr="00E67AFC" w:rsidRDefault="00E67AFC" w:rsidP="00E67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Cross-validation if needed</w:t>
      </w:r>
    </w:p>
    <w:p w14:paraId="6AAADBA0" w14:textId="77777777" w:rsidR="00E67AFC" w:rsidRPr="00E67AFC" w:rsidRDefault="00E67AFC" w:rsidP="00E67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Visual overlay inspection</w:t>
      </w:r>
    </w:p>
    <w:p w14:paraId="37B87B64" w14:textId="77777777" w:rsidR="00E67AFC" w:rsidRPr="00E67AFC" w:rsidRDefault="00E67AFC" w:rsidP="00E67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 tests: low light, blur, occlusion</w:t>
      </w:r>
    </w:p>
    <w:p w14:paraId="3B62853E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Edge Case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4915"/>
      </w:tblGrid>
      <w:tr w:rsidR="00E67AFC" w:rsidRPr="00E67AFC" w14:paraId="40E0BDA5" w14:textId="77777777" w:rsidTr="00E67AFC">
        <w:tc>
          <w:tcPr>
            <w:tcW w:w="0" w:type="auto"/>
            <w:hideMark/>
          </w:tcPr>
          <w:p w14:paraId="4D9E742A" w14:textId="77777777" w:rsidR="00E67AFC" w:rsidRPr="00E67AFC" w:rsidRDefault="00E67AFC" w:rsidP="00E67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hideMark/>
          </w:tcPr>
          <w:p w14:paraId="52DB4486" w14:textId="77777777" w:rsidR="00E67AFC" w:rsidRPr="00E67AFC" w:rsidRDefault="00E67AFC" w:rsidP="00E67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</w:tr>
      <w:tr w:rsidR="00E67AFC" w:rsidRPr="00E67AFC" w14:paraId="7310B999" w14:textId="77777777" w:rsidTr="00E67AFC">
        <w:tc>
          <w:tcPr>
            <w:tcW w:w="0" w:type="auto"/>
            <w:hideMark/>
          </w:tcPr>
          <w:p w14:paraId="08D82B2D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wheel present</w:t>
            </w:r>
          </w:p>
        </w:tc>
        <w:tc>
          <w:tcPr>
            <w:tcW w:w="0" w:type="auto"/>
            <w:hideMark/>
          </w:tcPr>
          <w:p w14:paraId="67FD14B8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 on max heatmap confidence</w:t>
            </w:r>
          </w:p>
        </w:tc>
      </w:tr>
      <w:tr w:rsidR="00E67AFC" w:rsidRPr="00E67AFC" w14:paraId="7C428F04" w14:textId="77777777" w:rsidTr="00E67AFC">
        <w:tc>
          <w:tcPr>
            <w:tcW w:w="0" w:type="auto"/>
            <w:hideMark/>
          </w:tcPr>
          <w:p w14:paraId="63AD0BDB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wheels</w:t>
            </w:r>
          </w:p>
        </w:tc>
        <w:tc>
          <w:tcPr>
            <w:tcW w:w="0" w:type="auto"/>
            <w:hideMark/>
          </w:tcPr>
          <w:p w14:paraId="00ACB258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strongest peak (extendable to multi-peak)</w:t>
            </w:r>
          </w:p>
        </w:tc>
      </w:tr>
      <w:tr w:rsidR="00E67AFC" w:rsidRPr="00E67AFC" w14:paraId="75EB6F4C" w14:textId="77777777" w:rsidTr="00E67AFC">
        <w:tc>
          <w:tcPr>
            <w:tcW w:w="0" w:type="auto"/>
            <w:hideMark/>
          </w:tcPr>
          <w:p w14:paraId="20757D60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occlusion</w:t>
            </w:r>
          </w:p>
        </w:tc>
        <w:tc>
          <w:tcPr>
            <w:tcW w:w="0" w:type="auto"/>
            <w:hideMark/>
          </w:tcPr>
          <w:p w14:paraId="5657808C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Heatmap diffuses, argmax remains plausible</w:t>
            </w:r>
          </w:p>
        </w:tc>
      </w:tr>
      <w:tr w:rsidR="00E67AFC" w:rsidRPr="00E67AFC" w14:paraId="4450D2F3" w14:textId="77777777" w:rsidTr="00E67AFC">
        <w:tc>
          <w:tcPr>
            <w:tcW w:w="0" w:type="auto"/>
            <w:hideMark/>
          </w:tcPr>
          <w:p w14:paraId="64199AC9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 tilt</w:t>
            </w:r>
          </w:p>
        </w:tc>
        <w:tc>
          <w:tcPr>
            <w:tcW w:w="0" w:type="auto"/>
            <w:hideMark/>
          </w:tcPr>
          <w:p w14:paraId="45540BAD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Handled via labeled training data</w:t>
            </w:r>
          </w:p>
        </w:tc>
      </w:tr>
      <w:tr w:rsidR="00E67AFC" w:rsidRPr="00E67AFC" w14:paraId="3E060BEE" w14:textId="77777777" w:rsidTr="00E67AFC">
        <w:tc>
          <w:tcPr>
            <w:tcW w:w="0" w:type="auto"/>
            <w:hideMark/>
          </w:tcPr>
          <w:p w14:paraId="6BB98BB7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Decorative rims</w:t>
            </w:r>
          </w:p>
        </w:tc>
        <w:tc>
          <w:tcPr>
            <w:tcW w:w="0" w:type="auto"/>
            <w:hideMark/>
          </w:tcPr>
          <w:p w14:paraId="4831EAB5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Robustness via diverse training samples</w:t>
            </w:r>
          </w:p>
        </w:tc>
      </w:tr>
    </w:tbl>
    <w:p w14:paraId="09046BB4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7. Sensor &amp; Environmental Notes</w:t>
      </w:r>
    </w:p>
    <w:p w14:paraId="09A47B63" w14:textId="77777777" w:rsidR="00E67AFC" w:rsidRPr="00E67AFC" w:rsidRDefault="00E67AFC" w:rsidP="00E67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RGB camera</w:t>
      </w:r>
    </w:p>
    <w:p w14:paraId="061E31C7" w14:textId="77777777" w:rsidR="00E67AFC" w:rsidRPr="00E67AFC" w:rsidRDefault="00E67AFC" w:rsidP="00E67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 rate: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FPS</w:t>
      </w:r>
    </w:p>
    <w:p w14:paraId="4F68443B" w14:textId="77777777" w:rsidR="00E67AFC" w:rsidRPr="00E67AFC" w:rsidRDefault="00E67AFC" w:rsidP="00E67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Lighting: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IR/depth optional for future robustness</w:t>
      </w:r>
    </w:p>
    <w:p w14:paraId="6E0E7A53" w14:textId="77777777" w:rsidR="00E67AFC" w:rsidRPr="00E67AFC" w:rsidRDefault="00E67AFC" w:rsidP="00E67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Mounting: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Ensure wheel radius &gt; 30 </w:t>
      </w:r>
      <w:proofErr w:type="spellStart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px</w:t>
      </w:r>
      <w:proofErr w:type="spellEnd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resized image</w:t>
      </w:r>
    </w:p>
    <w:p w14:paraId="3C77BBC3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Implementation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5089"/>
        <w:gridCol w:w="1716"/>
      </w:tblGrid>
      <w:tr w:rsidR="00E67AFC" w:rsidRPr="00E67AFC" w14:paraId="6A2EDFB8" w14:textId="77777777" w:rsidTr="00E67AFC">
        <w:tc>
          <w:tcPr>
            <w:tcW w:w="0" w:type="auto"/>
            <w:hideMark/>
          </w:tcPr>
          <w:p w14:paraId="586AFA2F" w14:textId="77777777" w:rsidR="00E67AFC" w:rsidRPr="00E67AFC" w:rsidRDefault="00E67AFC" w:rsidP="00E67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1B0CCED1" w14:textId="77777777" w:rsidR="00E67AFC" w:rsidRPr="00E67AFC" w:rsidRDefault="00E67AFC" w:rsidP="00E67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</w:t>
            </w:r>
          </w:p>
        </w:tc>
        <w:tc>
          <w:tcPr>
            <w:tcW w:w="0" w:type="auto"/>
            <w:hideMark/>
          </w:tcPr>
          <w:p w14:paraId="5566F76C" w14:textId="77777777" w:rsidR="00E67AFC" w:rsidRPr="00E67AFC" w:rsidRDefault="00E67AFC" w:rsidP="00E67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Estimate</w:t>
            </w:r>
          </w:p>
        </w:tc>
      </w:tr>
      <w:tr w:rsidR="00E67AFC" w:rsidRPr="00E67AFC" w14:paraId="031C765F" w14:textId="77777777" w:rsidTr="00E67AFC">
        <w:tc>
          <w:tcPr>
            <w:tcW w:w="0" w:type="auto"/>
            <w:hideMark/>
          </w:tcPr>
          <w:p w14:paraId="23498EDB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Prototype</w:t>
            </w:r>
          </w:p>
        </w:tc>
        <w:tc>
          <w:tcPr>
            <w:tcW w:w="0" w:type="auto"/>
            <w:hideMark/>
          </w:tcPr>
          <w:p w14:paraId="57FA2872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Dataset loader, baseline </w:t>
            </w:r>
            <w:proofErr w:type="spellStart"/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UNet</w:t>
            </w:r>
            <w:proofErr w:type="spellEnd"/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training loop</w:t>
            </w:r>
          </w:p>
        </w:tc>
        <w:tc>
          <w:tcPr>
            <w:tcW w:w="0" w:type="auto"/>
            <w:hideMark/>
          </w:tcPr>
          <w:p w14:paraId="32EE82CB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days</w:t>
            </w:r>
          </w:p>
        </w:tc>
      </w:tr>
      <w:tr w:rsidR="00E67AFC" w:rsidRPr="00E67AFC" w14:paraId="43D5F046" w14:textId="77777777" w:rsidTr="00E67AFC">
        <w:tc>
          <w:tcPr>
            <w:tcW w:w="0" w:type="auto"/>
            <w:hideMark/>
          </w:tcPr>
          <w:p w14:paraId="75F5DF11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Refinement</w:t>
            </w:r>
          </w:p>
        </w:tc>
        <w:tc>
          <w:tcPr>
            <w:tcW w:w="0" w:type="auto"/>
            <w:hideMark/>
          </w:tcPr>
          <w:p w14:paraId="747B9718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Augmentations, classifier, subpixel tuning</w:t>
            </w:r>
          </w:p>
        </w:tc>
        <w:tc>
          <w:tcPr>
            <w:tcW w:w="0" w:type="auto"/>
            <w:hideMark/>
          </w:tcPr>
          <w:p w14:paraId="44607785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week</w:t>
            </w:r>
          </w:p>
        </w:tc>
      </w:tr>
      <w:tr w:rsidR="00E67AFC" w:rsidRPr="00E67AFC" w14:paraId="4FFE04DE" w14:textId="77777777" w:rsidTr="00E67AFC">
        <w:tc>
          <w:tcPr>
            <w:tcW w:w="0" w:type="auto"/>
            <w:hideMark/>
          </w:tcPr>
          <w:p w14:paraId="016F87CC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2EB952D6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ONNX/</w:t>
            </w:r>
            <w:proofErr w:type="spellStart"/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TorchScript</w:t>
            </w:r>
            <w:proofErr w:type="spellEnd"/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integration, embedded testing</w:t>
            </w:r>
          </w:p>
        </w:tc>
        <w:tc>
          <w:tcPr>
            <w:tcW w:w="0" w:type="auto"/>
            <w:hideMark/>
          </w:tcPr>
          <w:p w14:paraId="16AB984A" w14:textId="77777777" w:rsidR="00E67AFC" w:rsidRPr="00E67AFC" w:rsidRDefault="00E67AFC" w:rsidP="00E67AF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7A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weeks</w:t>
            </w:r>
          </w:p>
        </w:tc>
      </w:tr>
    </w:tbl>
    <w:p w14:paraId="5F0DA0C2" w14:textId="77777777" w:rsidR="00E67AFC" w:rsidRP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Level:</w: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Low to medium. Most risk lies in dataset variability and false positives.</w:t>
      </w:r>
    </w:p>
    <w:p w14:paraId="28DD2E7C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Future Extensions</w:t>
      </w:r>
    </w:p>
    <w:p w14:paraId="484D1620" w14:textId="77777777" w:rsidR="00E67AFC" w:rsidRPr="00E67AFC" w:rsidRDefault="00E67AFC" w:rsidP="00E67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Temporal smoothing (e.g., Kalman filter)</w:t>
      </w:r>
    </w:p>
    <w:p w14:paraId="5056A39D" w14:textId="77777777" w:rsidR="00E67AFC" w:rsidRPr="00E67AFC" w:rsidRDefault="00E67AFC" w:rsidP="00E67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Depth/LiDAR fusion</w:t>
      </w:r>
    </w:p>
    <w:p w14:paraId="26CF9DA5" w14:textId="77777777" w:rsidR="00E67AFC" w:rsidRPr="00E67AFC" w:rsidRDefault="00E67AFC" w:rsidP="00E67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 detection pre-filter for multi-wheel scenes</w:t>
      </w:r>
    </w:p>
    <w:p w14:paraId="05DF9418" w14:textId="77777777" w:rsidR="00E67AFC" w:rsidRPr="00E67AFC" w:rsidRDefault="00E67AFC" w:rsidP="00E67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Synthetic data via domain randomization</w:t>
      </w:r>
    </w:p>
    <w:p w14:paraId="6D410554" w14:textId="7AF4224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A0698" wp14:editId="2F994D99">
                <wp:simplePos x="0" y="0"/>
                <wp:positionH relativeFrom="column">
                  <wp:posOffset>2743200</wp:posOffset>
                </wp:positionH>
                <wp:positionV relativeFrom="paragraph">
                  <wp:posOffset>299480</wp:posOffset>
                </wp:positionV>
                <wp:extent cx="1314107" cy="202591"/>
                <wp:effectExtent l="0" t="0" r="6985" b="13335"/>
                <wp:wrapNone/>
                <wp:docPr id="2054208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107" cy="202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4DB48" w14:textId="27999ACB" w:rsidR="00E67AFC" w:rsidRDefault="00E67AFC" w:rsidP="00E67AFC">
                            <w:pPr>
                              <w:jc w:val="center"/>
                            </w:pPr>
                            <w:r w:rsidRPr="00E67AFC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Input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FA06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in;margin-top:23.6pt;width:103.45pt;height:15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" fillcolor="white [3201]" strokeweight=".5pt">
                <v:textbox>
                  <w:txbxContent>
                    <w:p w14:paraId="3754DB48" w14:textId="27999ACB" w:rsidR="00E67AFC" w:rsidRDefault="00E67AFC" w:rsidP="00E67AFC">
                      <w:pPr>
                        <w:jc w:val="center"/>
                      </w:pPr>
                      <w:r w:rsidRPr="00E67AFC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>Input Image</w:t>
                      </w:r>
                    </w:p>
                  </w:txbxContent>
                </v:textbox>
              </v:shape>
            </w:pict>
          </mc:Fallback>
        </mc:AlternateContent>
      </w: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Visual Pipeline Diagram</w:t>
      </w:r>
    </w:p>
    <w:p w14:paraId="72765296" w14:textId="7E613F06" w:rsidR="00E67AFC" w:rsidRPr="00E67AFC" w:rsidRDefault="00E67AFC" w:rsidP="00E67AF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46EF9C" wp14:editId="0B8B104B">
                <wp:simplePos x="0" y="0"/>
                <wp:positionH relativeFrom="column">
                  <wp:posOffset>3378200</wp:posOffset>
                </wp:positionH>
                <wp:positionV relativeFrom="paragraph">
                  <wp:posOffset>142635</wp:posOffset>
                </wp:positionV>
                <wp:extent cx="0" cy="114999"/>
                <wp:effectExtent l="50800" t="0" r="38100" b="37465"/>
                <wp:wrapNone/>
                <wp:docPr id="10350644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DA9F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66pt;margin-top:11.25pt;width:0;height:9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" strokecolor="#156082 [3204]" strokeweight=".5pt">
                <v:stroke endarrow="block" joinstyle="miter"/>
              </v:shape>
            </w:pict>
          </mc:Fallback>
        </mc:AlternateContent>
      </w: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</w:t>
      </w:r>
    </w:p>
    <w:p w14:paraId="404B3410" w14:textId="1662A83A" w:rsidR="00E67AFC" w:rsidRP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3B31F9" wp14:editId="62A9EC98">
                <wp:simplePos x="0" y="0"/>
                <wp:positionH relativeFrom="column">
                  <wp:posOffset>2741295</wp:posOffset>
                </wp:positionH>
                <wp:positionV relativeFrom="paragraph">
                  <wp:posOffset>75299</wp:posOffset>
                </wp:positionV>
                <wp:extent cx="1314107" cy="213543"/>
                <wp:effectExtent l="0" t="0" r="6985" b="15240"/>
                <wp:wrapNone/>
                <wp:docPr id="346051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107" cy="213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B45B8" w14:textId="5C65244C" w:rsidR="00E67AFC" w:rsidRPr="00E67AFC" w:rsidRDefault="00E67AFC" w:rsidP="00E67AF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proofErr w:type="spellStart"/>
                            <w:r w:rsidRPr="00E67AFC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UNet</w:t>
                            </w:r>
                            <w:proofErr w:type="spellEnd"/>
                            <w:r w:rsidRPr="00E67AFC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Heatmap Model]</w:t>
                            </w:r>
                          </w:p>
                          <w:p w14:paraId="7B815C64" w14:textId="51C17F3E" w:rsidR="00E67AFC" w:rsidRDefault="00E67AFC" w:rsidP="00E67A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B31F9" id="_x0000_s1027" type="#_x0000_t202" style="position:absolute;margin-left:215.85pt;margin-top:5.95pt;width:103.45pt;height:1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" fillcolor="white [3201]" strokeweight=".5pt">
                <v:textbox>
                  <w:txbxContent>
                    <w:p w14:paraId="073B45B8" w14:textId="5C65244C" w:rsidR="00E67AFC" w:rsidRPr="00E67AFC" w:rsidRDefault="00E67AFC" w:rsidP="00E67AF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proofErr w:type="spellStart"/>
                      <w:r w:rsidRPr="00E67AFC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>UNet</w:t>
                      </w:r>
                      <w:proofErr w:type="spellEnd"/>
                      <w:r w:rsidRPr="00E67AFC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Heatmap Model]</w:t>
                      </w:r>
                    </w:p>
                    <w:p w14:paraId="7B815C64" w14:textId="51C17F3E" w:rsidR="00E67AFC" w:rsidRDefault="00E67AFC" w:rsidP="00E67AF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C65F2C6" w14:textId="26F25416" w:rsidR="00E67AFC" w:rsidRP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0AF406" wp14:editId="2F02A14D">
                <wp:simplePos x="0" y="0"/>
                <wp:positionH relativeFrom="column">
                  <wp:posOffset>3380345</wp:posOffset>
                </wp:positionH>
                <wp:positionV relativeFrom="paragraph">
                  <wp:posOffset>142875</wp:posOffset>
                </wp:positionV>
                <wp:extent cx="0" cy="114935"/>
                <wp:effectExtent l="50800" t="0" r="38100" b="37465"/>
                <wp:wrapNone/>
                <wp:docPr id="12093952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C70CF" id="Straight Arrow Connector 2" o:spid="_x0000_s1026" type="#_x0000_t32" style="position:absolute;margin-left:266.15pt;margin-top:11.25pt;width:0;height:9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" strokecolor="#156082 [3204]" strokeweight=".5pt">
                <v:stroke endarrow="block" joinstyle="miter"/>
              </v:shape>
            </w:pict>
          </mc:Fallback>
        </mc:AlternateContent>
      </w:r>
      <w:r w:rsidRPr="00E67A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</w:p>
    <w:p w14:paraId="497C8E61" w14:textId="7CFFDFDA" w:rsidR="00E67AFC" w:rsidRP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9C4F5A" wp14:editId="54592620">
                <wp:simplePos x="0" y="0"/>
                <wp:positionH relativeFrom="column">
                  <wp:posOffset>2741223</wp:posOffset>
                </wp:positionH>
                <wp:positionV relativeFrom="paragraph">
                  <wp:posOffset>115080</wp:posOffset>
                </wp:positionV>
                <wp:extent cx="1314107" cy="213543"/>
                <wp:effectExtent l="0" t="0" r="6985" b="15240"/>
                <wp:wrapNone/>
                <wp:docPr id="180825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107" cy="213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53E3A" w14:textId="2263083B" w:rsidR="00E67AFC" w:rsidRPr="00E67AFC" w:rsidRDefault="00E67AFC" w:rsidP="00E67AF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E67AFC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Predicted Heatmap]</w:t>
                            </w:r>
                          </w:p>
                          <w:p w14:paraId="5C36D9CF" w14:textId="5CF9DECD" w:rsidR="00E67AFC" w:rsidRDefault="00E67AFC" w:rsidP="00E67A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C4F5A" id="_x0000_s1028" type="#_x0000_t202" style="position:absolute;margin-left:215.85pt;margin-top:9.05pt;width:103.45pt;height:1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" fillcolor="white [3201]" strokeweight=".5pt">
                <v:textbox>
                  <w:txbxContent>
                    <w:p w14:paraId="78E53E3A" w14:textId="2263083B" w:rsidR="00E67AFC" w:rsidRPr="00E67AFC" w:rsidRDefault="00E67AFC" w:rsidP="00E67AF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E67AFC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>Predicted Heatmap]</w:t>
                      </w:r>
                    </w:p>
                    <w:p w14:paraId="5C36D9CF" w14:textId="5CF9DECD" w:rsidR="00E67AFC" w:rsidRDefault="00E67AFC" w:rsidP="00E67AF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67A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</w:p>
    <w:p w14:paraId="4A6EF7E1" w14:textId="067DBB2E" w:rsidR="00E67AFC" w:rsidRP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67A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E284802" w14:textId="35780882" w:rsidR="00E67AFC" w:rsidRP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F6C89F" wp14:editId="02C22879">
                <wp:simplePos x="0" y="0"/>
                <wp:positionH relativeFrom="column">
                  <wp:posOffset>3383915</wp:posOffset>
                </wp:positionH>
                <wp:positionV relativeFrom="paragraph">
                  <wp:posOffset>39765</wp:posOffset>
                </wp:positionV>
                <wp:extent cx="0" cy="114935"/>
                <wp:effectExtent l="50800" t="0" r="38100" b="37465"/>
                <wp:wrapNone/>
                <wp:docPr id="181061565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A0BC5" id="Straight Arrow Connector 2" o:spid="_x0000_s1026" type="#_x0000_t32" style="position:absolute;margin-left:266.45pt;margin-top:3.15pt;width:0;height:9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AA9765" wp14:editId="0E95B2A4">
                <wp:simplePos x="0" y="0"/>
                <wp:positionH relativeFrom="column">
                  <wp:posOffset>2567076</wp:posOffset>
                </wp:positionH>
                <wp:positionV relativeFrom="paragraph">
                  <wp:posOffset>133099</wp:posOffset>
                </wp:positionV>
                <wp:extent cx="1730242" cy="213543"/>
                <wp:effectExtent l="0" t="0" r="10160" b="15240"/>
                <wp:wrapNone/>
                <wp:docPr id="17436138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242" cy="213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BD426" w14:textId="181CB284" w:rsidR="00E67AFC" w:rsidRDefault="00E67AFC" w:rsidP="00E67AFC">
                            <w:pPr>
                              <w:jc w:val="center"/>
                            </w:pPr>
                            <w:r w:rsidRPr="00E67AFC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Argmax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 T</w:t>
                            </w:r>
                            <w:r w:rsidRPr="00E67AFC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hreshold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AA9765" id="_x0000_s1029" type="#_x0000_t202" style="position:absolute;margin-left:202.15pt;margin-top:10.5pt;width:136.25pt;height:16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" fillcolor="white [3201]" strokeweight=".5pt">
                <v:textbox>
                  <w:txbxContent>
                    <w:p w14:paraId="141BD426" w14:textId="181CB284" w:rsidR="00E67AFC" w:rsidRDefault="00E67AFC" w:rsidP="00E67AFC">
                      <w:pPr>
                        <w:jc w:val="center"/>
                      </w:pPr>
                      <w:r w:rsidRPr="00E67AFC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Argmax </w:t>
                      </w:r>
                      <w:r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>+ T</w:t>
                      </w:r>
                      <w:r w:rsidRPr="00E67AFC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>hreshold</w:t>
                      </w:r>
                    </w:p>
                  </w:txbxContent>
                </v:textbox>
              </v:shape>
            </w:pict>
          </mc:Fallback>
        </mc:AlternateContent>
      </w:r>
    </w:p>
    <w:p w14:paraId="0A5F4354" w14:textId="0CC4FFD4" w:rsid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E67AF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</w:t>
      </w:r>
    </w:p>
    <w:p w14:paraId="64331C20" w14:textId="7C9722D5" w:rsid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D505D5" wp14:editId="6496AD10">
                <wp:simplePos x="0" y="0"/>
                <wp:positionH relativeFrom="column">
                  <wp:posOffset>3384550</wp:posOffset>
                </wp:positionH>
                <wp:positionV relativeFrom="paragraph">
                  <wp:posOffset>54370</wp:posOffset>
                </wp:positionV>
                <wp:extent cx="0" cy="114935"/>
                <wp:effectExtent l="50800" t="0" r="38100" b="37465"/>
                <wp:wrapNone/>
                <wp:docPr id="17428195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6E172" id="Straight Arrow Connector 2" o:spid="_x0000_s1026" type="#_x0000_t32" style="position:absolute;margin-left:266.5pt;margin-top:4.3pt;width:0;height:9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" strokecolor="#156082 [3204]" strokeweight=".5pt">
                <v:stroke endarrow="block" joinstyle="miter"/>
              </v:shape>
            </w:pict>
          </mc:Fallback>
        </mc:AlternateContent>
      </w:r>
    </w:p>
    <w:p w14:paraId="5C6501CC" w14:textId="1A951B5A" w:rsidR="00E67AFC" w:rsidRP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79C998" wp14:editId="7ADE3542">
                <wp:simplePos x="0" y="0"/>
                <wp:positionH relativeFrom="column">
                  <wp:posOffset>2770745</wp:posOffset>
                </wp:positionH>
                <wp:positionV relativeFrom="paragraph">
                  <wp:posOffset>23495</wp:posOffset>
                </wp:positionV>
                <wp:extent cx="1314107" cy="213543"/>
                <wp:effectExtent l="0" t="0" r="6985" b="15240"/>
                <wp:wrapNone/>
                <wp:docPr id="4134720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107" cy="213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6F34B" w14:textId="2DDE4972" w:rsidR="00E67AFC" w:rsidRDefault="00E67AFC" w:rsidP="00E67AFC">
                            <w:pPr>
                              <w:jc w:val="center"/>
                            </w:pPr>
                            <w:r w:rsidRPr="00E67AFC">
                              <w:rPr>
                                <w:rFonts w:ascii="Courier New" w:eastAsia="Times New Roman" w:hAnsi="Courier New" w:cs="Courier New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Wheel Center or No Wheel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9C998" id="_x0000_s1030" type="#_x0000_t202" style="position:absolute;margin-left:218.15pt;margin-top:1.85pt;width:103.45pt;height:1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" fillcolor="white [3201]" strokeweight=".5pt">
                <v:textbox>
                  <w:txbxContent>
                    <w:p w14:paraId="53A6F34B" w14:textId="2DDE4972" w:rsidR="00E67AFC" w:rsidRDefault="00E67AFC" w:rsidP="00E67AFC">
                      <w:pPr>
                        <w:jc w:val="center"/>
                      </w:pPr>
                      <w:r w:rsidRPr="00E67AFC">
                        <w:rPr>
                          <w:rFonts w:ascii="Courier New" w:eastAsia="Times New Roman" w:hAnsi="Courier New" w:cs="Courier New"/>
                          <w:color w:val="000000"/>
                          <w:kern w:val="0"/>
                          <w:sz w:val="20"/>
                          <w:szCs w:val="20"/>
                          <w14:ligatures w14:val="none"/>
                        </w:rPr>
                        <w:t>Wheel Center or No Wheel</w:t>
                      </w:r>
                    </w:p>
                  </w:txbxContent>
                </v:textbox>
              </v:shape>
            </w:pict>
          </mc:Fallback>
        </mc:AlternateContent>
      </w:r>
    </w:p>
    <w:p w14:paraId="03A6B5C0" w14:textId="544D2B8F" w:rsidR="00E67AFC" w:rsidRPr="00E67AFC" w:rsidRDefault="00E67AFC" w:rsidP="00E6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D973E20" w14:textId="77777777" w:rsidR="00E67AFC" w:rsidRPr="00E67AFC" w:rsidRDefault="00E67AFC" w:rsidP="00E67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67AF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 Conclusion</w:t>
      </w:r>
    </w:p>
    <w:p w14:paraId="1E370E05" w14:textId="77777777" w:rsidR="00E67AFC" w:rsidRDefault="00E67AFC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proposed heatmap-based </w:t>
      </w:r>
      <w:proofErr w:type="spellStart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UNet</w:t>
      </w:r>
      <w:proofErr w:type="spellEnd"/>
      <w:r w:rsidRPr="00E67A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system offers a robust, efficient, and extensible solution to rim center identification. It balances precision with simplicity and is well-suited for real-world deployment.</w:t>
      </w:r>
    </w:p>
    <w:p w14:paraId="2F83D29D" w14:textId="77777777" w:rsidR="00753CFE" w:rsidRDefault="00753CFE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85982E" w14:textId="77777777" w:rsidR="00753CFE" w:rsidRDefault="00753CFE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141F51" w14:textId="77777777" w:rsidR="00D12892" w:rsidRDefault="00D12892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BA2249F" w14:textId="26A2967D" w:rsidR="00D12892" w:rsidRPr="00D12892" w:rsidRDefault="00D12892" w:rsidP="00D12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1289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12. Extra Work Beyond Requirements</w:t>
      </w:r>
    </w:p>
    <w:p w14:paraId="06639FF6" w14:textId="77777777" w:rsidR="00D12892" w:rsidRPr="00D12892" w:rsidRDefault="00D12892" w:rsidP="00D12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FC5CAF" w14:textId="77777777" w:rsidR="00D12892" w:rsidRPr="00D12892" w:rsidRDefault="00D12892" w:rsidP="00D12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8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 GT Relabeling: Added Relabeling pipeline for annotation drift_1.0.py to fix inaccurate/missing centers (e.g., rim_974).</w:t>
      </w:r>
    </w:p>
    <w:p w14:paraId="1F2E71E4" w14:textId="0A7C87E2" w:rsidR="00D12892" w:rsidRPr="00D12892" w:rsidRDefault="00D12892" w:rsidP="00D12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128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•  Synthetic Data: Built Synthetic Data </w:t>
      </w:r>
      <w:proofErr w:type="spellStart"/>
      <w:r w:rsidRPr="00D128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Generator_with_Heatmap_Output.ipynb</w:t>
      </w:r>
      <w:proofErr w:type="spellEnd"/>
      <w:r w:rsidRPr="00D1289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expand and balance the dataset with augmented images + heatmaps.</w:t>
      </w:r>
    </w:p>
    <w:p w14:paraId="6AECBE7C" w14:textId="77777777" w:rsidR="00A117F9" w:rsidRDefault="00A117F9" w:rsidP="00E67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28C237" w14:textId="12EF244C" w:rsidR="00A117F9" w:rsidRPr="00A117F9" w:rsidRDefault="00A117F9" w:rsidP="00A11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117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753C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A117F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 Next Steps</w:t>
      </w:r>
    </w:p>
    <w:p w14:paraId="2F494A2B" w14:textId="77777777" w:rsidR="00A117F9" w:rsidRPr="00A117F9" w:rsidRDefault="00A117F9" w:rsidP="00A1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 Enhance current heatmap: Increase resolution, add sub‑pixel offsets, fuse multi‑scale outputs, and include uncertainty maps.</w:t>
      </w:r>
    </w:p>
    <w:p w14:paraId="29AF1B06" w14:textId="77777777" w:rsidR="00A117F9" w:rsidRPr="00A117F9" w:rsidRDefault="00A117F9" w:rsidP="00A1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 Hybrid methods: Combine heatmap with coordinate head or segmentation mask; apply geometry priors to reduce false positives.</w:t>
      </w:r>
    </w:p>
    <w:p w14:paraId="3DAC8B59" w14:textId="77777777" w:rsidR="00A117F9" w:rsidRPr="00A117F9" w:rsidRDefault="00A117F9" w:rsidP="00A1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•  Transformer models: Test </w:t>
      </w:r>
      <w:proofErr w:type="spellStart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ViT</w:t>
      </w:r>
      <w:proofErr w:type="spellEnd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Swin</w:t>
      </w:r>
      <w:proofErr w:type="spellEnd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/DETR‑style </w:t>
      </w:r>
      <w:proofErr w:type="spellStart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keypoint</w:t>
      </w:r>
      <w:proofErr w:type="spellEnd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detection for better context handling.</w:t>
      </w:r>
    </w:p>
    <w:p w14:paraId="1F6AAAD4" w14:textId="77777777" w:rsidR="00A117F9" w:rsidRPr="00A117F9" w:rsidRDefault="00A117F9" w:rsidP="00A1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 Self‑supervised pretraining: Use MAE/</w:t>
      </w:r>
      <w:proofErr w:type="spellStart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SimCLR</w:t>
      </w:r>
      <w:proofErr w:type="spellEnd"/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improve generalization; fine‑tune with minimal labels.</w:t>
      </w:r>
    </w:p>
    <w:p w14:paraId="5A284428" w14:textId="77777777" w:rsidR="00A117F9" w:rsidRPr="00A117F9" w:rsidRDefault="00A117F9" w:rsidP="00A1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 Temporal/multi‑view fusion: Apply Kalman filtering or attention to stabilize predictions; fuse multi‑camera views if available.</w:t>
      </w:r>
    </w:p>
    <w:p w14:paraId="17AD74FA" w14:textId="55CB94C3" w:rsidR="00A117F9" w:rsidRPr="00E67AFC" w:rsidRDefault="00A117F9" w:rsidP="00A11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17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 Long‑term R&amp;D: Develop multi‑task, uncertainty‑aware, transformer‑based architecture with embedded motion/shape constraints.</w:t>
      </w:r>
    </w:p>
    <w:p w14:paraId="4F8B9BD9" w14:textId="77777777" w:rsidR="00A40E47" w:rsidRDefault="00A40E47"/>
    <w:sectPr w:rsidR="00A40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74F3"/>
    <w:multiLevelType w:val="multilevel"/>
    <w:tmpl w:val="CC7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3086"/>
    <w:multiLevelType w:val="multilevel"/>
    <w:tmpl w:val="640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C42A2"/>
    <w:multiLevelType w:val="multilevel"/>
    <w:tmpl w:val="2B0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31EB4"/>
    <w:multiLevelType w:val="multilevel"/>
    <w:tmpl w:val="3D9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26725"/>
    <w:multiLevelType w:val="multilevel"/>
    <w:tmpl w:val="855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678AB"/>
    <w:multiLevelType w:val="multilevel"/>
    <w:tmpl w:val="1800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00687"/>
    <w:multiLevelType w:val="multilevel"/>
    <w:tmpl w:val="342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A634B"/>
    <w:multiLevelType w:val="multilevel"/>
    <w:tmpl w:val="0E0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837251">
    <w:abstractNumId w:val="1"/>
  </w:num>
  <w:num w:numId="2" w16cid:durableId="226651936">
    <w:abstractNumId w:val="7"/>
  </w:num>
  <w:num w:numId="3" w16cid:durableId="1113745063">
    <w:abstractNumId w:val="5"/>
  </w:num>
  <w:num w:numId="4" w16cid:durableId="1182669437">
    <w:abstractNumId w:val="4"/>
  </w:num>
  <w:num w:numId="5" w16cid:durableId="1856114147">
    <w:abstractNumId w:val="6"/>
  </w:num>
  <w:num w:numId="6" w16cid:durableId="804391226">
    <w:abstractNumId w:val="2"/>
  </w:num>
  <w:num w:numId="7" w16cid:durableId="1640063436">
    <w:abstractNumId w:val="3"/>
  </w:num>
  <w:num w:numId="8" w16cid:durableId="134685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F2"/>
    <w:rsid w:val="00093DF3"/>
    <w:rsid w:val="00226AF2"/>
    <w:rsid w:val="00287B39"/>
    <w:rsid w:val="00331E5A"/>
    <w:rsid w:val="007515BA"/>
    <w:rsid w:val="00753CFE"/>
    <w:rsid w:val="008E6F8C"/>
    <w:rsid w:val="00A117F9"/>
    <w:rsid w:val="00A40E47"/>
    <w:rsid w:val="00AA20BB"/>
    <w:rsid w:val="00BC377A"/>
    <w:rsid w:val="00D12892"/>
    <w:rsid w:val="00D51070"/>
    <w:rsid w:val="00E6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46AC"/>
  <w15:chartTrackingRefBased/>
  <w15:docId w15:val="{37304D2F-27EA-CA4E-9368-417819AA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892"/>
  </w:style>
  <w:style w:type="paragraph" w:styleId="Heading1">
    <w:name w:val="heading 1"/>
    <w:basedOn w:val="Normal"/>
    <w:next w:val="Normal"/>
    <w:link w:val="Heading1Char"/>
    <w:uiPriority w:val="9"/>
    <w:qFormat/>
    <w:rsid w:val="0022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7AFC"/>
    <w:rPr>
      <w:b/>
      <w:bCs/>
    </w:rPr>
  </w:style>
  <w:style w:type="character" w:customStyle="1" w:styleId="apple-converted-space">
    <w:name w:val="apple-converted-space"/>
    <w:basedOn w:val="DefaultParagraphFont"/>
    <w:rsid w:val="00E67A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A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7AF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67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Attia</dc:creator>
  <cp:keywords/>
  <dc:description/>
  <cp:lastModifiedBy>Amr Attia</cp:lastModifiedBy>
  <cp:revision>3</cp:revision>
  <dcterms:created xsi:type="dcterms:W3CDTF">2025-09-12T02:52:00Z</dcterms:created>
  <dcterms:modified xsi:type="dcterms:W3CDTF">2025-09-12T03:27:00Z</dcterms:modified>
</cp:coreProperties>
</file>