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96" w:lineRule="exact"/>
        <w:ind w:left="159"/>
      </w:pPr>
      <w:r>
        <w:rPr/>
        <w:pict>
          <v:shape style="position:absolute;margin-left:219.240005pt;margin-top:237.839981pt;width:95.3pt;height:14.9pt;mso-position-horizontal-relative:page;mso-position-vertical-relative:page;z-index:-16664576" coordorigin="4385,4757" coordsize="1906,298" path="m4438,4757l4428,4757,4418,4759,4416,4759,4409,4764,4409,4766,4402,4771,4399,4771,4394,4778,4394,4781,4390,4788,4387,4798,4385,4798,4385,5011,4387,5011,4390,5021,4394,5030,4399,5038,4402,5038,4409,5045,4416,5050,4418,5050,4438,5054,4438,5042,4430,5042,4421,5040,4423,5040,4414,5035,4416,5035,4409,5030,4406,5026,4404,5023,4404,5026,4400,5018,4399,5016,4399,5018,4397,5009,4397,4802,4397,4800,4399,4793,4409,4778,4409,4781,4411,4778,4416,4774,4414,4774,4423,4771,4421,4771,4430,4769,4428,4769,4438,4766,4438,4757xm6151,4891l4531,4891,4531,4898,6151,4898,6151,4891xm6290,4810l6288,4800,6288,4798,6286,4788,6281,4781,6281,4778,6274,4771,6266,4766,6266,4764,6257,4759,6247,4757,6235,4757,6235,4766,6245,4769,6259,4774,6266,4781,6266,4778,6276,4793,6274,4793,6278,4802,6278,5009,6274,5018,6276,5016,6271,5026,6271,5023,6266,5030,6252,5040,6245,5042,6235,5042,6235,5054,6245,5052,6247,5052,6257,5050,6266,5045,6281,5030,6283,5026,6286,5021,6287,5016,6290,5002,6290,48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9.000015pt;margin-top:309.119965pt;width:93.4pt;height:15pt;mso-position-horizontal-relative:page;mso-position-vertical-relative:page;z-index:-16664064" coordorigin="4380,6182" coordsize="1868,300" path="m4435,6194l4433,6182,4423,6182,4404,6192,4397,6197,4397,6199,4390,6206,4385,6214,4385,6216,4380,6235,4380,6430,4385,6449,4390,6458,4404,6473,4414,6478,4433,6482,4435,6470,4426,6470,4416,6468,4418,6468,4409,6463,4411,6463,4404,6458,4401,6454,4399,6451,4399,6454,4396,6446,4394,6444,4394,6446,4392,6437,4392,6228,4393,6226,4394,6218,4394,6221,4396,6218,4399,6211,4399,6214,4401,6211,4404,6206,4409,6202,4414,6199,4418,6197,4416,6197,4426,6194,4435,6194xm6103,6317l4553,6317,4553,6324,6103,6324,6103,6317xm6247,6235l6245,6226,6243,6218,6242,6216,6242,6214,6241,6211,6238,6206,6230,6199,6230,6197,6223,6192,6204,6182,6194,6182,6192,6194,6202,6194,6209,6197,6216,6202,6216,6199,6223,6206,6228,6214,6228,6211,6233,6221,6233,6218,6235,6228,6235,6437,6233,6446,6233,6444,6228,6454,6228,6451,6223,6458,6209,6468,6202,6470,6192,6470,6192,6482,6204,6480,6214,6478,6223,6473,6238,6458,6240,6454,6242,6449,6243,6446,6245,6439,6247,6427,6247,623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0.200012pt;margin-top:353.999969pt;width:71.9pt;height:15pt;mso-position-horizontal-relative:page;mso-position-vertical-relative:page;z-index:-16663552" coordorigin="3804,7080" coordsize="1438,300" path="m3859,7090l3857,7080,3847,7080,3838,7082,3838,7085,3828,7090,3821,7094,3821,7097,3814,7104,3809,7111,3809,7114,3806,7121,3806,7123,3804,7133,3804,7327,3809,7346,3814,7356,3828,7370,3838,7375,3857,7380,3859,7368,3850,7368,3840,7366,3842,7366,3833,7361,3835,7361,3828,7356,3825,7351,3823,7349,3823,7351,3820,7344,3818,7342,3818,7344,3816,7334,3816,7126,3817,7123,3818,7116,3818,7118,3820,7116,3823,7109,3823,7111,3825,7109,3828,7104,3833,7099,3838,7097,3842,7094,3840,7094,3859,7090xm5054,7210l4025,7210,4025,7217,5054,7217,5054,7210xm5242,7133l5239,7123,5239,7121,5238,7116,5237,7114,5237,7111,5235,7109,5232,7104,5225,7097,5225,7094,5218,7090,5208,7085,5208,7082,5198,7080,5189,7080,5186,7090,5206,7094,5203,7094,5213,7099,5218,7104,5222,7111,5222,7109,5227,7118,5227,7116,5230,7126,5230,7334,5227,7344,5227,7342,5222,7351,5222,7349,5218,7356,5210,7361,5213,7361,5203,7366,5206,7366,5196,7368,5186,7368,5189,7380,5208,7375,5218,7370,5232,7356,5234,7351,5237,7346,5237,7344,5239,7337,5242,7325,5242,71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040009pt;margin-top:398.639984pt;width:69.6pt;height:14.9pt;mso-position-horizontal-relative:page;mso-position-vertical-relative:page;z-index:-16663040" coordorigin="3521,7973" coordsize="1392,298" path="m3574,7973l3562,7973,3554,7975,3554,7978,3552,7978,3545,7980,3545,7982,3538,7987,3535,7987,3530,7994,3530,7997,3526,8004,3526,8006,3521,8014,3521,8227,3530,8246,3535,8254,3538,8254,3545,8261,3552,8266,3554,8266,3562,8268,3564,8268,3574,8270,3574,8258,3566,8258,3557,8256,3559,8256,3550,8251,3552,8251,3545,8246,3540,8242,3539,8239,3536,8234,3535,8232,3535,8234,3533,8225,3533,8018,3533,8016,3535,8009,3540,8002,3538,8002,3545,7994,3545,7997,3547,7994,3550,7992,3554,7990,3559,7987,3557,7987,3566,7985,3564,7985,3574,7982,3574,7978,3574,7973xm4586,8095l3854,8095,3854,8102,4586,8102,4586,8095xm4913,8014l4910,8006,4910,8004,4906,7997,4903,7994,4900,7990,4898,7987,4891,7982,4889,7982,4889,7980,4882,7978,4882,7975,4872,7973,4860,7973,4860,7978,4860,7982,4870,7985,4867,7985,4877,7987,4884,7992,4884,7990,4896,8002,4898,8009,4901,8018,4901,8016,4903,8026,4903,8218,4901,8225,4898,8234,4898,8232,4896,8242,4896,8239,4889,8246,4891,8246,4877,8256,4867,8258,4860,8258,4860,8270,4870,8268,4872,8268,4882,8266,4889,8261,4891,8261,4898,8254,4903,8246,4906,8246,4908,8242,4910,8237,4911,8234,4913,8227,4913,8016,4913,801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516.599976pt;margin-top:625.919983pt;width:56.3pt;height:140.3pt;mso-position-horizontal-relative:page;mso-position-vertical-relative:page;z-index:-16662528" coordorigin="10332,12518" coordsize="1126,2806">
            <v:shape style="position:absolute;left:10332;top:12518;width:1126;height:418" type="#_x0000_t75" stroked="false">
              <v:imagedata r:id="rId6" o:title=""/>
            </v:shape>
            <v:shape style="position:absolute;left:10332;top:12933;width:1126;height:464" type="#_x0000_t75" stroked="false">
              <v:imagedata r:id="rId7" o:title=""/>
            </v:shape>
            <v:shape style="position:absolute;left:10332;top:13394;width:1126;height:464" type="#_x0000_t75" stroked="false">
              <v:imagedata r:id="rId8" o:title=""/>
            </v:shape>
            <v:shape style="position:absolute;left:10332;top:13855;width:1126;height:946" type="#_x0000_t75" stroked="false">
              <v:imagedata r:id="rId9" o:title=""/>
            </v:shape>
            <v:shape style="position:absolute;left:10332;top:14844;width:1126;height:480" type="#_x0000_t75" stroked="false">
              <v:imagedata r:id="rId10" o:title=""/>
            </v:shape>
            <w10:wrap type="none"/>
          </v:group>
        </w:pict>
      </w:r>
      <w:r>
        <w:rPr/>
        <w:pict>
          <v:shape style="position:absolute;margin-left:167.040009pt;margin-top:503.759979pt;width:74.05pt;height:14.9pt;mso-position-horizontal-relative:page;mso-position-vertical-relative:page;z-index:-16662016" coordorigin="3341,10075" coordsize="1481,298" path="m3396,10085l3394,10075,3384,10075,3374,10078,3374,10080,3365,10082,3365,10085,3358,10090,3350,10097,3350,10099,3346,10106,3346,10109,3343,10116,3343,10118,3341,10128,3341,10320,3346,10339,3350,10349,3365,10363,3374,10368,3394,10373,3396,10361,3386,10361,3377,10358,3379,10358,3370,10354,3372,10354,3365,10349,3362,10344,3360,10342,3360,10344,3356,10337,3355,10334,3355,10337,3353,10327,3353,10121,3353,10118,3355,10111,3365,10097,3365,10099,3367,10097,3370,10094,3374,10092,3379,10090,3377,10090,3396,10085xm4524,10195l3629,10195,3629,10202,4524,10202,4524,10195xm4822,10116l4817,10109,4817,10106,4812,10099,4812,10097,4809,10092,4807,10090,4805,10090,4798,10085,4798,10082,4790,10080,4788,10078,4778,10075,4769,10075,4769,10085,4778,10087,4776,10087,4786,10090,4783,10090,4793,10094,4798,10099,4798,10097,4807,10111,4810,10121,4810,10327,4807,10337,4807,10334,4802,10344,4802,10342,4798,10349,4790,10354,4793,10354,4783,10358,4786,10358,4776,10361,4769,10361,4769,10373,4788,10368,4790,10368,4798,10363,4805,10356,4807,10356,4812,10349,4814,10344,4818,10337,4822,10330,4822,10118,4822,1011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1.000015pt;margin-top:547.679993pt;width:97.45pt;height:15pt;mso-position-horizontal-relative:page;mso-position-vertical-relative:page;z-index:-16661504" coordorigin="4620,10954" coordsize="1949,300" path="m4675,10954l4666,10956,4663,10956,4654,10958,4644,10963,4630,10978,4625,10987,4622,10997,4620,11009,4620,11201,4622,11210,4622,11213,4625,11220,4625,11222,4630,11230,4630,11232,4637,11239,4644,11244,4644,11246,4654,11249,4654,11251,4663,11254,4675,11254,4675,11244,4666,11242,4658,11239,4655,11237,4651,11234,4651,11237,4646,11232,4644,11230,4644,11232,4634,11218,4637,11218,4633,11210,4632,11208,4632,10999,4637,10992,4634,10992,4644,10978,4658,10968,4666,10966,4675,10966,4675,10954xm6430,11078l4776,11078,4776,11086,6430,11086,6430,11078xm6569,11006l6564,10987,6559,10978,6545,10963,6535,10958,6516,10954,6514,10966,6523,10966,6533,10968,6530,10968,6545,10978,6554,10992,6557,10999,6557,11208,6554,11218,6545,11232,6545,11230,6538,11237,6538,11234,6530,11239,6533,11239,6514,11244,6516,11254,6526,11254,6535,11251,6535,11249,6545,11246,6545,11244,6552,11239,6554,11237,6559,11232,6559,11230,6564,11222,6564,11220,6566,11213,6566,11210,6569,11201,6569,110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8.400009pt;margin-top:592.440002pt;width:69.4pt;height:15pt;mso-position-horizontal-relative:page;mso-position-vertical-relative:page;z-index:-16660992" coordorigin="3768,11849" coordsize="1388,300" path="m3821,11849l3809,11849,3802,11851,3799,11854,3792,11856,3792,11858,3790,11858,3782,11863,3778,11870,3778,11873,3775,11873,3773,11880,3770,11880,3770,11882,3768,11890,3768,12106,3770,12115,3773,12115,3775,12125,3778,12125,3782,12132,3790,12139,3792,12139,3799,12144,3802,12144,3809,12146,3811,12146,3821,12149,3821,12137,3814,12137,3804,12134,3790,12125,3792,12125,3785,12118,3787,12118,3784,12113,3782,12110,3782,12113,3778,12094,3778,11902,3780,11892,3780,11894,3781,11892,3782,11885,3787,11878,3785,11878,3797,11866,3797,11868,3800,11866,3804,11863,3814,11861,3811,11861,3821,11858,3821,11849xm4980,11981l3938,11981,3938,11988,4980,11988,4980,11981xm5155,11902l5153,11894,5153,11892,5153,11890,5150,11882,5150,11880,5146,11873,5146,11870,5141,11866,5138,11863,5131,11858,5129,11856,5122,11854,5122,11851,5112,11849,5100,11849,5100,11858,5110,11861,5117,11863,5124,11868,5124,11866,5131,11873,5131,11870,5141,11885,5138,11885,5143,11894,5141,11892,5143,11902,5143,12094,5141,12103,5143,12103,5138,12113,5141,12110,5131,12125,5117,12134,5110,12137,5100,12137,5100,12149,5110,12146,5112,12146,5122,12144,5129,12139,5131,12139,5146,12125,5150,12115,5152,12110,5153,12106,5155,12094,5155,11902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194.279999pt;margin-top:450.360016pt;width:33.6pt;height:.35999pt;mso-position-horizontal-relative:page;mso-position-vertical-relative:page;z-index:-16660480" filled="true" fillcolor="#000000" stroked="false">
            <v:fill type="solid"/>
            <w10:wrap type="none"/>
          </v:rect>
        </w:pict>
      </w:r>
      <w:r>
        <w:rPr/>
        <w:pict>
          <v:shape style="position:absolute;margin-left:137.160004pt;margin-top:-6.6pt;width:55.1pt;height:13pt;mso-position-horizontal-relative:page;mso-position-vertical-relative:paragraph;z-index:15733248" type="#_x0000_t202" filled="false" stroked="true" strokeweight="1.44pt" strokecolor="#000000">
            <v:textbox inset="0,0,0,0">
              <w:txbxContent>
                <w:p>
                  <w:pPr>
                    <w:spacing w:before="18"/>
                    <w:ind w:left="142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12/31/2016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5.800003pt;margin-top:443.76001pt;width:69.5pt;height:14.9pt;mso-position-horizontal-relative:page;mso-position-vertical-relative:page;z-index:15733760" coordorigin="3516,8875" coordsize="1390,298" path="m3569,8875l3559,8875,3550,8878,3550,8880,3540,8882,3540,8885,3533,8890,3526,8897,3526,8899,3521,8906,3521,8909,3518,8916,3518,8918,3516,8928,3516,9120,3521,9139,3526,9149,3540,9163,3550,9168,3569,9173,3571,9161,3562,9161,3552,9158,3554,9158,3545,9154,3547,9154,3540,9149,3537,9144,3535,9144,3532,9137,3530,9137,3528,9127,3528,8918,3529,8918,3530,8911,3540,8897,3542,8897,3547,8892,3550,8892,3554,8890,3552,8890,3571,8885,3569,8875xm3535,9142l3535,9144,3537,9144,3535,9142xm3530,9134l3530,9137,3532,9137,3530,9134xm3529,8918l3528,8918,3528,8921,3529,8918xm3542,8897l3540,8897,3540,8899,3542,8897xm3550,8892l3547,8892,3545,8894,3550,8892xm4886,9142l4882,9149,4874,9154,4877,9154,4867,9158,4870,9158,4860,9161,4850,9161,4853,9173,4872,9168,4882,9163,4889,9156,4891,9156,4896,9149,4898,9144,4886,9144,4886,9142xm4891,9134l4886,9144,4898,9144,4901,9139,4901,9137,4891,9137,4891,9134xm4903,8918l4894,8918,4894,9127,4891,9137,4901,9137,4906,9120,4906,8928,4903,8918xm4896,8897l4882,8897,4891,8911,4894,8921,4894,8918,4903,8918,4903,8916,4901,8909,4901,8906,4896,8899,4896,8897xm4893,8892l4874,8892,4882,8899,4882,8897,4896,8897,4893,8892xm4891,8890l4867,8890,4877,8894,4874,8892,4893,8892,4891,8890xm4862,8875l4853,8875,4850,8885,4870,8890,4889,8890,4882,8885,4882,8882,4872,8880,4872,8878,4862,887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Year: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5511"/>
        <w:gridCol w:w="1124"/>
        <w:gridCol w:w="1124"/>
        <w:gridCol w:w="1124"/>
        <w:gridCol w:w="1124"/>
      </w:tblGrid>
      <w:tr>
        <w:trPr>
          <w:trHeight w:val="496" w:hRule="atLeast"/>
        </w:trPr>
        <w:tc>
          <w:tcPr>
            <w:tcW w:w="6193" w:type="dxa"/>
            <w:gridSpan w:val="2"/>
            <w:tcBorders>
              <w:bottom w:val="nil"/>
              <w:right w:val="single" w:sz="6" w:space="0" w:color="000000"/>
            </w:tcBorders>
            <w:shd w:val="clear" w:color="auto" w:fill="0076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76C0"/>
          </w:tcPr>
          <w:p>
            <w:pPr>
              <w:pStyle w:val="TableParagraph"/>
              <w:spacing w:line="268" w:lineRule="auto" w:before="27"/>
              <w:ind w:left="435" w:right="31" w:hanging="358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w w:val="105"/>
                <w:sz w:val="16"/>
              </w:rPr>
              <w:t>1. Three </w:t>
            </w:r>
            <w:r>
              <w:rPr>
                <w:b/>
                <w:color w:val="FFFFFF"/>
                <w:w w:val="105"/>
                <w:sz w:val="16"/>
              </w:rPr>
              <w:t>Years</w:t>
            </w:r>
            <w:r>
              <w:rPr>
                <w:b/>
                <w:color w:val="FFFFFF"/>
                <w:spacing w:val="-3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Ago</w:t>
            </w:r>
          </w:p>
        </w:tc>
        <w:tc>
          <w:tcPr>
            <w:tcW w:w="1124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76C0"/>
          </w:tcPr>
          <w:p>
            <w:pPr>
              <w:pStyle w:val="TableParagraph"/>
              <w:spacing w:line="268" w:lineRule="auto" w:before="27"/>
              <w:ind w:left="434" w:right="85" w:hanging="305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w w:val="105"/>
                <w:sz w:val="16"/>
              </w:rPr>
              <w:t>2. Two Years</w:t>
            </w:r>
            <w:r>
              <w:rPr>
                <w:b/>
                <w:color w:val="FFFFFF"/>
                <w:spacing w:val="-3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Ago</w:t>
            </w:r>
          </w:p>
        </w:tc>
        <w:tc>
          <w:tcPr>
            <w:tcW w:w="1124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76C0"/>
          </w:tcPr>
          <w:p>
            <w:pPr>
              <w:pStyle w:val="TableParagraph"/>
              <w:spacing w:line="268" w:lineRule="auto" w:before="27"/>
              <w:ind w:left="263" w:right="126" w:hanging="92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w w:val="105"/>
                <w:sz w:val="16"/>
              </w:rPr>
              <w:t>3. Last </w:t>
            </w:r>
            <w:r>
              <w:rPr>
                <w:b/>
                <w:color w:val="FFFFFF"/>
                <w:w w:val="105"/>
                <w:sz w:val="16"/>
              </w:rPr>
              <w:t>Year</w:t>
            </w:r>
            <w:r>
              <w:rPr>
                <w:b/>
                <w:color w:val="FFFFFF"/>
                <w:spacing w:val="-3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(Actuals)</w:t>
            </w:r>
          </w:p>
        </w:tc>
        <w:tc>
          <w:tcPr>
            <w:tcW w:w="1124" w:type="dxa"/>
            <w:tcBorders>
              <w:left w:val="single" w:sz="6" w:space="0" w:color="000000"/>
              <w:bottom w:val="nil"/>
            </w:tcBorders>
            <w:shd w:val="clear" w:color="auto" w:fill="0076C0"/>
          </w:tcPr>
          <w:p>
            <w:pPr>
              <w:pStyle w:val="TableParagraph"/>
              <w:spacing w:line="268" w:lineRule="auto" w:before="27"/>
              <w:ind w:left="267" w:hanging="224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4.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Current</w:t>
            </w:r>
            <w:r>
              <w:rPr>
                <w:b/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Year</w:t>
            </w:r>
            <w:r>
              <w:rPr>
                <w:b/>
                <w:color w:val="FFFFFF"/>
                <w:spacing w:val="-3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(Budget)</w:t>
            </w:r>
          </w:p>
        </w:tc>
      </w:tr>
      <w:tr>
        <w:trPr>
          <w:trHeight w:val="261" w:hRule="atLeast"/>
        </w:trPr>
        <w:tc>
          <w:tcPr>
            <w:tcW w:w="6193" w:type="dxa"/>
            <w:gridSpan w:val="2"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</w:tcPr>
          <w:p>
            <w:pPr>
              <w:pStyle w:val="TableParagraph"/>
              <w:spacing w:before="16"/>
              <w:ind w:right="3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Fiscal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Year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Ending:</w:t>
            </w:r>
          </w:p>
        </w:tc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before="37"/>
              <w:ind w:left="135" w:right="10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12/31/2013</w:t>
            </w:r>
          </w:p>
        </w:tc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before="37"/>
              <w:ind w:left="135" w:right="10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12/31/2014</w:t>
            </w:r>
          </w:p>
        </w:tc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before="37"/>
              <w:ind w:left="133" w:right="10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12/31/2015</w:t>
            </w:r>
          </w:p>
        </w:tc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before="37"/>
              <w:ind w:left="134" w:right="10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12/31/2016</w:t>
            </w:r>
          </w:p>
        </w:tc>
      </w:tr>
      <w:tr>
        <w:trPr>
          <w:trHeight w:val="258" w:hRule="atLeast"/>
        </w:trPr>
        <w:tc>
          <w:tcPr>
            <w:tcW w:w="682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Statement</w:t>
            </w:r>
            <w:r>
              <w:rPr>
                <w:b/>
                <w:color w:val="FFFFFF"/>
                <w:spacing w:val="2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of</w:t>
            </w:r>
            <w:r>
              <w:rPr>
                <w:b/>
                <w:color w:val="FFFFFF"/>
                <w:spacing w:val="2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Activities</w:t>
            </w:r>
          </w:p>
        </w:tc>
        <w:tc>
          <w:tcPr>
            <w:tcW w:w="1000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54B948"/>
          </w:tcPr>
          <w:p>
            <w:pPr>
              <w:pStyle w:val="TableParagraph"/>
              <w:spacing w:before="25"/>
              <w:ind w:left="3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Did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your</w:t>
            </w:r>
            <w:r>
              <w:rPr>
                <w:b/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organization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have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an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operating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surplus</w:t>
            </w:r>
            <w:r>
              <w:rPr>
                <w:b/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or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deficit?</w:t>
            </w:r>
          </w:p>
        </w:tc>
      </w:tr>
      <w:tr>
        <w:trPr>
          <w:trHeight w:val="390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Unrestricted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Revenue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Support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35" w:right="105"/>
              <w:jc w:val="center"/>
              <w:rPr>
                <w:sz w:val="18"/>
              </w:rPr>
            </w:pPr>
            <w:r>
              <w:rPr>
                <w:sz w:val="18"/>
              </w:rPr>
              <w:t>$1,211,710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35" w:right="106"/>
              <w:jc w:val="center"/>
              <w:rPr>
                <w:sz w:val="18"/>
              </w:rPr>
            </w:pPr>
            <w:r>
              <w:rPr>
                <w:sz w:val="18"/>
              </w:rPr>
              <w:t>$1,219,603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33" w:right="106"/>
              <w:jc w:val="center"/>
              <w:rPr>
                <w:sz w:val="18"/>
              </w:rPr>
            </w:pPr>
            <w:r>
              <w:rPr>
                <w:sz w:val="18"/>
              </w:rPr>
              <w:t>$1,252,965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5"/>
              <w:ind w:left="133" w:right="100"/>
              <w:jc w:val="center"/>
              <w:rPr>
                <w:sz w:val="18"/>
              </w:rPr>
            </w:pPr>
            <w:r>
              <w:rPr>
                <w:sz w:val="18"/>
              </w:rPr>
              <w:t>$1,300,500</w:t>
            </w:r>
          </w:p>
        </w:tc>
      </w:tr>
      <w:tr>
        <w:trPr>
          <w:trHeight w:val="159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line="136" w:lineRule="exact" w:before="3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Less: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159"/>
              <w:rPr>
                <w:sz w:val="18"/>
              </w:rPr>
            </w:pPr>
            <w:r>
              <w:rPr>
                <w:sz w:val="18"/>
              </w:rPr>
              <w:t>$1,428,868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158"/>
              <w:rPr>
                <w:sz w:val="18"/>
              </w:rPr>
            </w:pPr>
            <w:r>
              <w:rPr>
                <w:sz w:val="18"/>
              </w:rPr>
              <w:t>$1,372,447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157"/>
              <w:rPr>
                <w:sz w:val="18"/>
              </w:rPr>
            </w:pPr>
            <w:r>
              <w:rPr>
                <w:sz w:val="18"/>
              </w:rPr>
              <w:t>$1,189,573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before="123"/>
              <w:ind w:left="157"/>
              <w:rPr>
                <w:sz w:val="18"/>
              </w:rPr>
            </w:pPr>
            <w:r>
              <w:rPr>
                <w:sz w:val="18"/>
              </w:rPr>
              <w:t>$1,200,750</w:t>
            </w:r>
          </w:p>
        </w:tc>
      </w:tr>
      <w:tr>
        <w:trPr>
          <w:trHeight w:val="264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Total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Expenses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Change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in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Unrestricted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Net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Assets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or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“Operating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Surplus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or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(Deficit)”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5" w:right="10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($217,158)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5" w:right="10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($152,844)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1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$63,392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1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$99,750</w:t>
            </w:r>
          </w:p>
        </w:tc>
      </w:tr>
      <w:tr>
        <w:trPr>
          <w:trHeight w:val="258" w:hRule="atLeast"/>
        </w:trPr>
        <w:tc>
          <w:tcPr>
            <w:tcW w:w="682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906" w:right="1891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Statement</w:t>
            </w:r>
            <w:r>
              <w:rPr>
                <w:b/>
                <w:color w:val="FFFFFF"/>
                <w:spacing w:val="3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of</w:t>
            </w:r>
            <w:r>
              <w:rPr>
                <w:b/>
                <w:color w:val="FFFFFF"/>
                <w:spacing w:val="2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Activities</w:t>
            </w:r>
          </w:p>
        </w:tc>
        <w:tc>
          <w:tcPr>
            <w:tcW w:w="1000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54B948"/>
          </w:tcPr>
          <w:p>
            <w:pPr>
              <w:pStyle w:val="TableParagraph"/>
              <w:spacing w:before="25"/>
              <w:ind w:left="3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What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was</w:t>
            </w:r>
            <w:r>
              <w:rPr>
                <w:b/>
                <w:color w:val="FFFFFF"/>
                <w:spacing w:val="-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the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mix</w:t>
            </w:r>
            <w:r>
              <w:rPr>
                <w:b/>
                <w:color w:val="FFFFFF"/>
                <w:spacing w:val="-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of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unrestricted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revenue?</w:t>
            </w:r>
            <w:r>
              <w:rPr>
                <w:b/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(use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only</w:t>
            </w:r>
            <w:r>
              <w:rPr>
                <w:b/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unrestricted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in</w:t>
            </w:r>
            <w:r>
              <w:rPr>
                <w:b/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calculations)</w:t>
            </w:r>
          </w:p>
        </w:tc>
      </w:tr>
      <w:tr>
        <w:trPr>
          <w:trHeight w:val="375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Individual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Contributions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Revenue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$100,500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$98,759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$85,469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before="85"/>
              <w:ind w:left="131" w:right="100"/>
              <w:jc w:val="center"/>
              <w:rPr>
                <w:sz w:val="18"/>
              </w:rPr>
            </w:pPr>
            <w:r>
              <w:rPr>
                <w:sz w:val="18"/>
              </w:rPr>
              <w:t>$91,000</w:t>
            </w:r>
          </w:p>
        </w:tc>
      </w:tr>
      <w:tr>
        <w:trPr>
          <w:trHeight w:val="459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8" w:lineRule="exact" w:before="53"/>
              <w:ind w:left="3085"/>
              <w:rPr>
                <w:sz w:val="12"/>
              </w:rPr>
            </w:pPr>
            <w:r>
              <w:rPr>
                <w:sz w:val="12"/>
              </w:rPr>
              <w:t>Individual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Contributions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Revenue</w:t>
            </w:r>
          </w:p>
          <w:p>
            <w:pPr>
              <w:pStyle w:val="TableParagraph"/>
              <w:tabs>
                <w:tab w:pos="3546" w:val="left" w:leader="none"/>
              </w:tabs>
              <w:spacing w:line="177" w:lineRule="auto"/>
              <w:ind w:left="35"/>
              <w:rPr>
                <w:sz w:val="12"/>
              </w:rPr>
            </w:pPr>
            <w:r>
              <w:rPr>
                <w:b/>
                <w:sz w:val="16"/>
              </w:rPr>
              <w:t>Individual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Contributions</w:t>
            </w:r>
            <w:r>
              <w:rPr>
                <w:b/>
                <w:spacing w:val="15"/>
                <w:sz w:val="16"/>
              </w:rPr>
              <w:t> </w:t>
            </w:r>
            <w:r>
              <w:rPr>
                <w:b/>
                <w:sz w:val="16"/>
              </w:rPr>
              <w:t>Revenue</w:t>
            </w:r>
            <w:r>
              <w:rPr>
                <w:b/>
                <w:spacing w:val="15"/>
                <w:sz w:val="16"/>
              </w:rPr>
              <w:t> </w:t>
            </w:r>
            <w:r>
              <w:rPr>
                <w:b/>
                <w:sz w:val="16"/>
              </w:rPr>
              <w:t>%</w:t>
              <w:tab/>
            </w:r>
            <w:r>
              <w:rPr>
                <w:position w:val="-3"/>
                <w:sz w:val="12"/>
              </w:rPr>
              <w:t>Total</w:t>
            </w:r>
            <w:r>
              <w:rPr>
                <w:spacing w:val="-4"/>
                <w:position w:val="-3"/>
                <w:sz w:val="12"/>
              </w:rPr>
              <w:t> </w:t>
            </w:r>
            <w:r>
              <w:rPr>
                <w:position w:val="-3"/>
                <w:sz w:val="12"/>
              </w:rPr>
              <w:t>Revenue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3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2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0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0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7%</w:t>
            </w:r>
          </w:p>
        </w:tc>
      </w:tr>
      <w:tr>
        <w:trPr>
          <w:trHeight w:val="383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35"/>
              <w:rPr>
                <w:sz w:val="16"/>
              </w:rPr>
            </w:pPr>
            <w:r>
              <w:rPr>
                <w:sz w:val="16"/>
              </w:rPr>
              <w:t>Foundation/Corporate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Revenue</w:t>
            </w:r>
          </w:p>
        </w:tc>
        <w:tc>
          <w:tcPr>
            <w:tcW w:w="11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$326,982</w:t>
            </w:r>
          </w:p>
        </w:tc>
        <w:tc>
          <w:tcPr>
            <w:tcW w:w="11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$323,930</w:t>
            </w:r>
          </w:p>
        </w:tc>
        <w:tc>
          <w:tcPr>
            <w:tcW w:w="11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$362,647</w:t>
            </w:r>
          </w:p>
        </w:tc>
        <w:tc>
          <w:tcPr>
            <w:tcW w:w="11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7"/>
              <w:ind w:left="131" w:right="100"/>
              <w:jc w:val="center"/>
              <w:rPr>
                <w:sz w:val="18"/>
              </w:rPr>
            </w:pPr>
            <w:r>
              <w:rPr>
                <w:sz w:val="18"/>
              </w:rPr>
              <w:t>$375,500</w:t>
            </w:r>
          </w:p>
        </w:tc>
      </w:tr>
      <w:tr>
        <w:trPr>
          <w:trHeight w:val="159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line="136" w:lineRule="exact" w:before="3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Plus: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226"/>
              <w:rPr>
                <w:sz w:val="18"/>
              </w:rPr>
            </w:pPr>
            <w:r>
              <w:rPr>
                <w:sz w:val="18"/>
              </w:rPr>
              <w:t>$120,000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225"/>
              <w:rPr>
                <w:sz w:val="18"/>
              </w:rPr>
            </w:pPr>
            <w:r>
              <w:rPr>
                <w:sz w:val="18"/>
              </w:rPr>
              <w:t>$110,000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270"/>
              <w:rPr>
                <w:sz w:val="18"/>
              </w:rPr>
            </w:pPr>
            <w:r>
              <w:rPr>
                <w:sz w:val="18"/>
              </w:rPr>
              <w:t>$98,000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before="123"/>
              <w:ind w:left="224"/>
              <w:rPr>
                <w:sz w:val="18"/>
              </w:rPr>
            </w:pPr>
            <w:r>
              <w:rPr>
                <w:sz w:val="18"/>
              </w:rPr>
              <w:t>$135,000</w:t>
            </w:r>
          </w:p>
        </w:tc>
      </w:tr>
      <w:tr>
        <w:trPr>
          <w:trHeight w:val="264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Satisfaction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of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Restrictions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9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3107" w:val="left" w:leader="none"/>
              </w:tabs>
              <w:spacing w:line="148" w:lineRule="exact" w:before="122"/>
              <w:ind w:left="35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Foundation/Corporate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Revenue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%</w:t>
              <w:tab/>
            </w:r>
            <w:r>
              <w:rPr>
                <w:w w:val="110"/>
                <w:sz w:val="16"/>
                <w:vertAlign w:val="superscript"/>
              </w:rPr>
              <w:t>Foundation/Corporate</w:t>
            </w:r>
            <w:r>
              <w:rPr>
                <w:w w:val="110"/>
                <w:sz w:val="16"/>
                <w:vertAlign w:val="baseline"/>
              </w:rPr>
              <w:t> </w:t>
            </w:r>
            <w:r>
              <w:rPr>
                <w:spacing w:val="12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superscript"/>
              </w:rPr>
              <w:t>Revenue</w:t>
            </w:r>
          </w:p>
          <w:p>
            <w:pPr>
              <w:pStyle w:val="TableParagraph"/>
              <w:spacing w:line="99" w:lineRule="exact"/>
              <w:ind w:left="3534"/>
              <w:rPr>
                <w:sz w:val="12"/>
              </w:rPr>
            </w:pPr>
            <w:r>
              <w:rPr>
                <w:sz w:val="12"/>
              </w:rPr>
              <w:t>Total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Revenue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3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2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0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0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39%</w:t>
            </w:r>
          </w:p>
        </w:tc>
      </w:tr>
      <w:tr>
        <w:trPr>
          <w:trHeight w:val="368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Government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Funding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$559,700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$592,450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$592,390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before="77"/>
              <w:ind w:left="131" w:right="100"/>
              <w:jc w:val="center"/>
              <w:rPr>
                <w:sz w:val="18"/>
              </w:rPr>
            </w:pPr>
            <w:r>
              <w:rPr>
                <w:sz w:val="18"/>
              </w:rPr>
              <w:t>$600,000</w:t>
            </w:r>
          </w:p>
        </w:tc>
      </w:tr>
      <w:tr>
        <w:trPr>
          <w:trHeight w:val="459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tabs>
                <w:tab w:pos="2579" w:val="left" w:leader="none"/>
              </w:tabs>
              <w:spacing w:line="81" w:lineRule="auto"/>
              <w:ind w:left="2747" w:right="1886" w:hanging="2713"/>
              <w:rPr>
                <w:sz w:val="12"/>
              </w:rPr>
            </w:pPr>
            <w:r>
              <w:rPr>
                <w:b/>
                <w:sz w:val="16"/>
              </w:rPr>
              <w:t>Government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Funding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%</w:t>
              <w:tab/>
            </w:r>
            <w:r>
              <w:rPr>
                <w:spacing w:val="-1"/>
                <w:position w:val="9"/>
                <w:sz w:val="12"/>
              </w:rPr>
              <w:t>Government Funding</w:t>
            </w:r>
            <w:r>
              <w:rPr>
                <w:spacing w:val="-24"/>
                <w:position w:val="9"/>
                <w:sz w:val="12"/>
              </w:rPr>
              <w:t> </w:t>
            </w:r>
            <w:r>
              <w:rPr>
                <w:sz w:val="12"/>
              </w:rPr>
              <w:t>Total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Revenue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3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2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49%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0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0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46%</w:t>
            </w:r>
          </w:p>
        </w:tc>
      </w:tr>
      <w:tr>
        <w:trPr>
          <w:trHeight w:val="368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Earned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Income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$88,578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$79,529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$90,895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before="77"/>
              <w:ind w:left="131" w:right="100"/>
              <w:jc w:val="center"/>
              <w:rPr>
                <w:sz w:val="18"/>
              </w:rPr>
            </w:pPr>
            <w:r>
              <w:rPr>
                <w:sz w:val="18"/>
              </w:rPr>
              <w:t>$82,908</w:t>
            </w:r>
          </w:p>
        </w:tc>
      </w:tr>
      <w:tr>
        <w:trPr>
          <w:trHeight w:val="160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double" w:sz="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7" w:lineRule="exact" w:before="53"/>
              <w:ind w:left="2386" w:right="2338"/>
              <w:jc w:val="center"/>
              <w:rPr>
                <w:sz w:val="12"/>
              </w:rPr>
            </w:pPr>
            <w:r>
              <w:rPr>
                <w:sz w:val="12"/>
              </w:rPr>
              <w:t>Earned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Income</w:t>
            </w:r>
          </w:p>
        </w:tc>
        <w:tc>
          <w:tcPr>
            <w:tcW w:w="1124" w:type="dxa"/>
            <w:vMerge w:val="restart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8"/>
              <w:ind w:left="435" w:right="4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7%</w:t>
            </w:r>
          </w:p>
        </w:tc>
        <w:tc>
          <w:tcPr>
            <w:tcW w:w="1124" w:type="dxa"/>
            <w:vMerge w:val="restart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8"/>
              <w:ind w:left="435" w:right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7%</w:t>
            </w:r>
          </w:p>
        </w:tc>
        <w:tc>
          <w:tcPr>
            <w:tcW w:w="1124" w:type="dxa"/>
            <w:vMerge w:val="restart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8"/>
              <w:ind w:left="433" w:right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7%</w:t>
            </w:r>
          </w:p>
        </w:tc>
        <w:tc>
          <w:tcPr>
            <w:tcW w:w="1124" w:type="dxa"/>
            <w:vMerge w:val="restart"/>
            <w:tcBorders>
              <w:top w:val="double" w:sz="2" w:space="0" w:color="000000"/>
              <w:lef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8"/>
              <w:ind w:left="130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6%</w:t>
            </w:r>
          </w:p>
        </w:tc>
      </w:tr>
      <w:tr>
        <w:trPr>
          <w:trHeight w:val="271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25" w:val="left" w:leader="none"/>
              </w:tabs>
              <w:spacing w:line="136" w:lineRule="auto"/>
              <w:ind w:left="35"/>
              <w:rPr>
                <w:sz w:val="12"/>
              </w:rPr>
            </w:pPr>
            <w:r>
              <w:rPr>
                <w:b/>
                <w:sz w:val="16"/>
              </w:rPr>
              <w:t>Earned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Income</w:t>
            </w:r>
            <w:r>
              <w:rPr>
                <w:b/>
                <w:spacing w:val="9"/>
                <w:sz w:val="16"/>
              </w:rPr>
              <w:t> </w:t>
            </w:r>
            <w:r>
              <w:rPr>
                <w:b/>
                <w:sz w:val="16"/>
              </w:rPr>
              <w:t>%</w:t>
              <w:tab/>
            </w:r>
            <w:r>
              <w:rPr>
                <w:position w:val="-3"/>
                <w:sz w:val="12"/>
              </w:rPr>
              <w:t>Total</w:t>
            </w:r>
            <w:r>
              <w:rPr>
                <w:spacing w:val="-4"/>
                <w:position w:val="-3"/>
                <w:sz w:val="12"/>
              </w:rPr>
              <w:t> </w:t>
            </w:r>
            <w:r>
              <w:rPr>
                <w:position w:val="-3"/>
                <w:sz w:val="12"/>
              </w:rPr>
              <w:t>Revenue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</w:tcBorders>
            <w:shd w:val="clear" w:color="auto" w:fill="FFFF9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35"/>
              <w:rPr>
                <w:sz w:val="12"/>
              </w:rPr>
            </w:pPr>
            <w:r>
              <w:rPr>
                <w:sz w:val="16"/>
              </w:rPr>
              <w:t>Other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2"/>
              </w:rPr>
              <w:t>(</w:t>
            </w:r>
            <w:r>
              <w:rPr>
                <w:i/>
                <w:sz w:val="12"/>
              </w:rPr>
              <w:t>self calculating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sz w:val="12"/>
              </w:rPr>
              <w:t>)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$15,950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$14,935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$23,564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before="77"/>
              <w:ind w:left="131" w:right="100"/>
              <w:jc w:val="center"/>
              <w:rPr>
                <w:sz w:val="18"/>
              </w:rPr>
            </w:pPr>
            <w:r>
              <w:rPr>
                <w:sz w:val="18"/>
              </w:rPr>
              <w:t>$16,092</w:t>
            </w:r>
          </w:p>
        </w:tc>
      </w:tr>
      <w:tr>
        <w:trPr>
          <w:trHeight w:val="170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double" w:sz="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0" w:lineRule="exact" w:before="60"/>
              <w:ind w:left="2386" w:right="2335"/>
              <w:jc w:val="center"/>
              <w:rPr>
                <w:sz w:val="12"/>
              </w:rPr>
            </w:pPr>
            <w:r>
              <w:rPr>
                <w:sz w:val="12"/>
              </w:rPr>
              <w:t>Other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Income</w:t>
            </w:r>
          </w:p>
        </w:tc>
        <w:tc>
          <w:tcPr>
            <w:tcW w:w="1124" w:type="dxa"/>
            <w:vMerge w:val="restart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435" w:right="4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1%</w:t>
            </w:r>
          </w:p>
        </w:tc>
        <w:tc>
          <w:tcPr>
            <w:tcW w:w="1124" w:type="dxa"/>
            <w:vMerge w:val="restart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435" w:right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1%</w:t>
            </w:r>
          </w:p>
        </w:tc>
        <w:tc>
          <w:tcPr>
            <w:tcW w:w="1124" w:type="dxa"/>
            <w:vMerge w:val="restart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433" w:right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2%</w:t>
            </w:r>
          </w:p>
        </w:tc>
        <w:tc>
          <w:tcPr>
            <w:tcW w:w="1124" w:type="dxa"/>
            <w:vMerge w:val="restart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5"/>
              <w:ind w:left="130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1%</w:t>
            </w:r>
          </w:p>
        </w:tc>
      </w:tr>
      <w:tr>
        <w:trPr>
          <w:trHeight w:val="281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25" w:val="left" w:leader="none"/>
              </w:tabs>
              <w:spacing w:line="141" w:lineRule="auto"/>
              <w:ind w:left="35"/>
              <w:rPr>
                <w:sz w:val="12"/>
              </w:rPr>
            </w:pPr>
            <w:r>
              <w:rPr>
                <w:b/>
                <w:sz w:val="16"/>
              </w:rPr>
              <w:t>Other</w:t>
            </w:r>
            <w:r>
              <w:rPr>
                <w:b/>
                <w:spacing w:val="9"/>
                <w:sz w:val="16"/>
              </w:rPr>
              <w:t> </w:t>
            </w:r>
            <w:r>
              <w:rPr>
                <w:b/>
                <w:sz w:val="16"/>
              </w:rPr>
              <w:t>Income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%</w:t>
              <w:tab/>
            </w:r>
            <w:r>
              <w:rPr>
                <w:position w:val="-4"/>
                <w:sz w:val="12"/>
              </w:rPr>
              <w:t>Total</w:t>
            </w:r>
            <w:r>
              <w:rPr>
                <w:spacing w:val="-4"/>
                <w:position w:val="-4"/>
                <w:sz w:val="12"/>
              </w:rPr>
              <w:t> </w:t>
            </w:r>
            <w:r>
              <w:rPr>
                <w:position w:val="-4"/>
                <w:sz w:val="12"/>
              </w:rPr>
              <w:t>Revenue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FFFF9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682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405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Statement</w:t>
            </w:r>
            <w:r>
              <w:rPr>
                <w:b/>
                <w:color w:val="FFFFFF"/>
                <w:spacing w:val="3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of</w:t>
            </w:r>
            <w:r>
              <w:rPr>
                <w:b/>
                <w:color w:val="FFFFFF"/>
                <w:spacing w:val="2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Functional</w:t>
            </w:r>
            <w:r>
              <w:rPr>
                <w:b/>
                <w:color w:val="FFFFFF"/>
                <w:spacing w:val="3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Expenses</w:t>
            </w:r>
          </w:p>
        </w:tc>
        <w:tc>
          <w:tcPr>
            <w:tcW w:w="1000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54B948"/>
          </w:tcPr>
          <w:p>
            <w:pPr>
              <w:pStyle w:val="TableParagraph"/>
              <w:spacing w:before="25"/>
              <w:ind w:left="3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How</w:t>
            </w:r>
            <w:r>
              <w:rPr>
                <w:b/>
                <w:color w:val="FFFFFF"/>
                <w:spacing w:val="-9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are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resources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allocated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across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programs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and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supporting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services?</w:t>
            </w:r>
          </w:p>
        </w:tc>
      </w:tr>
      <w:tr>
        <w:trPr>
          <w:trHeight w:val="375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Total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Program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Expense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35" w:right="105"/>
              <w:jc w:val="center"/>
              <w:rPr>
                <w:sz w:val="18"/>
              </w:rPr>
            </w:pPr>
            <w:r>
              <w:rPr>
                <w:sz w:val="18"/>
              </w:rPr>
              <w:t>$1,129,323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35" w:right="106"/>
              <w:jc w:val="center"/>
              <w:rPr>
                <w:sz w:val="18"/>
              </w:rPr>
            </w:pPr>
            <w:r>
              <w:rPr>
                <w:sz w:val="18"/>
              </w:rPr>
              <w:t>$1,087,430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$985,614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before="85"/>
              <w:ind w:left="131" w:right="100"/>
              <w:jc w:val="center"/>
              <w:rPr>
                <w:sz w:val="18"/>
              </w:rPr>
            </w:pPr>
            <w:r>
              <w:rPr>
                <w:sz w:val="18"/>
              </w:rPr>
              <w:t>$950,650</w:t>
            </w:r>
          </w:p>
        </w:tc>
      </w:tr>
      <w:tr>
        <w:trPr>
          <w:trHeight w:val="449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183" w:val="left" w:leader="none"/>
              </w:tabs>
              <w:spacing w:line="148" w:lineRule="auto" w:before="99"/>
              <w:ind w:left="2269" w:right="2416" w:hanging="2235"/>
              <w:rPr>
                <w:sz w:val="12"/>
              </w:rPr>
            </w:pPr>
            <w:r>
              <w:rPr>
                <w:b/>
                <w:position w:val="-7"/>
                <w:sz w:val="16"/>
              </w:rPr>
              <w:t>Program</w:t>
            </w:r>
            <w:r>
              <w:rPr>
                <w:b/>
                <w:spacing w:val="10"/>
                <w:position w:val="-7"/>
                <w:sz w:val="16"/>
              </w:rPr>
              <w:t> </w:t>
            </w:r>
            <w:r>
              <w:rPr>
                <w:b/>
                <w:position w:val="-7"/>
                <w:sz w:val="16"/>
              </w:rPr>
              <w:t>Expense</w:t>
            </w:r>
            <w:r>
              <w:rPr>
                <w:b/>
                <w:spacing w:val="11"/>
                <w:position w:val="-7"/>
                <w:sz w:val="16"/>
              </w:rPr>
              <w:t> </w:t>
            </w:r>
            <w:r>
              <w:rPr>
                <w:b/>
                <w:position w:val="-7"/>
                <w:sz w:val="16"/>
              </w:rPr>
              <w:t>%</w:t>
              <w:tab/>
            </w:r>
            <w:r>
              <w:rPr>
                <w:spacing w:val="-1"/>
                <w:sz w:val="12"/>
              </w:rPr>
              <w:t>Program Expenses</w:t>
            </w:r>
            <w:r>
              <w:rPr>
                <w:spacing w:val="-25"/>
                <w:sz w:val="12"/>
              </w:rPr>
              <w:t> </w:t>
            </w:r>
            <w:r>
              <w:rPr>
                <w:sz w:val="12"/>
              </w:rPr>
              <w:t>Total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Expenses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3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79%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2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79%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0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83%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0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79%</w:t>
            </w:r>
          </w:p>
        </w:tc>
      </w:tr>
      <w:tr>
        <w:trPr>
          <w:trHeight w:val="368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Total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Management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General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Expense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$128,765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$118,058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$115,894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before="77"/>
              <w:ind w:left="131" w:right="100"/>
              <w:jc w:val="center"/>
              <w:rPr>
                <w:sz w:val="18"/>
              </w:rPr>
            </w:pPr>
            <w:r>
              <w:rPr>
                <w:sz w:val="18"/>
              </w:rPr>
              <w:t>$115,850</w:t>
            </w:r>
          </w:p>
        </w:tc>
      </w:tr>
      <w:tr>
        <w:trPr>
          <w:trHeight w:val="449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3330" w:val="left" w:leader="none"/>
              </w:tabs>
              <w:spacing w:line="148" w:lineRule="auto" w:before="88"/>
              <w:ind w:left="35"/>
              <w:rPr>
                <w:sz w:val="12"/>
              </w:rPr>
            </w:pPr>
            <w:r>
              <w:rPr>
                <w:b/>
                <w:position w:val="-8"/>
                <w:sz w:val="16"/>
              </w:rPr>
              <w:t>Management</w:t>
            </w:r>
            <w:r>
              <w:rPr>
                <w:b/>
                <w:spacing w:val="11"/>
                <w:position w:val="-8"/>
                <w:sz w:val="16"/>
              </w:rPr>
              <w:t> </w:t>
            </w:r>
            <w:r>
              <w:rPr>
                <w:b/>
                <w:position w:val="-8"/>
                <w:sz w:val="16"/>
              </w:rPr>
              <w:t>&amp;</w:t>
            </w:r>
            <w:r>
              <w:rPr>
                <w:b/>
                <w:spacing w:val="13"/>
                <w:position w:val="-8"/>
                <w:sz w:val="16"/>
              </w:rPr>
              <w:t> </w:t>
            </w:r>
            <w:r>
              <w:rPr>
                <w:b/>
                <w:position w:val="-8"/>
                <w:sz w:val="16"/>
              </w:rPr>
              <w:t>General</w:t>
            </w:r>
            <w:r>
              <w:rPr>
                <w:b/>
                <w:spacing w:val="12"/>
                <w:position w:val="-8"/>
                <w:sz w:val="16"/>
              </w:rPr>
              <w:t> </w:t>
            </w:r>
            <w:r>
              <w:rPr>
                <w:b/>
                <w:position w:val="-8"/>
                <w:sz w:val="16"/>
              </w:rPr>
              <w:t>Expense</w:t>
            </w:r>
            <w:r>
              <w:rPr>
                <w:b/>
                <w:spacing w:val="11"/>
                <w:position w:val="-8"/>
                <w:sz w:val="16"/>
              </w:rPr>
              <w:t> </w:t>
            </w:r>
            <w:r>
              <w:rPr>
                <w:b/>
                <w:position w:val="-8"/>
                <w:sz w:val="16"/>
              </w:rPr>
              <w:t>%</w:t>
              <w:tab/>
            </w:r>
            <w:r>
              <w:rPr>
                <w:sz w:val="12"/>
              </w:rPr>
              <w:t>Management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&amp; General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Expenses</w:t>
            </w:r>
          </w:p>
          <w:p>
            <w:pPr>
              <w:pStyle w:val="TableParagraph"/>
              <w:spacing w:line="96" w:lineRule="exact"/>
              <w:ind w:right="976"/>
              <w:jc w:val="right"/>
              <w:rPr>
                <w:sz w:val="12"/>
              </w:rPr>
            </w:pPr>
            <w:r>
              <w:rPr>
                <w:sz w:val="12"/>
              </w:rPr>
              <w:t>Total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Expenses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3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2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0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0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10%</w:t>
            </w:r>
          </w:p>
        </w:tc>
      </w:tr>
      <w:tr>
        <w:trPr>
          <w:trHeight w:val="368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Total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Fundraising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Expense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$170,780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$166,959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$88,065</w:t>
            </w:r>
          </w:p>
        </w:tc>
        <w:tc>
          <w:tcPr>
            <w:tcW w:w="1124" w:type="dxa"/>
            <w:tcBorders>
              <w:left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before="77"/>
              <w:ind w:left="131" w:right="100"/>
              <w:jc w:val="center"/>
              <w:rPr>
                <w:sz w:val="18"/>
              </w:rPr>
            </w:pPr>
            <w:r>
              <w:rPr>
                <w:sz w:val="18"/>
              </w:rPr>
              <w:t>$134,250</w:t>
            </w:r>
          </w:p>
        </w:tc>
      </w:tr>
      <w:tr>
        <w:trPr>
          <w:trHeight w:val="457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90" w:val="left" w:leader="none"/>
              </w:tabs>
              <w:spacing w:line="148" w:lineRule="auto" w:before="102"/>
              <w:ind w:left="2648" w:right="1963" w:hanging="2614"/>
              <w:rPr>
                <w:sz w:val="12"/>
              </w:rPr>
            </w:pPr>
            <w:r>
              <w:rPr>
                <w:b/>
                <w:position w:val="-7"/>
                <w:sz w:val="16"/>
              </w:rPr>
              <w:t>Fundraising</w:t>
            </w:r>
            <w:r>
              <w:rPr>
                <w:b/>
                <w:spacing w:val="11"/>
                <w:position w:val="-7"/>
                <w:sz w:val="16"/>
              </w:rPr>
              <w:t> </w:t>
            </w:r>
            <w:r>
              <w:rPr>
                <w:b/>
                <w:position w:val="-7"/>
                <w:sz w:val="16"/>
              </w:rPr>
              <w:t>Expense</w:t>
            </w:r>
            <w:r>
              <w:rPr>
                <w:b/>
                <w:spacing w:val="11"/>
                <w:position w:val="-7"/>
                <w:sz w:val="16"/>
              </w:rPr>
              <w:t> </w:t>
            </w:r>
            <w:r>
              <w:rPr>
                <w:b/>
                <w:position w:val="-7"/>
                <w:sz w:val="16"/>
              </w:rPr>
              <w:t>%</w:t>
              <w:tab/>
            </w:r>
            <w:r>
              <w:rPr>
                <w:spacing w:val="-1"/>
                <w:sz w:val="12"/>
              </w:rPr>
              <w:t>Fundraising </w:t>
            </w:r>
            <w:r>
              <w:rPr>
                <w:sz w:val="12"/>
              </w:rPr>
              <w:t>Expenses</w:t>
            </w:r>
            <w:r>
              <w:rPr>
                <w:spacing w:val="-24"/>
                <w:sz w:val="12"/>
              </w:rPr>
              <w:t> </w:t>
            </w:r>
            <w:r>
              <w:rPr>
                <w:sz w:val="12"/>
              </w:rPr>
              <w:t>Total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Expenses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3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2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0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7%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11"/>
              <w:ind w:left="130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11%</w:t>
            </w:r>
          </w:p>
        </w:tc>
      </w:tr>
      <w:tr>
        <w:trPr>
          <w:trHeight w:val="258" w:hRule="atLeast"/>
        </w:trPr>
        <w:tc>
          <w:tcPr>
            <w:tcW w:w="682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072" w:right="1065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Balance</w:t>
            </w:r>
            <w:r>
              <w:rPr>
                <w:b/>
                <w:color w:val="FFFFFF"/>
                <w:spacing w:val="1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Sheet</w:t>
            </w:r>
          </w:p>
        </w:tc>
        <w:tc>
          <w:tcPr>
            <w:tcW w:w="1000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54B948"/>
          </w:tcPr>
          <w:p>
            <w:pPr>
              <w:pStyle w:val="TableParagraph"/>
              <w:spacing w:before="25"/>
              <w:ind w:left="3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How</w:t>
            </w:r>
            <w:r>
              <w:rPr>
                <w:b/>
                <w:color w:val="FFFFFF"/>
                <w:spacing w:val="-9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liquid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are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the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organization’s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reserves?</w:t>
            </w:r>
          </w:p>
        </w:tc>
      </w:tr>
      <w:tr>
        <w:trPr>
          <w:trHeight w:val="400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Unrestricted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Assets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(A)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$114,417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$30,000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$24,965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Board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Designated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Assets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(B)</w:t>
            </w:r>
          </w:p>
        </w:tc>
        <w:tc>
          <w:tcPr>
            <w:tcW w:w="1124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135" w:right="105"/>
              <w:jc w:val="center"/>
              <w:rPr>
                <w:sz w:val="18"/>
              </w:rPr>
            </w:pPr>
            <w:r>
              <w:rPr>
                <w:sz w:val="18"/>
              </w:rPr>
              <w:t>$0</w:t>
            </w:r>
          </w:p>
        </w:tc>
        <w:tc>
          <w:tcPr>
            <w:tcW w:w="1124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135" w:right="106"/>
              <w:jc w:val="center"/>
              <w:rPr>
                <w:sz w:val="18"/>
              </w:rPr>
            </w:pPr>
            <w:r>
              <w:rPr>
                <w:sz w:val="18"/>
              </w:rPr>
              <w:t>$0</w:t>
            </w:r>
          </w:p>
        </w:tc>
        <w:tc>
          <w:tcPr>
            <w:tcW w:w="1124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133" w:right="106"/>
              <w:jc w:val="center"/>
              <w:rPr>
                <w:sz w:val="18"/>
              </w:rPr>
            </w:pPr>
            <w:r>
              <w:rPr>
                <w:sz w:val="18"/>
              </w:rPr>
              <w:t>$0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7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Fixed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Assets,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depreciation</w:t>
            </w:r>
          </w:p>
        </w:tc>
        <w:tc>
          <w:tcPr>
            <w:tcW w:w="112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$64,393</w:t>
            </w:r>
          </w:p>
        </w:tc>
        <w:tc>
          <w:tcPr>
            <w:tcW w:w="112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$39,393</w:t>
            </w:r>
          </w:p>
        </w:tc>
        <w:tc>
          <w:tcPr>
            <w:tcW w:w="112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$14,393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9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line="110" w:lineRule="exact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Less: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7"/>
              <w:ind w:left="435" w:right="405"/>
              <w:jc w:val="center"/>
              <w:rPr>
                <w:sz w:val="18"/>
              </w:rPr>
            </w:pPr>
            <w:r>
              <w:rPr>
                <w:sz w:val="18"/>
              </w:rPr>
              <w:t>$0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7"/>
              <w:ind w:left="435" w:right="406"/>
              <w:jc w:val="center"/>
              <w:rPr>
                <w:sz w:val="18"/>
              </w:rPr>
            </w:pPr>
            <w:r>
              <w:rPr>
                <w:sz w:val="18"/>
              </w:rPr>
              <w:t>$0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7"/>
              <w:ind w:left="435" w:right="408"/>
              <w:jc w:val="center"/>
              <w:rPr>
                <w:sz w:val="18"/>
              </w:rPr>
            </w:pPr>
            <w:r>
              <w:rPr>
                <w:sz w:val="18"/>
              </w:rPr>
              <w:t>$0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Mortgages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or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other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debt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associated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fixed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assets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double" w:sz="2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Fixed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Assets,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related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debt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(C)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134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$64,393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132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$39,393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131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$14,393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2" w:hRule="atLeast"/>
        </w:trPr>
        <w:tc>
          <w:tcPr>
            <w:tcW w:w="68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LUNA: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Liquid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Unrestricted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Net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Assets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(A‐B‐C)</w:t>
            </w:r>
          </w:p>
        </w:tc>
        <w:tc>
          <w:tcPr>
            <w:tcW w:w="112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21"/>
              <w:ind w:left="134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$50,024</w:t>
            </w:r>
          </w:p>
        </w:tc>
        <w:tc>
          <w:tcPr>
            <w:tcW w:w="112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21"/>
              <w:ind w:left="133" w:right="10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($9,393)</w:t>
            </w:r>
          </w:p>
        </w:tc>
        <w:tc>
          <w:tcPr>
            <w:tcW w:w="112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21"/>
              <w:ind w:left="131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$10,572</w:t>
            </w:r>
          </w:p>
        </w:tc>
        <w:tc>
          <w:tcPr>
            <w:tcW w:w="112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5"/>
          <w:type w:val="continuous"/>
          <w:pgSz w:w="12240" w:h="15840"/>
          <w:pgMar w:header="626" w:top="1320" w:bottom="280" w:left="640" w:right="640"/>
          <w:pgNumType w:start="1"/>
        </w:sectPr>
      </w:pPr>
    </w:p>
    <w:p>
      <w:pPr>
        <w:spacing w:line="96" w:lineRule="exact" w:before="0"/>
        <w:ind w:left="159" w:right="0" w:firstLine="0"/>
        <w:jc w:val="left"/>
        <w:rPr>
          <w:sz w:val="16"/>
        </w:rPr>
      </w:pPr>
      <w:r>
        <w:rPr/>
        <w:pict>
          <v:shape style="position:absolute;margin-left:137.160004pt;margin-top:-6.6pt;width:55.1pt;height:13pt;mso-position-horizontal-relative:page;mso-position-vertical-relative:paragraph;z-index:15735808" type="#_x0000_t202" filled="false" stroked="true" strokeweight="1.44pt" strokecolor="#000000">
            <v:textbox inset="0,0,0,0">
              <w:txbxContent>
                <w:p>
                  <w:pPr>
                    <w:spacing w:before="18"/>
                    <w:ind w:left="142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12/31/2016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  <w:sz w:val="16"/>
        </w:rPr>
        <w:t>End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Current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Fiscal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Year: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5511"/>
        <w:gridCol w:w="1124"/>
        <w:gridCol w:w="1124"/>
        <w:gridCol w:w="1124"/>
        <w:gridCol w:w="1124"/>
      </w:tblGrid>
      <w:tr>
        <w:trPr>
          <w:trHeight w:val="496" w:hRule="atLeast"/>
        </w:trPr>
        <w:tc>
          <w:tcPr>
            <w:tcW w:w="6193" w:type="dxa"/>
            <w:gridSpan w:val="2"/>
            <w:tcBorders>
              <w:bottom w:val="nil"/>
              <w:right w:val="single" w:sz="6" w:space="0" w:color="000000"/>
            </w:tcBorders>
            <w:shd w:val="clear" w:color="auto" w:fill="0076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76C0"/>
          </w:tcPr>
          <w:p>
            <w:pPr>
              <w:pStyle w:val="TableParagraph"/>
              <w:spacing w:line="268" w:lineRule="auto" w:before="27"/>
              <w:ind w:left="435" w:right="31" w:hanging="358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w w:val="105"/>
                <w:sz w:val="16"/>
              </w:rPr>
              <w:t>1. Three </w:t>
            </w:r>
            <w:r>
              <w:rPr>
                <w:b/>
                <w:color w:val="FFFFFF"/>
                <w:w w:val="105"/>
                <w:sz w:val="16"/>
              </w:rPr>
              <w:t>Years</w:t>
            </w:r>
            <w:r>
              <w:rPr>
                <w:b/>
                <w:color w:val="FFFFFF"/>
                <w:spacing w:val="-3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Ago</w:t>
            </w:r>
          </w:p>
        </w:tc>
        <w:tc>
          <w:tcPr>
            <w:tcW w:w="1124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76C0"/>
          </w:tcPr>
          <w:p>
            <w:pPr>
              <w:pStyle w:val="TableParagraph"/>
              <w:spacing w:line="268" w:lineRule="auto" w:before="27"/>
              <w:ind w:left="434" w:right="85" w:hanging="305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w w:val="105"/>
                <w:sz w:val="16"/>
              </w:rPr>
              <w:t>2. Two Years</w:t>
            </w:r>
            <w:r>
              <w:rPr>
                <w:b/>
                <w:color w:val="FFFFFF"/>
                <w:spacing w:val="-3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Ago</w:t>
            </w:r>
          </w:p>
        </w:tc>
        <w:tc>
          <w:tcPr>
            <w:tcW w:w="1124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76C0"/>
          </w:tcPr>
          <w:p>
            <w:pPr>
              <w:pStyle w:val="TableParagraph"/>
              <w:spacing w:line="268" w:lineRule="auto" w:before="27"/>
              <w:ind w:left="263" w:right="126" w:hanging="92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w w:val="105"/>
                <w:sz w:val="16"/>
              </w:rPr>
              <w:t>3. Last </w:t>
            </w:r>
            <w:r>
              <w:rPr>
                <w:b/>
                <w:color w:val="FFFFFF"/>
                <w:w w:val="105"/>
                <w:sz w:val="16"/>
              </w:rPr>
              <w:t>Year</w:t>
            </w:r>
            <w:r>
              <w:rPr>
                <w:b/>
                <w:color w:val="FFFFFF"/>
                <w:spacing w:val="-3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(Actuals)</w:t>
            </w:r>
          </w:p>
        </w:tc>
        <w:tc>
          <w:tcPr>
            <w:tcW w:w="1124" w:type="dxa"/>
            <w:tcBorders>
              <w:left w:val="single" w:sz="6" w:space="0" w:color="000000"/>
              <w:bottom w:val="nil"/>
            </w:tcBorders>
            <w:shd w:val="clear" w:color="auto" w:fill="0076C0"/>
          </w:tcPr>
          <w:p>
            <w:pPr>
              <w:pStyle w:val="TableParagraph"/>
              <w:spacing w:line="268" w:lineRule="auto" w:before="27"/>
              <w:ind w:left="267" w:hanging="224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4.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Current</w:t>
            </w:r>
            <w:r>
              <w:rPr>
                <w:b/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Year</w:t>
            </w:r>
            <w:r>
              <w:rPr>
                <w:b/>
                <w:color w:val="FFFFFF"/>
                <w:spacing w:val="-3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(Budget)</w:t>
            </w:r>
          </w:p>
        </w:tc>
      </w:tr>
      <w:tr>
        <w:trPr>
          <w:trHeight w:val="261" w:hRule="atLeast"/>
        </w:trPr>
        <w:tc>
          <w:tcPr>
            <w:tcW w:w="6193" w:type="dxa"/>
            <w:gridSpan w:val="2"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0076C0"/>
          </w:tcPr>
          <w:p>
            <w:pPr>
              <w:pStyle w:val="TableParagraph"/>
              <w:spacing w:before="16"/>
              <w:ind w:right="3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Fiscal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Year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Ending:</w:t>
            </w:r>
          </w:p>
        </w:tc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before="37"/>
              <w:ind w:left="135" w:right="10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12/31/2013</w:t>
            </w:r>
          </w:p>
        </w:tc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before="37"/>
              <w:ind w:left="135" w:right="10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12/31/2014</w:t>
            </w:r>
          </w:p>
        </w:tc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before="37"/>
              <w:ind w:left="133" w:right="10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12/31/2015</w:t>
            </w:r>
          </w:p>
        </w:tc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before="37"/>
              <w:ind w:left="15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12/31/2016</w:t>
            </w:r>
          </w:p>
        </w:tc>
      </w:tr>
      <w:tr>
        <w:trPr>
          <w:trHeight w:val="251" w:hRule="atLeast"/>
        </w:trPr>
        <w:tc>
          <w:tcPr>
            <w:tcW w:w="682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728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Income</w:t>
            </w:r>
            <w:r>
              <w:rPr>
                <w:b/>
                <w:color w:val="FFFFFF"/>
                <w:spacing w:val="2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Statement</w:t>
            </w:r>
            <w:r>
              <w:rPr>
                <w:b/>
                <w:color w:val="FFFFFF"/>
                <w:spacing w:val="2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&amp; Balance</w:t>
            </w:r>
            <w:r>
              <w:rPr>
                <w:b/>
                <w:color w:val="FFFFFF"/>
                <w:spacing w:val="2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Sheet</w:t>
            </w:r>
          </w:p>
        </w:tc>
        <w:tc>
          <w:tcPr>
            <w:tcW w:w="1000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54B948"/>
          </w:tcPr>
          <w:p>
            <w:pPr>
              <w:pStyle w:val="TableParagraph"/>
              <w:spacing w:before="25"/>
              <w:ind w:left="3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How</w:t>
            </w:r>
            <w:r>
              <w:rPr>
                <w:b/>
                <w:color w:val="FFFFFF"/>
                <w:spacing w:val="-9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many</w:t>
            </w:r>
            <w:r>
              <w:rPr>
                <w:b/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months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of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operations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can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be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covered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with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liquid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operating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reserves?</w:t>
            </w:r>
          </w:p>
        </w:tc>
      </w:tr>
      <w:tr>
        <w:trPr>
          <w:trHeight w:val="474" w:hRule="atLeast"/>
        </w:trPr>
        <w:tc>
          <w:tcPr>
            <w:tcW w:w="682" w:type="dxa"/>
            <w:vMerge/>
            <w:tcBorders>
              <w:top w:val="nil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Available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LUNA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above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calcuation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$50,024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31" w:right="106"/>
              <w:jc w:val="center"/>
              <w:rPr>
                <w:sz w:val="18"/>
              </w:rPr>
            </w:pPr>
            <w:r>
              <w:rPr>
                <w:color w:val="FF0000"/>
                <w:sz w:val="18"/>
              </w:rPr>
              <w:t>($9,393)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$10,572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" w:right="-87"/>
              <w:rPr>
                <w:sz w:val="20"/>
              </w:rPr>
            </w:pPr>
            <w:r>
              <w:rPr>
                <w:sz w:val="20"/>
              </w:rPr>
              <w:pict>
                <v:group style="width:56.3pt;height:79.350pt;mso-position-horizontal-relative:char;mso-position-vertical-relative:line" coordorigin="0,0" coordsize="1126,1587">
                  <v:shape style="position:absolute;left:0;top:0;width:1126;height:1068" type="#_x0000_t75" stroked="false">
                    <v:imagedata r:id="rId11" o:title=""/>
                  </v:shape>
                  <v:shape style="position:absolute;left:0;top:1065;width:1126;height:521" type="#_x0000_t75" stroked="false">
                    <v:imagedata r:id="rId12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52" w:hRule="atLeast"/>
        </w:trPr>
        <w:tc>
          <w:tcPr>
            <w:tcW w:w="682" w:type="dxa"/>
            <w:vMerge/>
            <w:tcBorders>
              <w:top w:val="nil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line="132" w:lineRule="exact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Divided</w:t>
            </w:r>
            <w:r>
              <w:rPr>
                <w:i/>
                <w:spacing w:val="-7"/>
                <w:w w:val="105"/>
                <w:sz w:val="13"/>
              </w:rPr>
              <w:t> </w:t>
            </w:r>
            <w:r>
              <w:rPr>
                <w:i/>
                <w:w w:val="105"/>
                <w:sz w:val="13"/>
              </w:rPr>
              <w:t>by</w:t>
            </w:r>
            <w:r>
              <w:rPr>
                <w:i/>
                <w:spacing w:val="-7"/>
                <w:w w:val="105"/>
                <w:sz w:val="13"/>
              </w:rPr>
              <w:t> </w:t>
            </w:r>
            <w:r>
              <w:rPr>
                <w:i/>
                <w:w w:val="105"/>
                <w:sz w:val="13"/>
              </w:rPr>
              <w:t>Average</w:t>
            </w:r>
            <w:r>
              <w:rPr>
                <w:i/>
                <w:spacing w:val="-6"/>
                <w:w w:val="105"/>
                <w:sz w:val="13"/>
              </w:rPr>
              <w:t> </w:t>
            </w:r>
            <w:r>
              <w:rPr>
                <w:i/>
                <w:w w:val="105"/>
                <w:sz w:val="13"/>
              </w:rPr>
              <w:t>Monthly</w:t>
            </w:r>
            <w:r>
              <w:rPr>
                <w:i/>
                <w:spacing w:val="-7"/>
                <w:w w:val="105"/>
                <w:sz w:val="13"/>
              </w:rPr>
              <w:t> </w:t>
            </w:r>
            <w:r>
              <w:rPr>
                <w:i/>
                <w:w w:val="105"/>
                <w:sz w:val="13"/>
              </w:rPr>
              <w:t>Expenses: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7"/>
              <w:ind w:left="226"/>
              <w:rPr>
                <w:sz w:val="18"/>
              </w:rPr>
            </w:pPr>
            <w:r>
              <w:rPr>
                <w:sz w:val="18"/>
              </w:rPr>
              <w:t>$119,072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7"/>
              <w:ind w:left="225"/>
              <w:rPr>
                <w:sz w:val="18"/>
              </w:rPr>
            </w:pPr>
            <w:r>
              <w:rPr>
                <w:sz w:val="18"/>
              </w:rPr>
              <w:t>$114,371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7"/>
              <w:ind w:left="270"/>
              <w:rPr>
                <w:sz w:val="18"/>
              </w:rPr>
            </w:pPr>
            <w:r>
              <w:rPr>
                <w:sz w:val="18"/>
              </w:rPr>
              <w:t>$99,131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7" w:hRule="atLeast"/>
        </w:trPr>
        <w:tc>
          <w:tcPr>
            <w:tcW w:w="682" w:type="dxa"/>
            <w:vMerge/>
            <w:tcBorders>
              <w:top w:val="nil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Annual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Expenses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÷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12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0" w:hRule="atLeast"/>
        </w:trPr>
        <w:tc>
          <w:tcPr>
            <w:tcW w:w="682" w:type="dxa"/>
            <w:vMerge/>
            <w:tcBorders>
              <w:top w:val="nil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Months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Covered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by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Liquid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Reserves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25"/>
              <w:ind w:left="135" w:right="1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0.4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25"/>
              <w:ind w:left="135" w:right="10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(0.1)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25"/>
              <w:ind w:left="133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0.1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682" w:type="dxa"/>
            <w:vMerge/>
            <w:tcBorders>
              <w:top w:val="nil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54B948"/>
          </w:tcPr>
          <w:p>
            <w:pPr>
              <w:pStyle w:val="TableParagraph"/>
              <w:spacing w:line="170" w:lineRule="exact"/>
              <w:ind w:left="3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How</w:t>
            </w:r>
            <w:r>
              <w:rPr>
                <w:b/>
                <w:color w:val="FFFFFF"/>
                <w:spacing w:val="2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many</w:t>
            </w:r>
            <w:r>
              <w:rPr>
                <w:b/>
                <w:color w:val="FFFFFF"/>
                <w:spacing w:val="-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months</w:t>
            </w:r>
            <w:r>
              <w:rPr>
                <w:b/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of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operations</w:t>
            </w:r>
            <w:r>
              <w:rPr>
                <w:b/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can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be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covered</w:t>
            </w:r>
            <w:r>
              <w:rPr>
                <w:b/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with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the</w:t>
            </w:r>
            <w:r>
              <w:rPr>
                <w:b/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available</w:t>
            </w:r>
            <w:r>
              <w:rPr>
                <w:b/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cash?</w:t>
            </w:r>
          </w:p>
        </w:tc>
      </w:tr>
      <w:tr>
        <w:trPr>
          <w:trHeight w:val="462" w:hRule="atLeast"/>
        </w:trPr>
        <w:tc>
          <w:tcPr>
            <w:tcW w:w="682" w:type="dxa"/>
            <w:vMerge/>
            <w:tcBorders>
              <w:top w:val="nil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Cash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Cash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Equivalents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$297,389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$274,139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$256,781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ind w:left="3" w:right="-87"/>
              <w:rPr>
                <w:sz w:val="20"/>
              </w:rPr>
            </w:pPr>
            <w:r>
              <w:rPr>
                <w:sz w:val="20"/>
              </w:rPr>
              <w:pict>
                <v:group style="width:56.3pt;height:78.75pt;mso-position-horizontal-relative:char;mso-position-vertical-relative:line" coordorigin="0,0" coordsize="1126,1575">
                  <v:shape style="position:absolute;left:0;top:0;width:1126;height:1056" type="#_x0000_t75" stroked="false">
                    <v:imagedata r:id="rId13" o:title=""/>
                  </v:shape>
                  <v:shape style="position:absolute;left:0;top:1053;width:1126;height:521" type="#_x0000_t75" stroked="false">
                    <v:imagedata r:id="rId14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52" w:hRule="atLeast"/>
        </w:trPr>
        <w:tc>
          <w:tcPr>
            <w:tcW w:w="682" w:type="dxa"/>
            <w:vMerge/>
            <w:tcBorders>
              <w:top w:val="nil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BE5F1"/>
          </w:tcPr>
          <w:p>
            <w:pPr>
              <w:pStyle w:val="TableParagraph"/>
              <w:spacing w:line="132" w:lineRule="exact"/>
              <w:ind w:left="3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Divided</w:t>
            </w:r>
            <w:r>
              <w:rPr>
                <w:i/>
                <w:spacing w:val="-7"/>
                <w:w w:val="105"/>
                <w:sz w:val="13"/>
              </w:rPr>
              <w:t> </w:t>
            </w:r>
            <w:r>
              <w:rPr>
                <w:i/>
                <w:w w:val="105"/>
                <w:sz w:val="13"/>
              </w:rPr>
              <w:t>by</w:t>
            </w:r>
            <w:r>
              <w:rPr>
                <w:i/>
                <w:spacing w:val="-7"/>
                <w:w w:val="105"/>
                <w:sz w:val="13"/>
              </w:rPr>
              <w:t> </w:t>
            </w:r>
            <w:r>
              <w:rPr>
                <w:i/>
                <w:w w:val="105"/>
                <w:sz w:val="13"/>
              </w:rPr>
              <w:t>Average</w:t>
            </w:r>
            <w:r>
              <w:rPr>
                <w:i/>
                <w:spacing w:val="-6"/>
                <w:w w:val="105"/>
                <w:sz w:val="13"/>
              </w:rPr>
              <w:t> </w:t>
            </w:r>
            <w:r>
              <w:rPr>
                <w:i/>
                <w:w w:val="105"/>
                <w:sz w:val="13"/>
              </w:rPr>
              <w:t>Monthly</w:t>
            </w:r>
            <w:r>
              <w:rPr>
                <w:i/>
                <w:spacing w:val="-7"/>
                <w:w w:val="105"/>
                <w:sz w:val="13"/>
              </w:rPr>
              <w:t> </w:t>
            </w:r>
            <w:r>
              <w:rPr>
                <w:i/>
                <w:w w:val="105"/>
                <w:sz w:val="13"/>
              </w:rPr>
              <w:t>Expenses: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7"/>
              <w:ind w:left="226"/>
              <w:rPr>
                <w:sz w:val="18"/>
              </w:rPr>
            </w:pPr>
            <w:r>
              <w:rPr>
                <w:sz w:val="18"/>
              </w:rPr>
              <w:t>$119,072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7"/>
              <w:ind w:left="225"/>
              <w:rPr>
                <w:sz w:val="18"/>
              </w:rPr>
            </w:pPr>
            <w:r>
              <w:rPr>
                <w:sz w:val="18"/>
              </w:rPr>
              <w:t>$114,371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7"/>
              <w:ind w:left="270"/>
              <w:rPr>
                <w:sz w:val="18"/>
              </w:rPr>
            </w:pPr>
            <w:r>
              <w:rPr>
                <w:sz w:val="18"/>
              </w:rPr>
              <w:t>$99,131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682" w:type="dxa"/>
            <w:vMerge/>
            <w:tcBorders>
              <w:top w:val="nil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Annual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Expenses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÷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12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0" w:hRule="atLeast"/>
        </w:trPr>
        <w:tc>
          <w:tcPr>
            <w:tcW w:w="682" w:type="dxa"/>
            <w:vMerge/>
            <w:tcBorders>
              <w:top w:val="nil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Months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Cash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on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Hand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25"/>
              <w:ind w:left="135" w:right="1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2.5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25"/>
              <w:ind w:left="135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2.4</w:t>
            </w:r>
          </w:p>
        </w:tc>
        <w:tc>
          <w:tcPr>
            <w:tcW w:w="112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  <w:shd w:val="clear" w:color="auto" w:fill="FFFF9A"/>
          </w:tcPr>
          <w:p>
            <w:pPr>
              <w:pStyle w:val="TableParagraph"/>
              <w:spacing w:before="125"/>
              <w:ind w:left="133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2.6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5511"/>
        <w:gridCol w:w="1124"/>
        <w:gridCol w:w="1124"/>
        <w:gridCol w:w="1124"/>
        <w:gridCol w:w="1124"/>
      </w:tblGrid>
      <w:tr>
        <w:trPr>
          <w:trHeight w:val="229" w:hRule="atLeast"/>
        </w:trPr>
        <w:tc>
          <w:tcPr>
            <w:tcW w:w="682" w:type="dxa"/>
            <w:vMerge w:val="restart"/>
            <w:tcBorders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379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Balance</w:t>
            </w:r>
            <w:r>
              <w:rPr>
                <w:b/>
                <w:color w:val="FFFFFF"/>
                <w:spacing w:val="1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Sheet</w:t>
            </w:r>
          </w:p>
        </w:tc>
        <w:tc>
          <w:tcPr>
            <w:tcW w:w="10007" w:type="dxa"/>
            <w:gridSpan w:val="5"/>
            <w:tcBorders>
              <w:left w:val="single" w:sz="6" w:space="0" w:color="000000"/>
              <w:bottom w:val="single" w:sz="6" w:space="0" w:color="000000"/>
            </w:tcBorders>
            <w:shd w:val="clear" w:color="auto" w:fill="54B948"/>
          </w:tcPr>
          <w:p>
            <w:pPr>
              <w:pStyle w:val="TableParagraph"/>
              <w:spacing w:line="173" w:lineRule="exact" w:before="36"/>
              <w:ind w:left="35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w w:val="105"/>
                <w:sz w:val="16"/>
              </w:rPr>
              <w:t>Additional</w:t>
            </w:r>
            <w:r>
              <w:rPr>
                <w:b/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Resources</w:t>
            </w:r>
          </w:p>
        </w:tc>
      </w:tr>
      <w:tr>
        <w:trPr>
          <w:trHeight w:val="429" w:hRule="atLeast"/>
        </w:trPr>
        <w:tc>
          <w:tcPr>
            <w:tcW w:w="682" w:type="dxa"/>
            <w:vMerge/>
            <w:tcBorders>
              <w:top w:val="nil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Board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Designated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Net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Assets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(aka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Board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Designated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Reserves)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$235,843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$578,346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$456,246</w:t>
            </w: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2" w:hRule="atLeast"/>
        </w:trPr>
        <w:tc>
          <w:tcPr>
            <w:tcW w:w="682" w:type="dxa"/>
            <w:vMerge/>
            <w:tcBorders>
              <w:top w:val="nil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Temporarily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Restricted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Net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Assets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$210,000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$190,763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$165,900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682" w:type="dxa"/>
            <w:vMerge/>
            <w:tcBorders>
              <w:top w:val="nil"/>
              <w:right w:val="single" w:sz="6" w:space="0" w:color="000000"/>
            </w:tcBorders>
            <w:shd w:val="clear" w:color="auto" w:fill="0076C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3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Permanently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Restricted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Assets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134" w:right="106"/>
              <w:jc w:val="center"/>
              <w:rPr>
                <w:sz w:val="18"/>
              </w:rPr>
            </w:pPr>
            <w:r>
              <w:rPr>
                <w:sz w:val="18"/>
              </w:rPr>
              <w:t>$100,000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132" w:right="106"/>
              <w:jc w:val="center"/>
              <w:rPr>
                <w:sz w:val="18"/>
              </w:rPr>
            </w:pPr>
            <w:r>
              <w:rPr>
                <w:sz w:val="18"/>
              </w:rPr>
              <w:t>$100,000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$100,000</w:t>
            </w:r>
          </w:p>
        </w:tc>
        <w:tc>
          <w:tcPr>
            <w:tcW w:w="1124" w:type="dxa"/>
            <w:vMerge/>
            <w:tcBorders>
              <w:top w:val="nil"/>
              <w:left w:val="single" w:sz="6" w:space="0" w:color="000000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7"/>
        <w:ind w:left="2921" w:right="2921"/>
        <w:jc w:val="center"/>
      </w:pPr>
      <w:r>
        <w:rPr/>
        <w:pict>
          <v:group style="position:absolute;margin-left:516.599976pt;margin-top:-75.02887pt;width:56.3pt;height:73.350pt;mso-position-horizontal-relative:page;mso-position-vertical-relative:paragraph;z-index:-16657920" coordorigin="10332,-1501" coordsize="1126,1467">
            <v:shape style="position:absolute;left:10332;top:-1501;width:1126;height:1407" type="#_x0000_t75" stroked="false">
              <v:imagedata r:id="rId15" o:title=""/>
            </v:shape>
            <v:shape style="position:absolute;left:10332;top:-95;width:1126;height:60" type="#_x0000_t75" stroked="false">
              <v:imagedata r:id="rId16" o:title=""/>
            </v:shape>
            <w10:wrap type="none"/>
          </v:group>
        </w:pict>
      </w:r>
      <w:r>
        <w:rPr/>
        <w:t>©</w:t>
      </w:r>
      <w:r>
        <w:rPr>
          <w:spacing w:val="-2"/>
        </w:rPr>
        <w:t> </w:t>
      </w:r>
      <w:r>
        <w:rPr/>
        <w:t>2016</w:t>
      </w:r>
      <w:r>
        <w:rPr>
          <w:spacing w:val="-2"/>
        </w:rPr>
        <w:t> </w:t>
      </w:r>
      <w:r>
        <w:rPr/>
        <w:t>Fiscal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Associates,</w:t>
      </w:r>
      <w:r>
        <w:rPr>
          <w:spacing w:val="-1"/>
        </w:rPr>
        <w:t> </w:t>
      </w:r>
      <w:r>
        <w:rPr/>
        <w:t>LLC.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rights</w:t>
      </w:r>
      <w:r>
        <w:rPr>
          <w:spacing w:val="-1"/>
        </w:rPr>
        <w:t> </w:t>
      </w:r>
      <w:r>
        <w:rPr/>
        <w:t>reserved.</w:t>
      </w:r>
      <w:r>
        <w:rPr>
          <w:spacing w:val="-2"/>
        </w:rPr>
        <w:t> </w:t>
      </w:r>
      <w:hyperlink r:id="rId17">
        <w:r>
          <w:rPr/>
          <w:t>www.fmaonline.net</w:t>
        </w:r>
      </w:hyperlink>
    </w:p>
    <w:p>
      <w:pPr>
        <w:spacing w:after="0"/>
        <w:jc w:val="center"/>
        <w:sectPr>
          <w:pgSz w:w="12240" w:h="15840"/>
          <w:pgMar w:header="626" w:footer="0" w:top="1320" w:bottom="280" w:left="640" w:right="640"/>
        </w:sectPr>
      </w:pPr>
    </w:p>
    <w:tbl>
      <w:tblPr>
        <w:tblW w:w="0" w:type="auto"/>
        <w:jc w:val="left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"/>
        <w:gridCol w:w="536"/>
        <w:gridCol w:w="2049"/>
        <w:gridCol w:w="1390"/>
        <w:gridCol w:w="511"/>
        <w:gridCol w:w="607"/>
        <w:gridCol w:w="2251"/>
        <w:gridCol w:w="1376"/>
        <w:gridCol w:w="430"/>
        <w:gridCol w:w="4347"/>
      </w:tblGrid>
      <w:tr>
        <w:trPr>
          <w:trHeight w:val="196" w:hRule="atLeast"/>
        </w:trPr>
        <w:tc>
          <w:tcPr>
            <w:tcW w:w="14300" w:type="dxa"/>
            <w:gridSpan w:val="10"/>
            <w:shd w:val="clear" w:color="auto" w:fill="0070C0"/>
          </w:tcPr>
          <w:p>
            <w:pPr>
              <w:pStyle w:val="TableParagraph"/>
              <w:spacing w:line="177" w:lineRule="exact"/>
              <w:ind w:left="6614" w:right="6543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Operating</w:t>
            </w:r>
            <w:r>
              <w:rPr>
                <w:b/>
                <w:color w:val="FFFFFF"/>
                <w:spacing w:val="-7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Results</w:t>
            </w:r>
          </w:p>
        </w:tc>
      </w:tr>
      <w:tr>
        <w:trPr>
          <w:trHeight w:val="572" w:hRule="atLeast"/>
        </w:trPr>
        <w:tc>
          <w:tcPr>
            <w:tcW w:w="803" w:type="dxa"/>
            <w:tcBorders>
              <w:left w:val="single" w:sz="34" w:space="0" w:color="0076C0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110" w:lineRule="exact" w:before="76"/>
              <w:ind w:left="126" w:right="68"/>
              <w:jc w:val="center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$1,600,000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vMerge w:val="restart"/>
            <w:tcBorders>
              <w:bottom w:val="single" w:sz="34" w:space="0" w:color="0076C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189" w:right="-15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Surplus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(Deficit)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tabs>
                <w:tab w:pos="684" w:val="left" w:leader="none"/>
                <w:tab w:pos="1224" w:val="left" w:leader="none"/>
              </w:tabs>
              <w:ind w:left="141"/>
              <w:rPr>
                <w:sz w:val="11"/>
              </w:rPr>
            </w:pPr>
            <w:r>
              <w:rPr>
                <w:color w:val="0D0D0D"/>
                <w:w w:val="105"/>
                <w:sz w:val="11"/>
              </w:rPr>
              <w:t>Dec‐14</w:t>
              <w:tab/>
              <w:t>Dec‐15</w:t>
              <w:tab/>
              <w:t>Dec‐16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136" w:right="76"/>
              <w:jc w:val="center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100%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51" w:type="dxa"/>
            <w:vMerge w:val="restart"/>
            <w:tcBorders>
              <w:bottom w:val="single" w:sz="34" w:space="0" w:color="0076C0"/>
            </w:tcBorders>
          </w:tcPr>
          <w:p>
            <w:pPr>
              <w:pStyle w:val="TableParagraph"/>
              <w:spacing w:before="138"/>
              <w:ind w:left="4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Revenue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Mix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tabs>
                <w:tab w:pos="823" w:val="left" w:leader="none"/>
                <w:tab w:pos="1459" w:val="left" w:leader="none"/>
              </w:tabs>
              <w:spacing w:before="1"/>
              <w:ind w:left="187"/>
              <w:rPr>
                <w:sz w:val="11"/>
              </w:rPr>
            </w:pPr>
            <w:r>
              <w:rPr>
                <w:color w:val="0D0D0D"/>
                <w:w w:val="105"/>
                <w:sz w:val="11"/>
              </w:rPr>
              <w:t>Dec‐14</w:t>
              <w:tab/>
              <w:t>Dec‐15</w:t>
              <w:tab/>
              <w:t>Dec‐16</w:t>
            </w:r>
          </w:p>
        </w:tc>
        <w:tc>
          <w:tcPr>
            <w:tcW w:w="13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line="74" w:lineRule="exact"/>
              <w:ind w:left="141"/>
              <w:jc w:val="center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100%</w:t>
            </w:r>
          </w:p>
        </w:tc>
        <w:tc>
          <w:tcPr>
            <w:tcW w:w="4347" w:type="dxa"/>
            <w:vMerge w:val="restart"/>
            <w:tcBorders>
              <w:bottom w:val="single" w:sz="34" w:space="0" w:color="0076C0"/>
              <w:right w:val="single" w:sz="34" w:space="0" w:color="0076C0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1238"/>
              <w:rPr>
                <w:sz w:val="17"/>
              </w:rPr>
            </w:pPr>
            <w:r>
              <w:rPr>
                <w:sz w:val="17"/>
              </w:rPr>
              <w:t>Functional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Expense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Mix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tabs>
                <w:tab w:pos="1394" w:val="left" w:leader="none"/>
                <w:tab w:pos="2375" w:val="left" w:leader="none"/>
                <w:tab w:pos="3354" w:val="left" w:leader="none"/>
              </w:tabs>
              <w:ind w:left="415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Dec‐13</w:t>
              <w:tab/>
              <w:t>Dec‐14</w:t>
              <w:tab/>
              <w:t>Dec‐15</w:t>
              <w:tab/>
              <w:t>Dec‐16</w:t>
            </w: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tabs>
                <w:tab w:pos="2054" w:val="left" w:leader="none"/>
              </w:tabs>
              <w:spacing w:line="326" w:lineRule="auto"/>
              <w:ind w:left="83" w:right="499"/>
              <w:rPr>
                <w:sz w:val="11"/>
              </w:rPr>
            </w:pPr>
            <w:r>
              <w:rPr>
                <w:color w:val="585858"/>
                <w:sz w:val="11"/>
              </w:rPr>
              <w:t>Total</w:t>
            </w:r>
            <w:r>
              <w:rPr>
                <w:color w:val="585858"/>
                <w:spacing w:val="-5"/>
                <w:sz w:val="11"/>
              </w:rPr>
              <w:t> </w:t>
            </w:r>
            <w:r>
              <w:rPr>
                <w:color w:val="585858"/>
                <w:sz w:val="11"/>
              </w:rPr>
              <w:t>Program</w:t>
            </w:r>
            <w:r>
              <w:rPr>
                <w:color w:val="585858"/>
                <w:spacing w:val="1"/>
                <w:sz w:val="11"/>
              </w:rPr>
              <w:t> </w:t>
            </w:r>
            <w:r>
              <w:rPr>
                <w:color w:val="585858"/>
                <w:sz w:val="11"/>
              </w:rPr>
              <w:t>Expense</w:t>
              <w:tab/>
              <w:t>Total</w:t>
            </w:r>
            <w:r>
              <w:rPr>
                <w:color w:val="585858"/>
                <w:spacing w:val="-2"/>
                <w:sz w:val="11"/>
              </w:rPr>
              <w:t> </w:t>
            </w:r>
            <w:r>
              <w:rPr>
                <w:color w:val="585858"/>
                <w:sz w:val="11"/>
              </w:rPr>
              <w:t>Management</w:t>
            </w:r>
            <w:r>
              <w:rPr>
                <w:color w:val="585858"/>
                <w:spacing w:val="-2"/>
                <w:sz w:val="11"/>
              </w:rPr>
              <w:t> </w:t>
            </w:r>
            <w:r>
              <w:rPr>
                <w:color w:val="585858"/>
                <w:sz w:val="11"/>
              </w:rPr>
              <w:t>&amp;</w:t>
            </w:r>
            <w:r>
              <w:rPr>
                <w:color w:val="585858"/>
                <w:spacing w:val="7"/>
                <w:sz w:val="11"/>
              </w:rPr>
              <w:t> </w:t>
            </w:r>
            <w:r>
              <w:rPr>
                <w:color w:val="585858"/>
                <w:sz w:val="11"/>
              </w:rPr>
              <w:t>General</w:t>
            </w:r>
            <w:r>
              <w:rPr>
                <w:color w:val="585858"/>
                <w:spacing w:val="5"/>
                <w:sz w:val="11"/>
              </w:rPr>
              <w:t> </w:t>
            </w:r>
            <w:r>
              <w:rPr>
                <w:color w:val="585858"/>
                <w:sz w:val="11"/>
              </w:rPr>
              <w:t>Expense</w:t>
            </w:r>
            <w:r>
              <w:rPr>
                <w:color w:val="585858"/>
                <w:spacing w:val="-22"/>
                <w:sz w:val="11"/>
              </w:rPr>
              <w:t> </w:t>
            </w:r>
            <w:r>
              <w:rPr>
                <w:color w:val="585858"/>
                <w:w w:val="105"/>
                <w:sz w:val="11"/>
              </w:rPr>
              <w:t>Total</w:t>
            </w:r>
            <w:r>
              <w:rPr>
                <w:color w:val="585858"/>
                <w:spacing w:val="-10"/>
                <w:w w:val="105"/>
                <w:sz w:val="11"/>
              </w:rPr>
              <w:t> </w:t>
            </w:r>
            <w:r>
              <w:rPr>
                <w:color w:val="585858"/>
                <w:w w:val="105"/>
                <w:sz w:val="11"/>
              </w:rPr>
              <w:t>Fundraising</w:t>
            </w:r>
            <w:r>
              <w:rPr>
                <w:color w:val="585858"/>
                <w:spacing w:val="-9"/>
                <w:w w:val="105"/>
                <w:sz w:val="11"/>
              </w:rPr>
              <w:t> </w:t>
            </w:r>
            <w:r>
              <w:rPr>
                <w:color w:val="585858"/>
                <w:w w:val="105"/>
                <w:sz w:val="11"/>
              </w:rPr>
              <w:t>Expense</w:t>
            </w:r>
          </w:p>
        </w:tc>
      </w:tr>
      <w:tr>
        <w:trPr>
          <w:trHeight w:val="116" w:hRule="atLeast"/>
        </w:trPr>
        <w:tc>
          <w:tcPr>
            <w:tcW w:w="803" w:type="dxa"/>
            <w:tcBorders>
              <w:left w:val="single" w:sz="34" w:space="0" w:color="0076C0"/>
            </w:tcBorders>
          </w:tcPr>
          <w:p>
            <w:pPr>
              <w:pStyle w:val="TableParagraph"/>
              <w:spacing w:line="84" w:lineRule="exact" w:before="13"/>
              <w:ind w:left="126" w:right="68"/>
              <w:jc w:val="center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$1,400,000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49" w:type="dxa"/>
            <w:vMerge/>
            <w:tcBorders>
              <w:top w:val="nil"/>
              <w:bottom w:val="single" w:sz="34" w:space="0" w:color="0076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spacing w:line="75" w:lineRule="exact"/>
              <w:ind w:left="194" w:right="76"/>
              <w:jc w:val="center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90%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251" w:type="dxa"/>
            <w:vMerge/>
            <w:tcBorders>
              <w:top w:val="nil"/>
              <w:bottom w:val="single" w:sz="34" w:space="0" w:color="0076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97" w:lineRule="exact"/>
              <w:ind w:left="198"/>
              <w:jc w:val="center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90%</w:t>
            </w:r>
          </w:p>
        </w:tc>
        <w:tc>
          <w:tcPr>
            <w:tcW w:w="4347" w:type="dxa"/>
            <w:vMerge/>
            <w:tcBorders>
              <w:top w:val="nil"/>
              <w:bottom w:val="single" w:sz="34" w:space="0" w:color="0076C0"/>
              <w:right w:val="single" w:sz="34" w:space="0" w:color="0076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7" w:hRule="atLeast"/>
        </w:trPr>
        <w:tc>
          <w:tcPr>
            <w:tcW w:w="803" w:type="dxa"/>
            <w:tcBorders>
              <w:left w:val="single" w:sz="34" w:space="0" w:color="0076C0"/>
            </w:tcBorders>
          </w:tcPr>
          <w:p>
            <w:pPr>
              <w:pStyle w:val="TableParagraph"/>
              <w:spacing w:before="41"/>
              <w:ind w:left="151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$1,200,000</w:t>
            </w:r>
          </w:p>
          <w:p>
            <w:pPr>
              <w:pStyle w:val="TableParagraph"/>
              <w:spacing w:before="11"/>
              <w:rPr>
                <w:sz w:val="7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$1,000,000</w:t>
            </w:r>
          </w:p>
          <w:p>
            <w:pPr>
              <w:pStyle w:val="TableParagraph"/>
              <w:spacing w:before="11"/>
              <w:rPr>
                <w:sz w:val="7"/>
              </w:rPr>
            </w:pPr>
          </w:p>
          <w:p>
            <w:pPr>
              <w:pStyle w:val="TableParagraph"/>
              <w:ind w:left="235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$800,000</w:t>
            </w:r>
          </w:p>
          <w:p>
            <w:pPr>
              <w:pStyle w:val="TableParagraph"/>
              <w:spacing w:before="10"/>
              <w:rPr>
                <w:sz w:val="7"/>
              </w:rPr>
            </w:pPr>
          </w:p>
          <w:p>
            <w:pPr>
              <w:pStyle w:val="TableParagraph"/>
              <w:ind w:left="235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$600,000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vMerge/>
            <w:tcBorders>
              <w:top w:val="nil"/>
              <w:bottom w:val="single" w:sz="34" w:space="0" w:color="0076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line="244" w:lineRule="auto"/>
              <w:ind w:left="63" w:right="229"/>
              <w:rPr>
                <w:sz w:val="11"/>
              </w:rPr>
            </w:pPr>
            <w:r>
              <w:rPr>
                <w:color w:val="585858"/>
                <w:sz w:val="11"/>
              </w:rPr>
              <w:t>Unrestricted</w:t>
            </w:r>
            <w:r>
              <w:rPr>
                <w:color w:val="585858"/>
                <w:spacing w:val="1"/>
                <w:sz w:val="11"/>
              </w:rPr>
              <w:t> </w:t>
            </w:r>
            <w:r>
              <w:rPr>
                <w:color w:val="585858"/>
                <w:sz w:val="11"/>
              </w:rPr>
              <w:t>Revenue</w:t>
            </w:r>
            <w:r>
              <w:rPr>
                <w:color w:val="585858"/>
                <w:spacing w:val="2"/>
                <w:sz w:val="11"/>
              </w:rPr>
              <w:t> </w:t>
            </w:r>
            <w:r>
              <w:rPr>
                <w:color w:val="585858"/>
                <w:sz w:val="11"/>
              </w:rPr>
              <w:t>&amp;</w:t>
            </w:r>
            <w:r>
              <w:rPr>
                <w:color w:val="585858"/>
                <w:spacing w:val="-22"/>
                <w:sz w:val="11"/>
              </w:rPr>
              <w:t> </w:t>
            </w:r>
            <w:r>
              <w:rPr>
                <w:color w:val="585858"/>
                <w:w w:val="105"/>
                <w:sz w:val="11"/>
              </w:rPr>
              <w:t>Support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63"/>
              <w:rPr>
                <w:sz w:val="11"/>
              </w:rPr>
            </w:pPr>
            <w:r>
              <w:rPr>
                <w:color w:val="585858"/>
                <w:sz w:val="11"/>
              </w:rPr>
              <w:t>Total</w:t>
            </w:r>
            <w:r>
              <w:rPr>
                <w:color w:val="585858"/>
                <w:spacing w:val="-4"/>
                <w:sz w:val="11"/>
              </w:rPr>
              <w:t> </w:t>
            </w:r>
            <w:r>
              <w:rPr>
                <w:color w:val="585858"/>
                <w:sz w:val="11"/>
              </w:rPr>
              <w:t>Expenses</w:t>
            </w:r>
          </w:p>
        </w:tc>
        <w:tc>
          <w:tcPr>
            <w:tcW w:w="511" w:type="dxa"/>
          </w:tcPr>
          <w:p>
            <w:pPr>
              <w:pStyle w:val="TableParagraph"/>
              <w:spacing w:line="85" w:lineRule="exact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80%</w:t>
            </w:r>
          </w:p>
          <w:p>
            <w:pPr>
              <w:pStyle w:val="TableParagraph"/>
              <w:spacing w:before="77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70%</w:t>
            </w:r>
          </w:p>
          <w:p>
            <w:pPr>
              <w:pStyle w:val="TableParagraph"/>
              <w:spacing w:before="77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60%</w:t>
            </w:r>
          </w:p>
          <w:p>
            <w:pPr>
              <w:pStyle w:val="TableParagraph"/>
              <w:spacing w:before="76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50%</w:t>
            </w:r>
          </w:p>
          <w:p>
            <w:pPr>
              <w:pStyle w:val="TableParagraph"/>
              <w:spacing w:line="92" w:lineRule="exact" w:before="77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40%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51" w:type="dxa"/>
            <w:vMerge/>
            <w:tcBorders>
              <w:top w:val="nil"/>
              <w:bottom w:val="single" w:sz="34" w:space="0" w:color="0076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97" w:lineRule="exact"/>
              <w:ind w:left="185"/>
              <w:rPr>
                <w:sz w:val="11"/>
              </w:rPr>
            </w:pPr>
            <w:r>
              <w:rPr>
                <w:color w:val="585858"/>
                <w:sz w:val="11"/>
              </w:rPr>
              <w:t>Individual</w:t>
            </w:r>
            <w:r>
              <w:rPr>
                <w:color w:val="585858"/>
                <w:spacing w:val="-4"/>
                <w:sz w:val="11"/>
              </w:rPr>
              <w:t> </w:t>
            </w:r>
            <w:r>
              <w:rPr>
                <w:color w:val="585858"/>
                <w:sz w:val="11"/>
              </w:rPr>
              <w:t>Contributions</w:t>
            </w:r>
          </w:p>
          <w:p>
            <w:pPr>
              <w:pStyle w:val="TableParagraph"/>
              <w:spacing w:before="2"/>
              <w:ind w:left="185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Revenue</w:t>
            </w:r>
          </w:p>
          <w:p>
            <w:pPr>
              <w:pStyle w:val="TableParagraph"/>
              <w:spacing w:line="244" w:lineRule="auto" w:before="72"/>
              <w:ind w:left="185"/>
              <w:rPr>
                <w:sz w:val="11"/>
              </w:rPr>
            </w:pPr>
            <w:r>
              <w:rPr>
                <w:color w:val="585858"/>
                <w:sz w:val="11"/>
              </w:rPr>
              <w:t>Foundation/Corporate</w:t>
            </w:r>
            <w:r>
              <w:rPr>
                <w:color w:val="585858"/>
                <w:spacing w:val="-22"/>
                <w:sz w:val="11"/>
              </w:rPr>
              <w:t> </w:t>
            </w:r>
            <w:r>
              <w:rPr>
                <w:color w:val="585858"/>
                <w:w w:val="105"/>
                <w:sz w:val="11"/>
              </w:rPr>
              <w:t>Revenue</w:t>
            </w:r>
          </w:p>
          <w:p>
            <w:pPr>
              <w:pStyle w:val="TableParagraph"/>
              <w:spacing w:before="72"/>
              <w:ind w:left="185"/>
              <w:rPr>
                <w:sz w:val="11"/>
              </w:rPr>
            </w:pPr>
            <w:r>
              <w:rPr>
                <w:color w:val="585858"/>
                <w:sz w:val="11"/>
              </w:rPr>
              <w:t>Government</w:t>
            </w:r>
            <w:r>
              <w:rPr>
                <w:color w:val="585858"/>
                <w:spacing w:val="-5"/>
                <w:sz w:val="11"/>
              </w:rPr>
              <w:t> </w:t>
            </w:r>
            <w:r>
              <w:rPr>
                <w:color w:val="585858"/>
                <w:sz w:val="11"/>
              </w:rPr>
              <w:t>Funding</w:t>
            </w:r>
          </w:p>
        </w:tc>
        <w:tc>
          <w:tcPr>
            <w:tcW w:w="430" w:type="dxa"/>
          </w:tcPr>
          <w:p>
            <w:pPr>
              <w:pStyle w:val="TableParagraph"/>
              <w:spacing w:line="87" w:lineRule="exact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80%</w:t>
            </w:r>
          </w:p>
          <w:p>
            <w:pPr>
              <w:pStyle w:val="TableParagraph"/>
              <w:spacing w:before="31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70%</w:t>
            </w:r>
          </w:p>
          <w:p>
            <w:pPr>
              <w:pStyle w:val="TableParagraph"/>
              <w:spacing w:before="34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60%</w:t>
            </w:r>
          </w:p>
          <w:p>
            <w:pPr>
              <w:pStyle w:val="TableParagraph"/>
              <w:spacing w:before="31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50%</w:t>
            </w:r>
          </w:p>
          <w:p>
            <w:pPr>
              <w:pStyle w:val="TableParagraph"/>
              <w:spacing w:before="31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40%</w:t>
            </w:r>
          </w:p>
          <w:p>
            <w:pPr>
              <w:pStyle w:val="TableParagraph"/>
              <w:spacing w:line="102" w:lineRule="exact" w:before="34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30%</w:t>
            </w:r>
          </w:p>
        </w:tc>
        <w:tc>
          <w:tcPr>
            <w:tcW w:w="4347" w:type="dxa"/>
            <w:vMerge/>
            <w:tcBorders>
              <w:top w:val="nil"/>
              <w:bottom w:val="single" w:sz="34" w:space="0" w:color="0076C0"/>
              <w:right w:val="single" w:sz="34" w:space="0" w:color="0076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6" w:hRule="atLeast"/>
        </w:trPr>
        <w:tc>
          <w:tcPr>
            <w:tcW w:w="803" w:type="dxa"/>
            <w:tcBorders>
              <w:left w:val="single" w:sz="34" w:space="0" w:color="0076C0"/>
            </w:tcBorders>
          </w:tcPr>
          <w:p>
            <w:pPr>
              <w:pStyle w:val="TableParagraph"/>
              <w:spacing w:line="103" w:lineRule="exact"/>
              <w:ind w:left="235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$400,000</w:t>
            </w:r>
          </w:p>
          <w:p>
            <w:pPr>
              <w:pStyle w:val="TableParagraph"/>
              <w:spacing w:before="10"/>
              <w:rPr>
                <w:sz w:val="7"/>
              </w:rPr>
            </w:pPr>
          </w:p>
          <w:p>
            <w:pPr>
              <w:pStyle w:val="TableParagraph"/>
              <w:ind w:left="235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$200,000</w:t>
            </w:r>
          </w:p>
          <w:p>
            <w:pPr>
              <w:pStyle w:val="TableParagraph"/>
              <w:spacing w:before="11"/>
              <w:rPr>
                <w:sz w:val="7"/>
              </w:rPr>
            </w:pPr>
          </w:p>
          <w:p>
            <w:pPr>
              <w:pStyle w:val="TableParagraph"/>
              <w:spacing w:line="127" w:lineRule="exact"/>
              <w:ind w:right="95"/>
              <w:jc w:val="right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$0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vMerge/>
            <w:tcBorders>
              <w:top w:val="nil"/>
              <w:bottom w:val="single" w:sz="34" w:space="0" w:color="0076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spacing w:line="244" w:lineRule="auto" w:before="83"/>
              <w:ind w:left="63" w:right="91" w:hanging="1"/>
              <w:rPr>
                <w:sz w:val="11"/>
              </w:rPr>
            </w:pPr>
            <w:r>
              <w:rPr>
                <w:color w:val="585858"/>
                <w:sz w:val="11"/>
              </w:rPr>
              <w:t>Change</w:t>
            </w:r>
            <w:r>
              <w:rPr>
                <w:color w:val="585858"/>
                <w:spacing w:val="-5"/>
                <w:sz w:val="11"/>
              </w:rPr>
              <w:t> </w:t>
            </w:r>
            <w:r>
              <w:rPr>
                <w:color w:val="585858"/>
                <w:sz w:val="11"/>
              </w:rPr>
              <w:t>in</w:t>
            </w:r>
            <w:r>
              <w:rPr>
                <w:color w:val="585858"/>
                <w:spacing w:val="5"/>
                <w:sz w:val="11"/>
              </w:rPr>
              <w:t> </w:t>
            </w:r>
            <w:r>
              <w:rPr>
                <w:color w:val="585858"/>
                <w:sz w:val="11"/>
              </w:rPr>
              <w:t>Unrestricted</w:t>
            </w:r>
            <w:r>
              <w:rPr>
                <w:color w:val="585858"/>
                <w:spacing w:val="2"/>
                <w:sz w:val="11"/>
              </w:rPr>
              <w:t> </w:t>
            </w:r>
            <w:r>
              <w:rPr>
                <w:color w:val="585858"/>
                <w:sz w:val="11"/>
              </w:rPr>
              <w:t>Net</w:t>
            </w:r>
            <w:r>
              <w:rPr>
                <w:color w:val="585858"/>
                <w:spacing w:val="-22"/>
                <w:sz w:val="11"/>
              </w:rPr>
              <w:t> </w:t>
            </w:r>
            <w:r>
              <w:rPr>
                <w:color w:val="585858"/>
                <w:w w:val="105"/>
                <w:sz w:val="11"/>
              </w:rPr>
              <w:t>Assets or “Operating</w:t>
            </w:r>
            <w:r>
              <w:rPr>
                <w:color w:val="585858"/>
                <w:spacing w:val="1"/>
                <w:w w:val="105"/>
                <w:sz w:val="11"/>
              </w:rPr>
              <w:t> </w:t>
            </w:r>
            <w:r>
              <w:rPr>
                <w:color w:val="585858"/>
                <w:sz w:val="11"/>
              </w:rPr>
              <w:t>Surplus</w:t>
            </w:r>
            <w:r>
              <w:rPr>
                <w:color w:val="585858"/>
                <w:spacing w:val="-9"/>
                <w:sz w:val="11"/>
              </w:rPr>
              <w:t> </w:t>
            </w:r>
            <w:r>
              <w:rPr>
                <w:color w:val="585858"/>
                <w:sz w:val="11"/>
              </w:rPr>
              <w:t>or</w:t>
            </w:r>
            <w:r>
              <w:rPr>
                <w:color w:val="585858"/>
                <w:spacing w:val="1"/>
                <w:sz w:val="11"/>
              </w:rPr>
              <w:t> </w:t>
            </w:r>
            <w:r>
              <w:rPr>
                <w:color w:val="585858"/>
                <w:sz w:val="11"/>
              </w:rPr>
              <w:t>(Deficit)”</w:t>
            </w:r>
          </w:p>
        </w:tc>
        <w:tc>
          <w:tcPr>
            <w:tcW w:w="511" w:type="dxa"/>
          </w:tcPr>
          <w:p>
            <w:pPr>
              <w:pStyle w:val="TableParagraph"/>
              <w:spacing w:before="14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30%</w:t>
            </w:r>
          </w:p>
          <w:p>
            <w:pPr>
              <w:pStyle w:val="TableParagraph"/>
              <w:spacing w:before="77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20%</w:t>
            </w:r>
          </w:p>
          <w:p>
            <w:pPr>
              <w:pStyle w:val="TableParagraph"/>
              <w:spacing w:line="120" w:lineRule="exact" w:before="77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10%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51" w:type="dxa"/>
            <w:vMerge/>
            <w:tcBorders>
              <w:top w:val="nil"/>
              <w:bottom w:val="single" w:sz="34" w:space="0" w:color="0076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before="2"/>
              <w:ind w:left="185"/>
              <w:rPr>
                <w:sz w:val="11"/>
              </w:rPr>
            </w:pPr>
            <w:r>
              <w:rPr>
                <w:color w:val="585858"/>
                <w:sz w:val="11"/>
              </w:rPr>
              <w:t>Earned</w:t>
            </w:r>
            <w:r>
              <w:rPr>
                <w:color w:val="585858"/>
                <w:spacing w:val="-1"/>
                <w:sz w:val="11"/>
              </w:rPr>
              <w:t> </w:t>
            </w:r>
            <w:r>
              <w:rPr>
                <w:color w:val="585858"/>
                <w:sz w:val="11"/>
              </w:rPr>
              <w:t>Income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7"/>
              <w:ind w:left="185"/>
              <w:rPr>
                <w:sz w:val="11"/>
              </w:rPr>
            </w:pPr>
            <w:r>
              <w:rPr>
                <w:color w:val="585858"/>
                <w:sz w:val="11"/>
              </w:rPr>
              <w:t>Other</w:t>
            </w:r>
            <w:r>
              <w:rPr>
                <w:color w:val="585858"/>
                <w:spacing w:val="-1"/>
                <w:sz w:val="11"/>
              </w:rPr>
              <w:t> </w:t>
            </w:r>
            <w:r>
              <w:rPr>
                <w:color w:val="585858"/>
                <w:sz w:val="11"/>
              </w:rPr>
              <w:t>Income</w:t>
            </w:r>
          </w:p>
        </w:tc>
        <w:tc>
          <w:tcPr>
            <w:tcW w:w="430" w:type="dxa"/>
          </w:tcPr>
          <w:p>
            <w:pPr>
              <w:pStyle w:val="TableParagraph"/>
              <w:spacing w:line="93" w:lineRule="exact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20%</w:t>
            </w:r>
          </w:p>
          <w:p>
            <w:pPr>
              <w:pStyle w:val="TableParagraph"/>
              <w:spacing w:before="31"/>
              <w:ind w:left="216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10%</w:t>
            </w:r>
          </w:p>
          <w:p>
            <w:pPr>
              <w:pStyle w:val="TableParagraph"/>
              <w:spacing w:before="34"/>
              <w:ind w:left="273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0%</w:t>
            </w:r>
          </w:p>
        </w:tc>
        <w:tc>
          <w:tcPr>
            <w:tcW w:w="4347" w:type="dxa"/>
            <w:vMerge/>
            <w:tcBorders>
              <w:top w:val="nil"/>
              <w:bottom w:val="single" w:sz="34" w:space="0" w:color="0076C0"/>
              <w:right w:val="single" w:sz="34" w:space="0" w:color="0076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1" w:hRule="atLeast"/>
        </w:trPr>
        <w:tc>
          <w:tcPr>
            <w:tcW w:w="803" w:type="dxa"/>
            <w:tcBorders>
              <w:left w:val="single" w:sz="34" w:space="0" w:color="0076C0"/>
              <w:bottom w:val="single" w:sz="34" w:space="0" w:color="0076C0"/>
            </w:tcBorders>
          </w:tcPr>
          <w:p>
            <w:pPr>
              <w:pStyle w:val="TableParagraph"/>
              <w:spacing w:line="412" w:lineRule="auto"/>
              <w:ind w:left="187" w:right="54"/>
              <w:rPr>
                <w:sz w:val="11"/>
              </w:rPr>
            </w:pPr>
            <w:r>
              <w:rPr>
                <w:color w:val="FF0000"/>
                <w:spacing w:val="-1"/>
                <w:w w:val="105"/>
                <w:sz w:val="11"/>
              </w:rPr>
              <w:t>($200,000)</w:t>
            </w:r>
            <w:r>
              <w:rPr>
                <w:color w:val="FF0000"/>
                <w:spacing w:val="-24"/>
                <w:w w:val="105"/>
                <w:sz w:val="11"/>
              </w:rPr>
              <w:t> </w:t>
            </w:r>
            <w:r>
              <w:rPr>
                <w:color w:val="FF0000"/>
                <w:spacing w:val="-1"/>
                <w:w w:val="105"/>
                <w:sz w:val="11"/>
              </w:rPr>
              <w:t>($400,000)</w:t>
            </w:r>
          </w:p>
        </w:tc>
        <w:tc>
          <w:tcPr>
            <w:tcW w:w="536" w:type="dxa"/>
            <w:tcBorders>
              <w:bottom w:val="single" w:sz="34" w:space="0" w:color="0076C0"/>
            </w:tcBorders>
          </w:tcPr>
          <w:p>
            <w:pPr>
              <w:pStyle w:val="TableParagraph"/>
              <w:spacing w:before="61"/>
              <w:ind w:left="137"/>
              <w:rPr>
                <w:sz w:val="11"/>
              </w:rPr>
            </w:pPr>
            <w:r>
              <w:rPr>
                <w:color w:val="0D0D0D"/>
                <w:w w:val="105"/>
                <w:sz w:val="11"/>
              </w:rPr>
              <w:t>Dec‐13</w:t>
            </w:r>
          </w:p>
        </w:tc>
        <w:tc>
          <w:tcPr>
            <w:tcW w:w="2049" w:type="dxa"/>
            <w:vMerge/>
            <w:tcBorders>
              <w:top w:val="nil"/>
              <w:bottom w:val="single" w:sz="34" w:space="0" w:color="0076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tcBorders>
              <w:bottom w:val="single" w:sz="34" w:space="0" w:color="0076C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1" w:type="dxa"/>
            <w:tcBorders>
              <w:bottom w:val="single" w:sz="34" w:space="0" w:color="0076C0"/>
            </w:tcBorders>
          </w:tcPr>
          <w:p>
            <w:pPr>
              <w:pStyle w:val="TableParagraph"/>
              <w:spacing w:line="121" w:lineRule="exact"/>
              <w:ind w:left="251" w:right="76"/>
              <w:jc w:val="center"/>
              <w:rPr>
                <w:sz w:val="11"/>
              </w:rPr>
            </w:pPr>
            <w:r>
              <w:rPr>
                <w:color w:val="585858"/>
                <w:w w:val="105"/>
                <w:sz w:val="11"/>
              </w:rPr>
              <w:t>0%</w:t>
            </w:r>
          </w:p>
        </w:tc>
        <w:tc>
          <w:tcPr>
            <w:tcW w:w="607" w:type="dxa"/>
            <w:tcBorders>
              <w:bottom w:val="single" w:sz="34" w:space="0" w:color="0076C0"/>
            </w:tcBorders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ind w:left="161"/>
              <w:rPr>
                <w:sz w:val="11"/>
              </w:rPr>
            </w:pPr>
            <w:r>
              <w:rPr>
                <w:color w:val="0D0D0D"/>
                <w:w w:val="105"/>
                <w:sz w:val="11"/>
              </w:rPr>
              <w:t>Dec‐13</w:t>
            </w:r>
          </w:p>
        </w:tc>
        <w:tc>
          <w:tcPr>
            <w:tcW w:w="2251" w:type="dxa"/>
            <w:vMerge/>
            <w:tcBorders>
              <w:top w:val="nil"/>
              <w:bottom w:val="single" w:sz="34" w:space="0" w:color="0076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  <w:tcBorders>
              <w:bottom w:val="single" w:sz="34" w:space="0" w:color="0076C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0" w:type="dxa"/>
            <w:tcBorders>
              <w:bottom w:val="single" w:sz="34" w:space="0" w:color="0076C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7" w:type="dxa"/>
            <w:vMerge/>
            <w:tcBorders>
              <w:top w:val="nil"/>
              <w:bottom w:val="single" w:sz="34" w:space="0" w:color="0076C0"/>
              <w:right w:val="single" w:sz="34" w:space="0" w:color="0076C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rPr>
          <w:sz w:val="9"/>
        </w:rPr>
      </w:pPr>
      <w:r>
        <w:rPr/>
        <w:pict>
          <v:shape style="position:absolute;margin-left:282.239990pt;margin-top:298.919708pt;width:197.8pt;height:6.7pt;mso-position-horizontal-relative:page;mso-position-vertical-relative:page;z-index:-16656384" type="#_x0000_t202" filled="false" stroked="false">
            <v:textbox inset="0,0,0,0">
              <w:txbxContent>
                <w:p>
                  <w:pPr>
                    <w:tabs>
                      <w:tab w:pos="3799" w:val="left" w:leader="none"/>
                    </w:tabs>
                    <w:spacing w:line="134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585858"/>
                      <w:w w:val="105"/>
                      <w:sz w:val="11"/>
                    </w:rPr>
                    <w:t>0.1</w:t>
                    <w:tab/>
                  </w:r>
                  <w:r>
                    <w:rPr>
                      <w:spacing w:val="-4"/>
                      <w:w w:val="105"/>
                      <w:position w:val="1"/>
                      <w:sz w:val="12"/>
                    </w:rPr>
                    <w:t>0.1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720001pt;margin-top:297.840179pt;width:195.85pt;height:12.95pt;mso-position-horizontal-relative:page;mso-position-vertical-relative:page;z-index:-16655872" type="#_x0000_t202" filled="false" stroked="false">
            <v:textbox inset="0,0,0,0">
              <w:txbxContent>
                <w:p>
                  <w:pPr>
                    <w:spacing w:line="126" w:lineRule="exact" w:before="0"/>
                    <w:ind w:left="3511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$10,572</w:t>
                  </w:r>
                </w:p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585858"/>
                      <w:w w:val="105"/>
                      <w:sz w:val="11"/>
                    </w:rPr>
                    <w:t>$10,000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9.43988pt;margin-top:300.450012pt;width:21.65pt;height:5.65pt;mso-position-horizontal-relative:page;mso-position-vertical-relative:page;z-index:-16655360" type="#_x0000_t202" filled="false" stroked="false">
            <v:textbox inset="0,0,0,0">
              <w:txbxContent>
                <w:p>
                  <w:pPr>
                    <w:spacing w:line="113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585858"/>
                      <w:sz w:val="11"/>
                    </w:rPr>
                    <w:t>$150,000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8.279999pt;margin-top:40.919998pt;width:706.95pt;height:146.3pt;mso-position-horizontal-relative:page;mso-position-vertical-relative:page;z-index:-16654848" coordorigin="766,818" coordsize="14139,2926">
            <v:shape style="position:absolute;left:1485;top:1754;width:2168;height:1846" coordorigin="1486,1754" coordsize="2168,1846" path="m1603,2904l1486,2904,1486,2911,1603,2911,1603,2904xm1603,2674l1486,2674,1486,2681,1603,2681,1603,2674xm1603,2443l1486,2443,1486,2450,1603,2450,1603,2443xm1603,2213l1486,2213,1486,2220,1603,2220,1603,2213xm1603,1982l1486,1982,1486,1990,1603,1990,1603,1982xm1603,1754l1486,1754,1486,1762,1603,1762,1603,1754xm3650,3362l1486,3362,1486,3370,3650,3370,3650,3362xm3653,3593l1488,3593,1488,3600,3653,3600,3653,3593xe" filled="true" fillcolor="#d9d9d9" stroked="false">
              <v:path arrowok="t"/>
              <v:fill type="solid"/>
            </v:shape>
            <v:rect style="position:absolute;left:1603;top:1744;width:156;height:1392" filled="true" fillcolor="#4f81bd" stroked="false">
              <v:fill type="solid"/>
            </v:rect>
            <v:shape style="position:absolute;left:1912;top:1754;width:233;height:1157" coordorigin="1913,1754" coordsize="233,1157" path="m2146,2904l1913,2904,1913,2911,2146,2911,2146,2904xm2146,2674l1913,2674,1913,2681,2146,2681,2146,2674xm2146,2443l1913,2443,1913,2450,2146,2450,2146,2443xm2146,2213l1913,2213,1913,2220,2146,2220,2146,2213xm2146,1982l1913,1982,1913,1990,2146,1990,2146,1982xm2146,1754l1913,1754,1913,1762,2146,1762,2146,1754xe" filled="true" fillcolor="#d9d9d9" stroked="false">
              <v:path arrowok="t"/>
              <v:fill type="solid"/>
            </v:shape>
            <v:rect style="position:absolute;left:2145;top:1735;width:154;height:1402" filled="true" fillcolor="#4f81bd" stroked="false">
              <v:fill type="solid"/>
            </v:rect>
            <v:shape style="position:absolute;left:1485;top:1524;width:2165;height:8" coordorigin="1486,1524" coordsize="2165,8" path="m1759,1524l1486,1524,1486,1531,1759,1531,1759,1524xm3650,1524l1913,1524,1913,1531,3650,1531,3650,1524xe" filled="true" fillcolor="#d9d9d9" stroked="false">
              <v:path arrowok="t"/>
              <v:fill type="solid"/>
            </v:shape>
            <v:rect style="position:absolute;left:1759;top:1495;width:154;height:1642" filled="true" fillcolor="#c0504d" stroked="false">
              <v:fill type="solid"/>
            </v:rect>
            <v:shape style="position:absolute;left:2455;top:1754;width:773;height:1157" coordorigin="2455,1754" coordsize="773,1157" path="m2686,2904l2455,2904,2455,2911,2686,2911,2686,2904xm2686,2674l2455,2674,2455,2681,2686,2681,2686,2674xm2686,2443l2455,2443,2455,2450,2686,2450,2686,2443xm2686,2213l2455,2213,2455,2220,2686,2220,2686,2213xm2686,1982l2455,1982,2455,1990,2686,1990,2686,1982xm2686,1754l2455,1754,2455,1762,2686,1762,2686,1754xm3228,1754l2842,1754,2842,1762,3228,1762,3228,1754xe" filled="true" fillcolor="#d9d9d9" stroked="false">
              <v:path arrowok="t"/>
              <v:fill type="solid"/>
            </v:shape>
            <v:rect style="position:absolute;left:2685;top:1696;width:156;height:1440" filled="true" fillcolor="#4f81bd" stroked="false">
              <v:fill type="solid"/>
            </v:rect>
            <v:shape style="position:absolute;left:2995;top:1754;width:656;height:1157" coordorigin="2995,1754" coordsize="656,1157" path="m3228,2904l2995,2904,2995,2911,3228,2911,3228,2904xm3228,2674l2995,2674,2995,2681,3228,2681,3228,2674xm3228,2443l2995,2443,2995,2450,3228,2450,3228,2443xm3228,2213l2995,2213,2995,2220,3228,2220,3228,2213xm3228,1982l2995,1982,2995,1990,3228,1990,3228,1982xm3650,1754l3382,1754,3382,1757,3382,1762,3650,1762,3650,1757,3650,1754xe" filled="true" fillcolor="#d9d9d9" stroked="false">
              <v:path arrowok="t"/>
              <v:fill type="solid"/>
            </v:shape>
            <v:rect style="position:absolute;left:3228;top:1641;width:154;height:1496" filled="true" fillcolor="#4f81bd" stroked="false">
              <v:fill type="solid"/>
            </v:rect>
            <v:shape style="position:absolute;left:2299;top:1560;width:696;height:1577" coordorigin="2299,1560" coordsize="696,1577" path="m2455,3137l2455,1560,2299,1560,2299,3137,2455,3137xm2995,1769l2842,1769,2842,3137,2995,3137,2995,1769xe" filled="true" fillcolor="#c0504d" stroked="false">
              <v:path arrowok="t"/>
              <v:fill type="solid"/>
            </v:shape>
            <v:shape style="position:absolute;left:3537;top:1982;width:113;height:929" coordorigin="3538,1982" coordsize="113,929" path="m3650,2904l3538,2904,3538,2911,3650,2911,3650,2904xm3650,2674l3538,2674,3538,2681,3650,2681,3650,2674xm3650,2443l3538,2443,3538,2450,3650,2450,3650,2443xm3650,2213l3538,2213,3538,2220,3650,2220,3650,2213xm3650,1982l3538,1982,3538,1990,3650,1990,3650,1982xe" filled="true" fillcolor="#d9d9d9" stroked="false">
              <v:path arrowok="t"/>
              <v:fill type="solid"/>
            </v:shape>
            <v:rect style="position:absolute;left:3381;top:1756;width:156;height:1380" filled="true" fillcolor="#c0504d" stroked="false">
              <v:fill type="solid"/>
            </v:rect>
            <v:rect style="position:absolute;left:1485;top:3132;width:2165;height:8" filled="true" fillcolor="#d9d9d9" stroked="false">
              <v:fill type="solid"/>
            </v:rect>
            <v:shape style="position:absolute;left:1744;top:3009;width:1652;height:392" coordorigin="1745,3010" coordsize="1652,392" path="m2294,3300l1757,3374,1750,3374,1745,3382,1747,3389,1747,3396,1754,3401,1762,3398,2285,3326,2285,3312,2287,3305,2294,3300xm2314,3317l2311,3310,2311,3302,2304,3298,2297,3300,2294,3300,2287,3305,2285,3312,2287,3319,2291,3325,2302,3324,2306,3324,2310,3322,2314,3317xm2291,3325l2287,3319,2285,3312,2285,3326,2291,3325xm2306,3324l2302,3324,2291,3325,2292,3326,2299,3329,2306,3324xm3396,3029l3396,3014,3389,3010,3382,3010,2842,3050,2834,3050,2294,3300,2294,3300,2297,3300,2304,3298,2311,3302,2311,3310,2314,3317,2314,3321,2846,3074,2846,3076,3382,3036,3391,3036,3396,3029xm2310,3322l2306,3324,2309,3324,2310,3322xm2314,3321l2314,3317,2310,3322,2314,3321xm2846,3076l2846,3074,2842,3077,2846,3076xe" filled="true" fillcolor="#9bbb59" stroked="false">
              <v:path arrowok="t"/>
              <v:fill type="solid"/>
            </v:shape>
            <v:rect style="position:absolute;left:1485;top:1293;width:2165;height:8" filled="true" fillcolor="#d9d9d9" stroked="false">
              <v:fill type="solid"/>
            </v:rect>
            <v:rect style="position:absolute;left:3847;top:1802;width:240;height:65" filled="true" fillcolor="#4f81bd" stroked="false">
              <v:fill type="solid"/>
            </v:rect>
            <v:rect style="position:absolute;left:3847;top:2282;width:240;height:63" filled="true" fillcolor="#c0504d" stroked="false">
              <v:fill type="solid"/>
            </v:rect>
            <v:shape style="position:absolute;left:3832;top:2776;width:264;height:27" coordorigin="3833,2777" coordsize="264,27" path="m4097,2798l4097,2782,4092,2777,3845,2777,3838,2777,3833,2782,3833,2798,3838,2803,4092,2803,4097,2798xe" filled="true" fillcolor="#9bbb59" stroked="false">
              <v:path arrowok="t"/>
              <v:fill type="solid"/>
            </v:shape>
            <v:shape style="position:absolute;left:765;top:832;width:7726;height:2907" coordorigin="766,833" coordsize="7726,2907" path="m5472,835l5470,833,5462,833,5462,842,5462,3730,775,3730,775,842,5462,842,5462,833,768,833,766,835,766,3737,768,3739,770,3739,775,3739,5462,3739,5467,3739,5470,3739,5472,3737,5472,835xm8491,3139l5950,3139,5950,3146,8491,3146,8491,3139xe" filled="true" fillcolor="#d9d9d9" stroked="false">
              <v:path arrowok="t"/>
              <v:fill type="solid"/>
            </v:shape>
            <v:shape style="position:absolute;left:6249;top:3160;width:1944;height:68" coordorigin="6250,3161" coordsize="1944,68" path="m6917,3166l6914,3163,6886,3163,6269,3161,6259,3161,6250,3170,6250,3190,6259,3197,6269,3197,6886,3199,6886,3173,6895,3166,6905,3166,6917,3166xm6922,3192l6922,3173,6917,3166,6905,3166,6895,3166,6886,3173,6886,3192,6891,3199,6914,3199,6922,3192xm6891,3199l6886,3192,6886,3199,6891,3199xm6922,3202l6922,3192,6914,3199,6891,3199,6893,3202,6905,3202,6922,3202xm8194,3218l8194,3197,8186,3190,8174,3190,7541,3192,6917,3166,6922,3173,6922,3202,7538,3228,8174,3226,8186,3226,8194,3218xe" filled="true" fillcolor="#4f81bd" stroked="false">
              <v:path arrowok="t"/>
              <v:fill type="solid"/>
            </v:shape>
            <v:shape style="position:absolute;left:6249;top:3180;width:1944;height:58" coordorigin="6250,3180" coordsize="1944,58" path="m6913,3199l6905,3197,6269,3180,6259,3180,6252,3190,6250,3199,6250,3209,6259,3216,6269,3216,6886,3232,6886,3209,6893,3199,6905,3199,6913,3199xm6924,3206l6914,3199,6913,3199,6905,3199,6893,3199,6886,3209,6886,3228,6892,3232,6905,3233,6913,3235,6915,3235,6922,3226,6922,3216,6924,3206xm6892,3232l6886,3228,6886,3232,6892,3232xm6913,3235l6905,3233,6892,3232,6895,3235,6905,3235,6913,3235xm8194,3230l8194,3211,8186,3202,8174,3202,7538,3182,6913,3199,6914,3199,6924,3206,6924,3235,7541,3218,8174,3238,8184,3238,8194,3230xm6915,3235l6913,3235,6914,3235,6915,3235xm6924,3235l6924,3206,6922,3216,6922,3226,6915,3235,6924,3235xe" filled="true" fillcolor="#8064a2" stroked="false">
              <v:path arrowok="t"/>
              <v:fill type="solid"/>
            </v:shape>
            <v:rect style="position:absolute;left:5949;top:3350;width:2542;height:8" filled="true" fillcolor="#d9d9d9" stroked="false">
              <v:fill type="solid"/>
            </v:rect>
            <v:shape style="position:absolute;left:6249;top:3297;width:1944;height:48" coordorigin="6250,3298" coordsize="1944,48" path="m6903,3310l6269,3307,6259,3307,6250,3317,6250,3336,6259,3343,6269,3343,6886,3346,6886,3317,6893,3310,6903,3310xm6922,3338l6922,3319,6914,3310,6893,3310,6886,3317,6886,3338,6893,3346,6915,3345,6922,3338xm6893,3346l6886,3338,6886,3346,6893,3346xm8194,3338l8194,3317,8186,3310,8174,3310,7538,3298,6903,3310,6914,3310,6922,3319,6922,3345,7541,3334,8174,3346,8184,3346,8194,3338xm6922,3345l6922,3338,6915,3345,6922,3345xe" filled="true" fillcolor="#46aac5" stroked="false">
              <v:path arrowok="t"/>
              <v:fill type="solid"/>
            </v:shape>
            <v:shape style="position:absolute;left:5949;top:2505;width:2542;height:430" coordorigin="5950,2506" coordsize="2542,430" path="m8491,2928l5950,2928,5950,2935,8491,2935,8491,2928xm8491,2717l5950,2717,5950,2724,8491,2724,8491,2717xm8491,2506l5950,2506,5950,2513,8491,2513,8491,2506xe" filled="true" fillcolor="#d9d9d9" stroked="false">
              <v:path arrowok="t"/>
              <v:fill type="solid"/>
            </v:shape>
            <v:shape style="position:absolute;left:6249;top:2508;width:1944;height:116" coordorigin="6250,2508" coordsize="1944,116" path="m6904,2585l6269,2556,6259,2556,6252,2563,6250,2575,6250,2585,6257,2592,6269,2592,6886,2620,6886,2594,6893,2585,6904,2585xm6924,2594l6914,2587,6905,2585,6893,2585,6886,2594,6886,2614,6895,2620,6905,2621,6917,2620,6922,2614,6922,2604,6924,2594xm6895,2620l6886,2614,6886,2620,6895,2620xm6905,2621l6895,2620,6895,2621,6905,2621xm8194,2534l8194,2515,8184,2508,8174,2508,7538,2561,6904,2585,6905,2585,6914,2587,6924,2594,6924,2620,7541,2597,8174,2544,8186,2544,8194,2534xm6917,2620l6905,2621,6914,2623,6917,2620xm6924,2620l6924,2594,6922,2604,6922,2614,6917,2620,6924,2620xe" filled="true" fillcolor="#c0504d" stroked="false">
              <v:path arrowok="t"/>
              <v:fill type="solid"/>
            </v:shape>
            <v:rect style="position:absolute;left:5949;top:2294;width:2542;height:8" filled="true" fillcolor="#d9d9d9" stroked="false">
              <v:fill type="solid"/>
            </v:rect>
            <v:shape style="position:absolute;left:6249;top:2308;width:1944;height:89" coordorigin="6250,2309" coordsize="1944,89" path="m6917,2312l6914,2309,6902,2309,6266,2359,6257,2362,6250,2369,6250,2381,6252,2390,6259,2398,6271,2395,6886,2347,6886,2318,6895,2311,6907,2311,6917,2312xm6924,2338l6922,2326,6922,2316,6917,2312,6907,2311,6895,2311,6886,2318,6886,2338,6892,2346,6905,2345,6917,2345,6924,2338xm6892,2346l6886,2338,6886,2347,6892,2346xm6924,2348l6924,2338,6917,2345,6905,2345,6892,2346,6893,2347,6907,2347,6924,2348xm8194,2390l8194,2371,8186,2362,8174,2362,7538,2338,6917,2312,6922,2316,6922,2326,6924,2338,6924,2348,7541,2374,8174,2398,8184,2398,8194,2390xe" filled="true" fillcolor="#9bbb59" stroked="false">
              <v:path arrowok="t"/>
              <v:fill type="solid"/>
            </v:shape>
            <v:shape style="position:absolute;left:5949;top:1238;width:2542;height:852" coordorigin="5950,1238" coordsize="2542,852" path="m8491,2083l5950,2083,5950,2090,8491,2090,8491,2083xm8491,1872l5950,1872,5950,1879,8491,1879,8491,1872xm8491,1661l5950,1661,5950,1668,8491,1668,8491,1661xm8491,1450l5950,1450,5950,1457,8491,1457,8491,1450xm8491,1238l5950,1238,5950,1246,8491,1246,8491,1238xe" filled="true" fillcolor="#d9d9d9" stroked="false">
              <v:path arrowok="t"/>
              <v:fill type="solid"/>
            </v:shape>
            <v:shape style="position:absolute;left:8709;top:1658;width:276;height:36" coordorigin="8710,1658" coordsize="276,36" path="m8986,1687l8986,1666,8978,1658,8726,1658,8717,1658,8710,1666,8710,1687,8717,1694,8978,1694,8986,1687xe" filled="true" fillcolor="#4f81bd" stroked="false">
              <v:path arrowok="t"/>
              <v:fill type="solid"/>
            </v:shape>
            <v:shape style="position:absolute;left:8709;top:2004;width:276;height:36" coordorigin="8710,2004" coordsize="276,36" path="m8986,2033l8986,2011,8978,2004,8726,2004,8717,2004,8710,2011,8710,2033,8717,2040,8978,2040,8986,2033xe" filled="true" fillcolor="#c0504d" stroked="false">
              <v:path arrowok="t"/>
              <v:fill type="solid"/>
            </v:shape>
            <v:shape style="position:absolute;left:8709;top:2347;width:276;height:36" coordorigin="8710,2347" coordsize="276,36" path="m8986,2376l8986,2354,8978,2347,8726,2347,8717,2347,8710,2354,8710,2376,8717,2383,8978,2383,8986,2376xe" filled="true" fillcolor="#9bbb59" stroked="false">
              <v:path arrowok="t"/>
              <v:fill type="solid"/>
            </v:shape>
            <v:shape style="position:absolute;left:8709;top:2690;width:276;height:36" coordorigin="8710,2690" coordsize="276,36" path="m8986,2719l8986,2698,8978,2690,8726,2690,8717,2690,8710,2698,8710,2719,8717,2726,8978,2726,8986,2719xe" filled="true" fillcolor="#8064a2" stroked="false">
              <v:path arrowok="t"/>
              <v:fill type="solid"/>
            </v:shape>
            <v:shape style="position:absolute;left:8709;top:3036;width:276;height:36" coordorigin="8710,3036" coordsize="276,36" path="m8986,3065l8986,3043,8978,3036,8726,3036,8717,3036,8710,3043,8710,3065,8717,3072,8978,3072,8986,3065xe" filled="true" fillcolor="#46aac5" stroked="false">
              <v:path arrowok="t"/>
              <v:fill type="solid"/>
            </v:shape>
            <v:shape style="position:absolute;left:5503;top:818;width:6425;height:2907" coordorigin="5503,818" coordsize="6425,2907" path="m10212,821l10210,818,10202,818,10202,828,10202,3715,5513,3715,5513,828,10202,828,10202,818,5506,818,5503,821,5503,3722,5506,3725,5508,3725,5513,3725,10202,3725,10207,3725,10210,3725,10212,3722,10212,821xm10946,2827l10697,2827,10697,2834,10946,2834,10946,2827xm10946,2662l10694,2662,10694,2669,10946,2669,10946,2662xm10946,2496l10694,2496,10694,2503,10946,2503,10946,2496xm10946,2330l10694,2330,10694,2338,10946,2338,10946,2330xm10946,2162l10694,2162,10694,2170,10946,2170,10946,2162xm10946,1997l10694,1997,10694,2004,10946,2004,10946,1997xm10946,1831l10694,1831,10694,1838,10946,1838,10946,1831xm10946,1666l10694,1666,10694,1673,10946,1673,10946,1666xm11928,2827l11426,2827,11426,2834,11928,2834,11928,2827xm11928,2662l11426,2662,11426,2669,11928,2669,11928,2662xm11928,2496l11426,2496,11426,2503,11928,2503,11928,2496xm11928,2330l11426,2330,11426,2338,11928,2338,11928,2330xm11928,2162l11426,2162,11426,2170,11928,2170,11928,2162xm11928,1997l11426,1997,11426,2004,11928,2004,11928,1997xm11928,1831l11426,1831,11426,1838,11928,1838,11928,1831xm11928,1666l11426,1666,11426,1673,11928,1673,11928,1666xe" filled="true" fillcolor="#d9d9d9" stroked="false">
              <v:path arrowok="t"/>
              <v:fill type="solid"/>
            </v:shape>
            <v:rect style="position:absolute;left:10946;top:1684;width:480;height:1313" filled="true" fillcolor="#4f81bd" stroked="false">
              <v:fill type="solid"/>
            </v:rect>
            <v:shape style="position:absolute;left:12405;top:1665;width:502;height:1169" coordorigin="12406,1666" coordsize="502,1169" path="m12907,2827l12406,2827,12406,2834,12907,2834,12907,2827xm12907,2662l12406,2662,12406,2669,12907,2669,12907,2662xm12907,2496l12406,2496,12406,2503,12907,2503,12907,2496xm12907,2330l12406,2330,12406,2338,12907,2338,12907,2330xm12907,2162l12406,2162,12406,2170,12907,2170,12907,2162xm12907,1997l12406,1997,12406,2004,12907,2004,12907,1997xm12907,1831l12406,1831,12406,1838,12907,1838,12907,1831xm12907,1666l12406,1666,12406,1673,12907,1673,12907,1666xe" filled="true" fillcolor="#d9d9d9" stroked="false">
              <v:path arrowok="t"/>
              <v:fill type="solid"/>
            </v:shape>
            <v:rect style="position:absolute;left:11928;top:1680;width:478;height:1318" filled="true" fillcolor="#4f81bd" stroked="false">
              <v:fill type="solid"/>
            </v:rect>
            <v:shape style="position:absolute;left:13384;top:1665;width:502;height:1169" coordorigin="13385,1666" coordsize="502,1169" path="m13886,2827l13385,2827,13385,2834,13886,2834,13886,2827xm13886,2662l13385,2662,13385,2669,13886,2669,13886,2662xm13886,2496l13385,2496,13385,2503,13886,2503,13886,2496xm13886,2330l13385,2330,13385,2338,13886,2338,13886,2330xm13886,2162l13385,2162,13385,2170,13886,2170,13886,2162xm13886,1997l13385,1997,13385,2004,13886,2004,13886,1997xm13886,1831l13385,1831,13385,1838,13886,1838,13886,1831xm13886,1666l13385,1666,13385,1673,13886,1673,13886,1666xe" filled="true" fillcolor="#d9d9d9" stroked="false">
              <v:path arrowok="t"/>
              <v:fill type="solid"/>
            </v:shape>
            <v:rect style="position:absolute;left:12907;top:1620;width:478;height:1378" filled="true" fillcolor="#4f81bd" stroked="false">
              <v:fill type="solid"/>
            </v:rect>
            <v:shape style="position:absolute;left:14366;top:1665;width:250;height:1169" coordorigin="14366,1666" coordsize="250,1169" path="m14616,2827l14366,2827,14366,2834,14616,2834,14616,2827xm14616,2662l14366,2662,14366,2669,14616,2669,14616,2662xm14616,2496l14366,2496,14366,2503,14616,2503,14616,2496xm14616,2330l14366,2330,14366,2338,14616,2338,14616,2330xm14616,2162l14366,2162,14366,2170,14616,2170,14616,2162xm14616,1997l14366,1997,14366,2004,14616,2004,14616,1997xm14616,1831l14366,1831,14366,1838,14616,1838,14616,1831xm14616,1666l14366,1666,14366,1673,14616,1673,14616,1666xe" filled="true" fillcolor="#d9d9d9" stroked="false">
              <v:path arrowok="t"/>
              <v:fill type="solid"/>
            </v:shape>
            <v:rect style="position:absolute;left:13886;top:1682;width:480;height:1316" filled="true" fillcolor="#4f81bd" stroked="false">
              <v:fill type="solid"/>
            </v:rect>
            <v:shape style="position:absolute;left:10694;top:1497;width:1234;height:8" coordorigin="10694,1498" coordsize="1234,8" path="m10946,1498l10694,1498,10694,1505,10946,1505,10946,1498xm11928,1498l11426,1498,11426,1505,11928,1505,11928,1498xe" filled="true" fillcolor="#d9d9d9" stroked="false">
              <v:path arrowok="t"/>
              <v:fill type="solid"/>
            </v:shape>
            <v:rect style="position:absolute;left:10946;top:1533;width:480;height:152" filled="true" fillcolor="#c0504d" stroked="false">
              <v:fill type="solid"/>
            </v:rect>
            <v:rect style="position:absolute;left:12405;top:1497;width:502;height:8" filled="true" fillcolor="#d9d9d9" stroked="false">
              <v:fill type="solid"/>
            </v:rect>
            <v:rect style="position:absolute;left:11928;top:1538;width:478;height:142" filled="true" fillcolor="#c0504d" stroked="false">
              <v:fill type="solid"/>
            </v:rect>
            <v:rect style="position:absolute;left:13384;top:1497;width:502;height:8" filled="true" fillcolor="#d9d9d9" stroked="false">
              <v:fill type="solid"/>
            </v:rect>
            <v:rect style="position:absolute;left:12907;top:1459;width:478;height:161" filled="true" fillcolor="#c0504d" stroked="false">
              <v:fill type="solid"/>
            </v:rect>
            <v:rect style="position:absolute;left:14366;top:1497;width:250;height:8" filled="true" fillcolor="#d9d9d9" stroked="false">
              <v:fill type="solid"/>
            </v:rect>
            <v:rect style="position:absolute;left:13886;top:1521;width:480;height:161" filled="true" fillcolor="#c0504d" stroked="false">
              <v:fill type="solid"/>
            </v:rect>
            <v:shape style="position:absolute;left:10694;top:1332;width:3922;height:8" coordorigin="10694,1332" coordsize="3922,8" path="m14616,1332l10694,1332,10694,1334,10694,1339,11928,1339,11928,1334,12406,1334,12406,1339,12907,1339,12907,1334,13385,1334,13385,1339,13886,1339,13886,1334,14366,1334,14366,1339,14616,1339,14616,1334,14616,1332xe" filled="true" fillcolor="#d9d9d9" stroked="false">
              <v:path arrowok="t"/>
              <v:fill type="solid"/>
            </v:shape>
            <v:shape style="position:absolute;left:10946;top:1334;width:3420;height:204" coordorigin="10946,1334" coordsize="3420,204" path="m11426,1334l10946,1334,10946,1534,11426,1534,11426,1334xm12406,1334l11928,1334,11928,1538,12406,1538,12406,1334xm13385,1334l12907,1334,12907,1459,13385,1459,13385,1334xm14366,1334l13886,1334,13886,1522,14366,1522,14366,1334xe" filled="true" fillcolor="#9bbb59" stroked="false">
              <v:path arrowok="t"/>
              <v:fill type="solid"/>
            </v:shape>
            <v:rect style="position:absolute;left:10694;top:2995;width:3922;height:8" filled="true" fillcolor="#d9d9d9" stroked="false">
              <v:fill type="solid"/>
            </v:rect>
            <v:rect style="position:absolute;left:10605;top:3388;width:65;height:63" filled="true" fillcolor="#4f81bd" stroked="false">
              <v:fill type="solid"/>
            </v:rect>
            <v:rect style="position:absolute;left:12576;top:3388;width:65;height:63" filled="true" fillcolor="#c0504d" stroked="false">
              <v:fill type="solid"/>
            </v:rect>
            <v:rect style="position:absolute;left:10605;top:3571;width:65;height:65" filled="true" fillcolor="#9bbb59" stroked="false">
              <v:fill type="solid"/>
            </v:rect>
            <v:shape style="position:absolute;left:10260;top:837;width:4644;height:2907" coordorigin="10260,838" coordsize="4644,2907" path="m14904,3742l14904,840,14902,838,10262,838,10260,840,10260,3742,10262,3744,10265,3744,10265,847,10270,842,10270,847,14894,847,14894,842,14899,847,14899,3744,14902,3744,14904,3742xm10270,847l10270,842,10265,847,10270,847xm10270,3734l10270,847,10265,847,10265,3734,10270,3734xm14899,3734l10265,3734,10270,3739,10270,3744,14894,3744,14894,3739,14899,3734xm10270,3744l10270,3739,10265,3734,10265,3744,10270,3744xm14899,847l14894,842,14894,847,14899,847xm14899,3734l14899,847,14894,847,14894,3734,14899,3734xm14899,3744l14899,3734,14894,3739,14894,3744,14899,3744xe" filled="true" fillcolor="#d9d9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.639999pt;margin-top:210.720001pt;width:469.8pt;height:158.550pt;mso-position-horizontal-relative:page;mso-position-vertical-relative:page;z-index:-16654336" coordorigin="773,4214" coordsize="9396,3171">
            <v:shape style="position:absolute;left:5911;top:5016;width:4109;height:1378" coordorigin="5911,5016" coordsize="4109,1378" path="m10020,6391l5911,6391,5911,6394,10020,6394,10020,6394,10020,6391xm10020,6048l5911,6048,5911,6055,10020,6055,10020,6048xm10020,5705l5911,5705,5911,5712,10020,5712,10020,5705xm10020,5362l5911,5362,5911,5369,10020,5369,10020,5362xm10020,5016l5911,5016,5911,5023,10020,5023,10020,5016xe" filled="true" fillcolor="#d9d9d9" stroked="false">
              <v:path arrowok="t"/>
              <v:fill type="solid"/>
            </v:shape>
            <v:shape style="position:absolute;left:6578;top:4932;width:2780;height:1462" coordorigin="6578,4932" coordsize="2780,1462" path="m7761,6394l6610,4942,6605,4934,6595,4932,6588,4937,6581,4944,6578,4954,6583,4961,7719,6394,7761,6394xm9358,6029l9353,6022,9350,6012,9338,6010,9331,6014,8532,6394,8607,6394,9346,6043,9353,6041,9358,6029xe" filled="true" fillcolor="#4f81bd" stroked="false">
              <v:path arrowok="t"/>
              <v:fill type="solid"/>
            </v:shape>
            <v:shape style="position:absolute;left:1468;top:4214;width:8700;height:2180" coordorigin="1469,4214" coordsize="8700,2180" path="m1855,6154l1469,6154,1469,6161,1855,6161,1855,6154xm1855,5861l1469,5861,1469,5868,1855,5868,1855,5861xm1855,5570l1469,5570,1469,5578,1855,5578,1855,5570xm1855,5278l1469,5278,1469,5285,1855,5285,1855,5278xm4430,6154l2371,6154,2371,6161,4430,6161,4430,6154xm5333,5861l2371,5861,2371,5868,5333,5868,5333,5861xm5333,5570l2371,5570,2371,5578,5333,5578,5333,5570xm5333,5278l2371,5278,2371,5285,5333,5285,5333,5278xm5333,4985l1469,4985,1469,4987,1469,4992,5333,4992,5333,4987,5333,4985xm10020,4673l5911,4673,5911,4680,10020,4680,10020,4673xm10169,4217l10166,4214,5508,4214,5506,4217,5506,6394,5510,6394,5515,6394,5515,4224,10159,4224,10159,6394,10164,6394,10169,6394,10169,4217xe" filled="true" fillcolor="#d9d9d9" stroked="false">
              <v:path arrowok="t"/>
              <v:fill type="solid"/>
            </v:shape>
            <v:shape style="position:absolute;left:1843;top:4975;width:543;height:1419" coordorigin="1843,4975" coordsize="543,1419" path="m2386,4980l2381,4975,1848,4975,1843,4980,1843,6394,1855,6394,1870,6394,2359,6394,2371,6394,2386,6394,2386,4980xe" filled="true" fillcolor="#4f81bd" stroked="false">
              <v:path arrowok="t"/>
              <v:fill type="solid"/>
            </v:shape>
            <v:rect style="position:absolute;left:4946;top:6153;width:387;height:8" filled="true" fillcolor="#d9d9d9" stroked="false">
              <v:fill type="solid"/>
            </v:rect>
            <v:shape style="position:absolute;left:4418;top:6127;width:543;height:267" coordorigin="4418,6127" coordsize="543,267" path="m4961,6132l4956,6127,4423,6127,4418,6132,4418,6394,4430,6394,4445,6394,4934,6394,4946,6394,4961,6394,4961,6132xe" filled="true" fillcolor="#4f81bd" stroked="false">
              <v:path arrowok="t"/>
              <v:fill type="solid"/>
            </v:shape>
            <v:shape style="position:absolute;left:772;top:4238;width:4707;height:2156" coordorigin="773,4238" coordsize="4707,2156" path="m5333,4692l1469,4692,1469,4699,5333,4699,5333,4692xm5479,4238l775,4238,773,4241,773,6394,778,6394,782,6394,782,4248,5470,4248,5470,6394,5474,6394,5479,6394,5479,4238xe" filled="true" fillcolor="#d9d9d9" stroked="false">
              <v:path arrowok="t"/>
              <v:fill type="solid"/>
            </v:shape>
            <v:rect style="position:absolute;left:5510;top:5976;width:4654;height:1407" filled="true" fillcolor="#ffffff" stroked="false">
              <v:fill type="solid"/>
            </v:rect>
            <v:shape style="position:absolute;left:5908;top:6048;width:4116;height:1040" coordorigin="5909,6048" coordsize="4116,1040" path="m10020,6737l5911,6737,5911,6744,10020,6744,10020,6737xm10020,6048l5911,6048,5911,6055,10020,6055,10020,6048xm10022,7080l5914,7080,5914,7087,10022,7087,10022,7080xm10025,6394l10020,6394,10020,6391,5911,6391,5911,6396,5909,6396,5909,6432,5916,6432,5916,6398,7279,6398,7279,6430,7286,6430,7286,6398,8650,6398,8650,6430,8657,6430,8657,6398,10018,6398,10018,6430,10025,6430,10025,6394xe" filled="true" fillcolor="#d9d9d9" stroked="false">
              <v:path arrowok="t"/>
              <v:fill type="solid"/>
            </v:shape>
            <v:shape style="position:absolute;left:7390;top:5978;width:1968;height:720" coordorigin="7390,5978" coordsize="1968,720" path="m7972,6659l7432,5978,7390,5978,7954,6689,7961,6696,7961,6665,7972,6659xm7980,6670l7972,6659,7961,6665,7980,6670xm7980,6691l7980,6670,7961,6665,7961,6696,7968,6698,7975,6694,7980,6691xm9358,6029l9353,6022,9350,6012,9338,6010,9331,6014,7972,6659,7980,6670,7980,6691,9346,6043,9353,6041,9358,6029xe" filled="true" fillcolor="#4f81bd" stroked="false">
              <v:path arrowok="t"/>
              <v:fill type="solid"/>
            </v:shape>
            <v:shape style="position:absolute;left:5505;top:5978;width:4664;height:1407" coordorigin="5506,5978" coordsize="4664,1407" path="m5515,7375l5515,5978,5506,5978,5506,7382,5508,7385,5510,7385,5510,7375,5515,7375xm10164,7375l5510,7375,5515,7380,5515,7385,10159,7385,10159,7380,10164,7375xm5515,7385l5515,7380,5510,7375,5510,7385,5515,7385xm10169,7382l10169,5978,10159,5978,10159,7375,10164,7375,10164,7385,10166,7385,10169,7382xm10164,7385l10164,7375,10159,7380,10159,7385,10164,7385xe" filled="true" fillcolor="#d9d9d9" stroked="false">
              <v:path arrowok="t"/>
              <v:fill type="solid"/>
            </v:shape>
            <v:rect style="position:absolute;left:777;top:5976;width:4700;height:1407" filled="true" fillcolor="#ffffff" stroked="false">
              <v:fill type="solid"/>
            </v:rect>
            <v:shape style="position:absolute;left:1468;top:6153;width:3867;height:881" coordorigin="1469,6154" coordsize="3867,881" path="m1855,6154l1469,6154,1469,6161,1855,6161,1855,6154xm4430,6154l2371,6154,2371,6161,4430,6161,4430,6154xm5333,6737l1469,6737,1469,6744,5333,6744,5333,6737xm5333,6154l4946,6154,4946,6161,5333,6161,5333,6154xm5335,7027l1471,7027,1471,7034,5335,7034,5335,7027xe" filled="true" fillcolor="#d9d9d9" stroked="false">
              <v:path arrowok="t"/>
              <v:fill type="solid"/>
            </v:shape>
            <v:shape style="position:absolute;left:1843;top:5976;width:3118;height:761" coordorigin="1843,5976" coordsize="3118,761" path="m2386,5978l2371,5978,2371,5976,1855,5976,1855,5978,1843,5978,1843,6458,1848,6463,1855,6463,1870,6463,2359,6463,2371,6463,2381,6463,2386,6458,2386,5978xm3674,6442l3670,6437,3137,6437,3132,6442,3132,6732,3137,6737,3144,6737,3158,6737,3648,6737,3660,6737,3670,6737,3674,6732,3674,6442xm4961,6132l4956,6127,4423,6127,4418,6132,4418,6458,4423,6463,4430,6463,4445,6463,4934,6463,4946,6463,4956,6463,4961,6458,4961,6132xe" filled="true" fillcolor="#4f81bd" stroked="false">
              <v:path arrowok="t"/>
              <v:fill type="solid"/>
            </v:shape>
            <v:shape style="position:absolute;left:772;top:5978;width:4707;height:1407" coordorigin="773,5978" coordsize="4707,1407" path="m5338,6449l5333,6449,5333,6446,1469,6446,1469,6449,1466,6449,1466,6485,1474,6485,1474,6454,2755,6454,2755,6482,2762,6482,2762,6454,4044,6454,4044,6482,4051,6482,4051,6454,5330,6454,5330,6482,5338,6482,5338,6449xm5479,5978l5470,5978,5470,7375,782,7375,782,5978,773,5978,773,7382,775,7385,778,7385,782,7385,5470,7385,5474,7385,5479,7385,5479,5978xe" filled="true" fillcolor="#d9d9d9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32.880001pt;margin-top:531.599976pt;width:480.96pt;height:8.52pt;mso-position-horizontal-relative:page;mso-position-vertical-relative:page;z-index:-16653824" filled="true" fillcolor="#0076c0" stroked="false">
            <v:fill type="solid"/>
            <w10:wrap type="none"/>
          </v:rect>
        </w:pict>
      </w:r>
      <w:r>
        <w:rPr/>
        <w:pict>
          <v:group style="position:absolute;margin-left:72.720001pt;margin-top:376.320007pt;width:435.15pt;height:154.2pt;mso-position-horizontal-relative:page;mso-position-vertical-relative:page;z-index:-16653312" coordorigin="1454,7526" coordsize="8703,3084">
            <v:shape style="position:absolute;left:6328;top:9643;width:1565;height:332" coordorigin="6329,9643" coordsize="1565,332" path="m6667,9967l6329,9967,6329,9974,6667,9974,6667,9967xm6667,9643l6329,9643,6329,9650,6667,9650,6667,9643xm7894,9967l7214,9967,7214,9974,7894,9974,7894,9967xm7894,9643l7214,9643,7214,9650,7894,9650,7894,9643xe" filled="true" fillcolor="#d9d9d9" stroked="false">
              <v:path arrowok="t"/>
              <v:fill type="solid"/>
            </v:shape>
            <v:rect style="position:absolute;left:6667;top:9530;width:548;height:768" filled="true" fillcolor="#4f81bd" stroked="false">
              <v:fill type="solid"/>
            </v:rect>
            <v:shape style="position:absolute;left:6328;top:8342;width:3672;height:1633" coordorigin="6329,8342" coordsize="3672,1633" path="m7894,9319l6329,9319,6329,9326,7894,9326,7894,9319xm7894,8993l6329,8993,6329,9000,7894,9000,7894,8993xm7894,8669l6329,8669,6329,8676,7894,8676,7894,8669xm9118,9967l8438,9967,8438,9974,9118,9974,9118,9967xm9118,9643l8438,9643,8438,9650,9118,9650,9118,9643xm9118,9319l8438,9319,8438,9326,9118,9326,9118,9319xm9118,8993l8438,8993,8438,9000,9118,9000,9118,8993xm10001,8669l8438,8669,8438,8676,10001,8676,10001,8669xm10001,8342l6329,8342,6329,8350,10001,8350,10001,8342xe" filled="true" fillcolor="#d9d9d9" stroked="false">
              <v:path arrowok="t"/>
              <v:fill type="solid"/>
            </v:shape>
            <v:rect style="position:absolute;left:7893;top:8416;width:545;height:1882" filled="true" fillcolor="#4f81bd" stroked="false">
              <v:fill type="solid"/>
            </v:rect>
            <v:shape style="position:absolute;left:9662;top:8992;width:341;height:982" coordorigin="9662,8993" coordsize="341,982" path="m10001,8993l9662,8993,9662,9000,10001,9000,10001,8993xm10001,9643l9662,9643,9662,9650,10001,9650,10001,9643xm10001,9319l9662,9319,9662,9326,10001,9326,10001,9319xm10003,9967l9662,9967,9662,9974,10003,9974,10003,9967xe" filled="true" fillcolor="#d9d9d9" stroked="false">
              <v:path arrowok="t"/>
              <v:fill type="solid"/>
            </v:shape>
            <v:rect style="position:absolute;left:9117;top:8812;width:545;height:1486" filled="true" fillcolor="#4f81bd" stroked="false">
              <v:fill type="solid"/>
            </v:rect>
            <v:shape style="position:absolute;left:1548;top:7526;width:8609;height:3084" coordorigin="1548,7526" coordsize="8609,3084" path="m1918,9629l1548,9629,1548,9636,1918,9636,1918,9629xm3226,9629l2489,9629,2489,9636,3226,9636,3226,9629xm3226,9432l2489,9432,2489,9434,1918,9434,1918,9432,1548,9432,1548,9434,1548,9439,3226,9439,3226,9434,3226,9432xm5472,9629l5105,9629,5105,9636,5472,9636,5472,9629xm5472,9432l5105,9432,5105,9434,5105,9439,5472,9439,5472,9434,5472,9432xm5472,9233l5105,9233,5105,9240,5472,9240,5472,9233xm5472,9034l5105,9034,5105,9041,5472,9041,5472,9034xm5472,8837l5105,8837,5105,8844,5472,8844,5472,8837xm5472,8638l3797,8638,3797,8645,5472,8645,5472,8638xm5472,8438l2489,8438,2489,8446,5472,8446,5472,8438xm5472,8242l2489,8242,2489,8249,5472,8249,5472,8242xm5472,8042l1548,8042,1548,8050,5472,8050,5472,8042xm10001,8018l6329,8018,6329,8026,10001,8026,10001,8018xm10006,10296l10001,10296,10001,10294,6329,10294,6329,10298,6324,10298,6324,10332,6331,10332,6331,10301,7550,10301,7550,10332,7558,10332,7558,10301,8774,10301,8774,10332,8782,10332,8782,10301,9998,10301,9998,10332,10006,10332,10006,10296xm10157,7526l10147,7526,10147,7534,10147,10601,5522,10601,5522,7534,10147,7534,10147,7526,5513,7526,5513,10608,5515,10610,5518,10610,5518,7534,5518,10601,5518,10610,5522,10610,10147,10610,10152,10610,10154,10610,10157,10608,10157,7526xe" filled="true" fillcolor="#d9d9d9" stroked="false">
              <v:path arrowok="t"/>
              <v:fill type="solid"/>
            </v:shape>
            <v:rect style="position:absolute;left:1917;top:9434;width:572;height:399" filled="true" fillcolor="#4f81bd" stroked="false">
              <v:fill type="solid"/>
            </v:rect>
            <v:shape style="position:absolute;left:3796;top:9432;width:737;height:204" coordorigin="3797,9432" coordsize="737,204" path="m4534,9629l3797,9629,3797,9636,4534,9636,4534,9629xm4534,9432l3797,9432,3797,9434,3797,9439,4534,9439,4534,9434,4534,9432xe" filled="true" fillcolor="#d9d9d9" stroked="false">
              <v:path arrowok="t"/>
              <v:fill type="solid"/>
            </v:shape>
            <v:shape style="position:absolute;left:3225;top:9434;width:1880;height:399" coordorigin="3226,9434" coordsize="1880,399" path="m3797,9434l3226,9434,3226,9833,3797,9833,3797,9434xm5105,9434l4534,9434,4534,9833,5105,9833,5105,9434xe" filled="true" fillcolor="#4f81bd" stroked="false">
              <v:path arrowok="t"/>
              <v:fill type="solid"/>
            </v:shape>
            <v:shape style="position:absolute;left:1548;top:8637;width:1678;height:603" coordorigin="1548,8638" coordsize="1678,603" path="m1918,9233l1548,9233,1548,9240,1918,9240,1918,9233xm1918,9034l1548,9034,1548,9041,1918,9041,1918,9034xm1918,8837l1548,8837,1548,8844,1918,8844,1918,8837xm1918,8638l1548,8638,1548,8645,1918,8645,1918,8638xm3226,9233l2489,9233,2489,9240,3226,9240,3226,9233xm3226,9034l2489,9034,2489,9041,3226,9041,3226,9034xm3226,8837l2489,8837,2489,8844,3226,8844,3226,8837xm3226,8638l2489,8638,2489,8645,3226,8645,3226,8638xe" filled="true" fillcolor="#d9d9d9" stroked="false">
              <v:path arrowok="t"/>
              <v:fill type="solid"/>
            </v:shape>
            <v:rect style="position:absolute;left:1917;top:8601;width:572;height:833" filled="true" fillcolor="#c0504d" stroked="false">
              <v:fill type="solid"/>
            </v:rect>
            <v:shape style="position:absolute;left:3796;top:8836;width:737;height:404" coordorigin="3797,8837" coordsize="737,404" path="m4534,9233l3797,9233,3797,9240,4534,9240,4534,9233xm4534,9034l3797,9034,3797,9041,4534,9041,4534,9034xm4534,8837l3797,8837,3797,8844,4534,8844,4534,8837xe" filled="true" fillcolor="#d9d9d9" stroked="false">
              <v:path arrowok="t"/>
              <v:fill type="solid"/>
            </v:shape>
            <v:shape style="position:absolute;left:3225;top:8678;width:1880;height:756" coordorigin="3226,8678" coordsize="1880,756" path="m3797,8678l3226,8678,3226,9434,3797,9434,3797,8678xm5105,8777l4534,8777,4534,9434,5105,9434,5105,8777xe" filled="true" fillcolor="#c0504d" stroked="false">
              <v:path arrowok="t"/>
              <v:fill type="solid"/>
            </v:shape>
            <v:shape style="position:absolute;left:1548;top:8241;width:370;height:204" coordorigin="1548,8242" coordsize="370,204" path="m1918,8438l1548,8438,1548,8446,1918,8446,1918,8438xm1918,8242l1548,8242,1548,8249,1918,8249,1918,8242xe" filled="true" fillcolor="#d9d9d9" stroked="false">
              <v:path arrowok="t"/>
              <v:fill type="solid"/>
            </v:shape>
            <v:shape style="position:absolute;left:1917;top:8148;width:3188;height:629" coordorigin="1918,8148" coordsize="3188,629" path="m2489,8148l1918,8148,1918,8602,2489,8602,2489,8148xm3797,8558l3226,8558,3226,8678,3797,8678,3797,8558xm5105,8678l4534,8678,4534,8777,5105,8777,5105,8678xe" filled="true" fillcolor="#9bbb59" stroked="false">
              <v:path arrowok="t"/>
              <v:fill type="solid"/>
            </v:shape>
            <v:rect style="position:absolute;left:1548;top:9828;width:3924;height:8" filled="true" fillcolor="#d9d9d9" stroked="false">
              <v:fill type="solid"/>
            </v:rect>
            <v:rect style="position:absolute;left:1454;top:10156;width:65;height:65" filled="true" fillcolor="#4f81bd" stroked="false">
              <v:fill type="solid"/>
            </v:rect>
            <v:rect style="position:absolute;left:3482;top:10156;width:63;height:65" filled="true" fillcolor="#c0504d" stroked="false">
              <v:fill type="solid"/>
            </v:rect>
            <v:rect style="position:absolute;left:1454;top:10363;width:65;height:63" filled="true" fillcolor="#9bbb59" stroked="false">
              <v:fill type="solid"/>
            </v:rect>
            <w10:wrap type="none"/>
          </v:group>
        </w:pict>
      </w:r>
      <w:r>
        <w:rPr/>
        <w:pict>
          <v:shape style="position:absolute;margin-left:38.279999pt;margin-top:375.720001pt;width:235.7pt;height:155.4pt;mso-position-horizontal-relative:page;mso-position-vertical-relative:page;z-index:15740416" coordorigin="766,7514" coordsize="4714,3108" path="m5479,10620l5479,7517,5477,7514,768,7514,766,7517,766,10620,768,10622,770,10622,770,7524,775,7519,775,7524,5470,7524,5470,7519,5474,7524,5474,10622,5477,10622,5479,10620xm775,7524l775,7519,770,7524,775,7524xm775,10613l775,7524,770,7524,770,10613,775,10613xm5474,10613l770,10613,775,10618,775,10622,5470,10622,5470,10618,5474,10613xm775,10622l775,10618,770,10613,770,10622,775,10622xm5474,7524l5470,7519,5470,7524,5474,7524xm5474,10613l5474,7524,5470,7524,5470,10613,5474,10613xm5474,10622l5474,10613,5470,10618,5470,10622,5474,10622xe" filled="true" fillcolor="#d9d9d9" stroked="false">
            <v:path arrowok="t"/>
            <v:fill type="solid"/>
            <w10:wrap type="none"/>
          </v:shape>
        </w:pict>
      </w:r>
    </w:p>
    <w:p>
      <w:pPr>
        <w:spacing w:line="240" w:lineRule="auto"/>
        <w:ind w:left="117" w:right="0" w:firstLine="0"/>
        <w:rPr>
          <w:sz w:val="20"/>
        </w:rPr>
      </w:pPr>
      <w:r>
        <w:rPr>
          <w:position w:val="13"/>
          <w:sz w:val="20"/>
        </w:rPr>
        <w:pict>
          <v:shape style="width:483pt;height:334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85"/>
                    <w:gridCol w:w="3878"/>
                    <w:gridCol w:w="971"/>
                    <w:gridCol w:w="2702"/>
                    <w:gridCol w:w="1209"/>
                  </w:tblGrid>
                  <w:tr>
                    <w:trPr>
                      <w:trHeight w:val="204" w:hRule="atLeast"/>
                    </w:trPr>
                    <w:tc>
                      <w:tcPr>
                        <w:tcW w:w="9545" w:type="dxa"/>
                        <w:gridSpan w:val="5"/>
                        <w:shd w:val="clear" w:color="auto" w:fill="0070C0"/>
                      </w:tcPr>
                      <w:p>
                        <w:pPr>
                          <w:pStyle w:val="TableParagraph"/>
                          <w:spacing w:line="178" w:lineRule="exact" w:before="6"/>
                          <w:ind w:left="4456" w:right="4392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FFFFFF"/>
                            <w:sz w:val="15"/>
                          </w:rPr>
                          <w:t>Net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5"/>
                          </w:rPr>
                          <w:t>Assets</w:t>
                        </w:r>
                      </w:p>
                    </w:tc>
                  </w:tr>
                  <w:tr>
                    <w:trPr>
                      <w:trHeight w:val="663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4"/>
                          <w:ind w:right="9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$60,000</w:t>
                        </w:r>
                      </w:p>
                    </w:tc>
                    <w:tc>
                      <w:tcPr>
                        <w:tcW w:w="3878" w:type="dxa"/>
                        <w:vMerge w:val="restart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71" w:right="58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LUNA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Balance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46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$50,024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42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$10,572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86" w:val="left" w:leader="none"/>
                            <w:tab w:pos="2575" w:val="left" w:leader="none"/>
                          </w:tabs>
                          <w:ind w:right="465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D0D0D"/>
                            <w:w w:val="105"/>
                            <w:sz w:val="11"/>
                          </w:rPr>
                          <w:t>Dec‐13</w:t>
                          <w:tab/>
                          <w:t>Dec‐14</w:t>
                          <w:tab/>
                          <w:t>Dec‐15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71" w:righ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FF0000"/>
                            <w:w w:val="105"/>
                            <w:sz w:val="12"/>
                          </w:rPr>
                          <w:t>($9,393)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71" w:right="49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Net Assets,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Including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Temp. &amp;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Perm.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Restricted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905" w:val="left" w:leader="none"/>
                            <w:tab w:pos="2126" w:val="left" w:leader="none"/>
                            <w:tab w:pos="3213" w:val="left" w:leader="none"/>
                          </w:tabs>
                          <w:spacing w:line="374" w:lineRule="auto"/>
                          <w:ind w:left="100" w:right="212" w:firstLine="496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sz w:val="11"/>
                          </w:rPr>
                          <w:t>Dec‐13</w:t>
                          <w:tab/>
                          <w:t>Dec‐14</w:t>
                          <w:tab/>
                          <w:t>Dec‐15</w:t>
                        </w:r>
                        <w:r>
                          <w:rPr>
                            <w:color w:val="585858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color w:val="585858"/>
                            <w:sz w:val="11"/>
                          </w:rPr>
                          <w:t>Permanently</w:t>
                        </w:r>
                        <w:r>
                          <w:rPr>
                            <w:color w:val="585858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color w:val="585858"/>
                            <w:sz w:val="11"/>
                          </w:rPr>
                          <w:t>Restricted</w:t>
                        </w:r>
                        <w:r>
                          <w:rPr>
                            <w:color w:val="585858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585858"/>
                            <w:sz w:val="11"/>
                          </w:rPr>
                          <w:t>Net</w:t>
                        </w:r>
                        <w:r>
                          <w:rPr>
                            <w:color w:val="585858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color w:val="585858"/>
                            <w:sz w:val="11"/>
                          </w:rPr>
                          <w:t>Assets</w:t>
                          <w:tab/>
                          <w:tab/>
                          <w:t>Temporarily</w:t>
                        </w:r>
                        <w:r>
                          <w:rPr>
                            <w:color w:val="585858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585858"/>
                            <w:sz w:val="11"/>
                          </w:rPr>
                          <w:t>Restricted</w:t>
                        </w:r>
                        <w:r>
                          <w:rPr>
                            <w:color w:val="585858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color w:val="585858"/>
                            <w:sz w:val="11"/>
                          </w:rPr>
                          <w:t>Net</w:t>
                        </w:r>
                        <w:r>
                          <w:rPr>
                            <w:color w:val="585858"/>
                            <w:spacing w:val="8"/>
                            <w:sz w:val="11"/>
                          </w:rPr>
                          <w:t> </w:t>
                        </w:r>
                        <w:r>
                          <w:rPr>
                            <w:color w:val="585858"/>
                            <w:sz w:val="11"/>
                          </w:rPr>
                          <w:t>Assets</w:t>
                        </w:r>
                        <w:r>
                          <w:rPr>
                            <w:color w:val="585858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585858"/>
                            <w:sz w:val="11"/>
                          </w:rPr>
                          <w:t>Unrestricted</w:t>
                        </w:r>
                        <w:r>
                          <w:rPr>
                            <w:color w:val="585858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color w:val="585858"/>
                            <w:sz w:val="11"/>
                          </w:rPr>
                          <w:t>Net</w:t>
                        </w:r>
                        <w:r>
                          <w:rPr>
                            <w:color w:val="585858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color w:val="585858"/>
                            <w:sz w:val="11"/>
                          </w:rPr>
                          <w:t>Assets</w:t>
                        </w:r>
                        <w:r>
                          <w:rPr>
                            <w:color w:val="585858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color w:val="585858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04" w:right="48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2702" w:type="dxa"/>
                        <w:vMerge w:val="restart"/>
                      </w:tcPr>
                      <w:p>
                        <w:pPr>
                          <w:pStyle w:val="TableParagraph"/>
                          <w:spacing w:before="131"/>
                          <w:ind w:left="470" w:right="8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Months of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LUNA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41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0.4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15" w:val="left" w:leader="none"/>
                          </w:tabs>
                          <w:ind w:left="145"/>
                          <w:rPr>
                            <w:sz w:val="11"/>
                          </w:rPr>
                        </w:pPr>
                        <w:r>
                          <w:rPr>
                            <w:color w:val="0D0D0D"/>
                            <w:w w:val="105"/>
                            <w:sz w:val="11"/>
                          </w:rPr>
                          <w:t>Dec‐13</w:t>
                          <w:tab/>
                          <w:t>Dec‐14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179" w:right="8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FF0000"/>
                            <w:w w:val="105"/>
                            <w:sz w:val="12"/>
                          </w:rPr>
                          <w:t>(0.1)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67" w:right="8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Board</w:t>
                        </w:r>
                        <w:r>
                          <w:rPr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Designated</w:t>
                        </w:r>
                        <w:r>
                          <w:rPr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Net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Assets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131" w:right="8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$578,346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9"/>
                          <w:ind w:left="41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$235,843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10" w:val="left" w:leader="none"/>
                          </w:tabs>
                          <w:spacing w:before="1"/>
                          <w:ind w:left="48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D0D0D"/>
                            <w:w w:val="105"/>
                            <w:sz w:val="11"/>
                          </w:rPr>
                          <w:t>Dec‐13</w:t>
                          <w:tab/>
                          <w:t>Dec‐14</w:t>
                        </w: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right="9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$50,000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304" w:right="48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0.4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right="9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$40,000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04" w:right="48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line="124" w:lineRule="exact" w:before="28"/>
                          <w:ind w:right="9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$30,000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304" w:right="48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right="9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$20,000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$10,000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before="27"/>
                          <w:ind w:left="304" w:right="48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429" w:right="53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0.1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before="43"/>
                          <w:ind w:left="304" w:right="48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7"/>
                          <w:ind w:left="181"/>
                          <w:rPr>
                            <w:sz w:val="11"/>
                          </w:rPr>
                        </w:pPr>
                        <w:r>
                          <w:rPr>
                            <w:color w:val="0D0D0D"/>
                            <w:w w:val="105"/>
                            <w:sz w:val="11"/>
                          </w:rPr>
                          <w:t>Dec‐15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7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FF0000"/>
                            <w:w w:val="105"/>
                            <w:sz w:val="11"/>
                          </w:rPr>
                          <w:t>($10,000)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before="22"/>
                          <w:ind w:left="278"/>
                          <w:rPr>
                            <w:sz w:val="11"/>
                          </w:rPr>
                        </w:pPr>
                        <w:r>
                          <w:rPr>
                            <w:color w:val="FF0000"/>
                            <w:w w:val="105"/>
                            <w:sz w:val="11"/>
                          </w:rPr>
                          <w:t>(0.1)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664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right="7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FF0000"/>
                            <w:w w:val="105"/>
                            <w:sz w:val="11"/>
                          </w:rPr>
                          <w:t>($20,000)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278"/>
                          <w:rPr>
                            <w:sz w:val="11"/>
                          </w:rPr>
                        </w:pPr>
                        <w:r>
                          <w:rPr>
                            <w:color w:val="FF0000"/>
                            <w:w w:val="105"/>
                            <w:sz w:val="11"/>
                          </w:rPr>
                          <w:t>(0.2)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1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$450,000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7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$700,000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line="108" w:lineRule="exact" w:before="22"/>
                          <w:ind w:right="1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$400,000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right="1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$350,000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109" w:lineRule="exact"/>
                          <w:ind w:right="7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$600,000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1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$300,000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before="52"/>
                          <w:ind w:right="7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$500,000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line="141" w:lineRule="exact" w:before="64"/>
                          <w:ind w:left="162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$456,246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right="1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$250,000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right="1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$200,000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before="2"/>
                          <w:ind w:right="7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$400,000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295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$150,000</w:t>
                        </w:r>
                      </w:p>
                      <w:p>
                        <w:pPr>
                          <w:pStyle w:val="TableParagraph"/>
                          <w:spacing w:before="62"/>
                          <w:ind w:left="295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$100,000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right="7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$300,000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1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$50,000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before="37"/>
                          <w:ind w:right="7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$200,000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line="126" w:lineRule="exact" w:before="16"/>
                          <w:ind w:right="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$0</w:t>
                        </w: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127" w:lineRule="exact"/>
                          <w:ind w:right="7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$100,000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129" w:lineRule="exact" w:before="86"/>
                          <w:ind w:right="8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85858"/>
                            <w:w w:val="105"/>
                            <w:sz w:val="11"/>
                          </w:rPr>
                          <w:t>$0</w:t>
                        </w: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85" w:type="dxa"/>
                        <w:tcBorders>
                          <w:left w:val="single" w:sz="34" w:space="0" w:color="0076C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8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right w:val="single" w:sz="34" w:space="0" w:color="0076C0"/>
                        </w:tcBorders>
                      </w:tcPr>
                      <w:p>
                        <w:pPr>
                          <w:pStyle w:val="TableParagraph"/>
                          <w:spacing w:line="130" w:lineRule="exact"/>
                          <w:ind w:left="23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D0D0D"/>
                            <w:w w:val="105"/>
                            <w:sz w:val="11"/>
                          </w:rPr>
                          <w:t>Dec‐15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3"/>
          <w:sz w:val="20"/>
        </w:rPr>
      </w:r>
      <w:r>
        <w:rPr>
          <w:rFonts w:ascii="Times New Roman"/>
          <w:spacing w:val="19"/>
          <w:position w:val="13"/>
          <w:sz w:val="20"/>
        </w:rPr>
        <w:t> </w:t>
      </w:r>
      <w:r>
        <w:rPr>
          <w:spacing w:val="19"/>
          <w:sz w:val="20"/>
        </w:rPr>
        <w:pict>
          <v:group style="width:232pt;height:341.2pt;mso-position-horizontal-relative:char;mso-position-vertical-relative:line" coordorigin="0,0" coordsize="4640,6824">
            <v:shape style="position:absolute;left:0;top:201;width:4640;height:2124" coordorigin="0,202" coordsize="4640,2124" path="m72,202l0,202,0,2326,72,2326,72,202xm4639,202l4567,202,4567,2326,4639,2326,4639,202xe" filled="true" fillcolor="#0076c0" stroked="false">
              <v:path arrowok="t"/>
              <v:fill type="solid"/>
            </v:shape>
            <v:shape style="position:absolute;left:753;top:1051;width:3644;height:1037" coordorigin="754,1051" coordsize="3644,1037" path="m1116,2081l754,2081,754,2088,1116,2088,1116,2081xm1116,1738l754,1738,754,1745,1116,1745,1116,1738xm1116,1394l754,1394,754,1402,1116,1402,1116,1394xm2330,2081l1603,2081,1603,2088,2330,2088,2330,2081xm2330,1738l1603,1738,1603,1745,2330,1745,2330,1738xm2330,1394l1603,1394,1603,1402,2330,1402,2330,1394xm4397,1051l754,1051,754,1058,4397,1058,4397,1051xe" filled="true" fillcolor="#d9d9d9" stroked="false">
              <v:path arrowok="t"/>
              <v:fill type="solid"/>
            </v:shape>
            <v:shape style="position:absolute;left:1104;top:1058;width:514;height:1356" coordorigin="1104,1058" coordsize="514,1356" path="m1618,1063l1613,1058,1109,1058,1104,1063,1104,2414,1116,2414,1130,2414,1591,2414,1603,2414,1618,2414,1618,1063xe" filled="true" fillcolor="#4f81bd" stroked="false">
              <v:path arrowok="t"/>
              <v:fill type="solid"/>
            </v:shape>
            <v:shape style="position:absolute;left:2817;top:1394;width:730;height:694" coordorigin="2818,1394" coordsize="730,694" path="m3547,2081l2818,2081,2818,2088,3547,2088,3547,2081xm3547,1738l2818,1738,2818,1745,3547,1745,3547,1738xm3547,1394l2818,1394,2818,1402,3547,1402,3547,1394xe" filled="true" fillcolor="#d9d9d9" stroked="false">
              <v:path arrowok="t"/>
              <v:fill type="solid"/>
            </v:shape>
            <v:shape style="position:absolute;left:2318;top:1216;width:514;height:1198" coordorigin="2318,1217" coordsize="514,1198" path="m2832,1222l2827,1217,2323,1217,2318,1222,2318,2414,2330,2414,2345,2414,2806,2414,2818,2414,2832,2414,2832,1222xe" filled="true" fillcolor="#4f81bd" stroked="false">
              <v:path arrowok="t"/>
              <v:fill type="solid"/>
            </v:shape>
            <v:shape style="position:absolute;left:4032;top:1394;width:365;height:694" coordorigin="4032,1394" coordsize="365,694" path="m4397,2081l4032,2081,4032,2088,4397,2088,4397,2081xm4397,1738l4032,1738,4032,1745,4397,1745,4397,1738xm4397,1394l4032,1394,4032,1402,4397,1402,4397,1394xe" filled="true" fillcolor="#d9d9d9" stroked="false">
              <v:path arrowok="t"/>
              <v:fill type="solid"/>
            </v:shape>
            <v:shape style="position:absolute;left:3535;top:1336;width:512;height:1078" coordorigin="3535,1337" coordsize="512,1078" path="m4046,1342l4042,1337,3540,1337,3535,1342,3535,2414,3547,2414,3562,2414,4020,2414,4032,2414,4046,2414,4046,1342xe" filled="true" fillcolor="#4f81bd" stroked="false">
              <v:path arrowok="t"/>
              <v:fill type="solid"/>
            </v:shape>
            <v:shape style="position:absolute;left:117;top:247;width:4424;height:2168" coordorigin="118,247" coordsize="4424,2168" path="m4397,706l754,706,754,713,4397,713,4397,706xm4541,250l4538,247,120,247,118,250,118,2414,122,2414,127,2414,127,257,4531,257,4531,2414,4536,2414,4541,2414,4541,250xe" filled="true" fillcolor="#d9d9d9" stroked="false">
              <v:path arrowok="t"/>
              <v:fill type="solid"/>
            </v:shape>
            <v:shape style="position:absolute;left:0;top:2301;width:4640;height:4522" coordorigin="0,2302" coordsize="4640,4522" path="m4639,2302l4567,2302,4567,6653,72,6653,72,2302,0,2302,0,6653,0,6655,0,6823,4639,6823,4639,6655,4639,6653,4639,2302xe" filled="true" fillcolor="#0076c0" stroked="false">
              <v:path arrowok="t"/>
              <v:fill type="solid"/>
            </v:shape>
            <v:shape style="position:absolute;left:446;top:4005;width:3912;height:2348" coordorigin="446,4006" coordsize="3912,2348" path="m4354,5928l451,5928,451,5935,4354,5935,4354,5928xm4354,5544l449,5544,449,5551,4354,5551,4354,5544xm4354,5160l449,5160,449,5167,4354,5167,4354,5160xm4354,4776l449,4776,449,4783,4354,4783,4354,4776xm4354,4390l449,4390,449,4397,4354,4397,4354,4390xm4354,4006l449,4006,449,4013,4354,4013,4354,4006xm4358,6317l4354,6317,4354,6314,449,6314,449,6317,446,6317,446,6353,454,6353,454,6322,1747,6322,1747,6353,1754,6353,1754,6322,3050,6322,3050,6353,3058,6353,3058,6322,4351,6322,4351,6353,4358,6353,4358,6317xe" filled="true" fillcolor="#d9d9d9" stroked="false">
              <v:path arrowok="t"/>
              <v:fill type="solid"/>
            </v:shape>
            <v:shape style="position:absolute;left:1082;top:4305;width:2640;height:188" coordorigin="1082,4306" coordsize="2640,188" path="m2401,4454l1102,4378,1092,4378,1085,4385,1082,4397,1082,4406,1090,4414,1102,4414,2383,4489,2383,4464,2390,4454,2401,4454xm2422,4464l2414,4457,2402,4454,2390,4454,2383,4464,2383,4483,2392,4490,2402,4490,2416,4489,2419,4486,2419,4474,2422,4464xm2392,4490l2383,4483,2383,4489,2392,4490xm2402,4490l2392,4490,2393,4490,2402,4490xm3722,4332l3722,4322,3720,4313,3713,4306,3703,4306,2401,4454,2402,4454,2414,4457,2422,4464,2422,4488,3706,4342,3715,4339,3722,4332xm2416,4489l2402,4490,2412,4493,2416,4489xm2422,4488l2422,4464,2419,4474,2419,4486,2416,4489,2422,4488xe" filled="true" fillcolor="#4f81bd" stroked="false">
              <v:path arrowok="t"/>
              <v:fill type="solid"/>
            </v:shape>
            <v:shape style="position:absolute;left:96;top:3547;width:4402;height:3065" coordorigin="96,3547" coordsize="4402,3065" path="m4498,6610l4498,3547,96,3547,96,6610,98,6612,101,6612,101,3554,106,3550,106,3554,4488,3554,4488,3550,4493,3554,4493,6612,4495,6612,4498,6610xm106,3554l106,3550,101,3554,106,3554xm106,6602l106,3554,101,3554,101,6602,106,6602xm4493,6602l101,6602,106,6607,106,6612,4488,6612,4488,6607,4493,6602xm106,6612l106,6607,101,6602,101,6612,106,6612xm4493,3554l4488,3550,4488,3554,4493,3554xm4493,6602l4493,3554,4488,3554,4488,6602,4493,6602xm4493,6612l4493,6602,4488,6607,4488,6612,4493,6612xe" filled="true" fillcolor="#d9d9d9" stroked="false">
              <v:path arrowok="t"/>
              <v:fill type="solid"/>
            </v:shape>
            <v:rect style="position:absolute;left:120;top:1996;width:4416;height:1407" filled="true" fillcolor="#ffffff" stroked="false">
              <v:fill type="solid"/>
            </v:rect>
            <v:shape style="position:absolute;left:753;top:2080;width:3644;height:692" coordorigin="754,2081" coordsize="3644,692" path="m1116,2765l754,2765,754,2772,1116,2772,1116,2765xm1116,2424l754,2424,754,2431,1116,2431,1116,2424xm1116,2081l754,2081,754,2088,1116,2088,1116,2081xm2330,2765l1603,2765,1603,2772,2330,2772,2330,2765xm2330,2424l1603,2424,1603,2431,2330,2431,2330,2424xm2330,2081l1603,2081,1603,2088,2330,2088,2330,2081xm3547,2765l2818,2765,2818,2772,3547,2772,3547,2765xm3547,2424l2818,2424,2818,2431,3547,2431,3547,2424xm3547,2081l2818,2081,2818,2088,3547,2088,3547,2081xm4397,2765l4032,2765,4032,2772,4397,2772,4397,2765xm4397,2424l4032,2424,4032,2431,4397,2431,4397,2424xm4397,2081l4032,2081,4032,2088,4397,2088,4397,2081xe" filled="true" fillcolor="#d9d9d9" stroked="false">
              <v:path arrowok="t"/>
              <v:fill type="solid"/>
            </v:shape>
            <v:shape style="position:absolute;left:1104;top:1996;width:2943;height:1129" coordorigin="1104,1997" coordsize="2943,1129" path="m1618,1999l1603,1999,1603,1997,1116,1997,1116,1999,1104,1999,1104,3122,1106,3125,1116,3125,1130,3125,1591,3125,1603,3125,1615,3125,1618,3122,1618,1999xm2832,1999l2818,1999,2818,1997,2330,1997,2330,1999,2318,1999,2318,3122,2321,3125,2330,3125,2345,3125,2806,3125,2818,3125,2830,3125,2832,3122,2832,1999xm4046,1999l4032,1999,4032,1997,3547,1997,3547,1999,3535,1999,3535,3122,3538,3125,3547,3125,3562,3125,4020,3125,4032,3125,4044,3125,4046,3122,4046,1999xe" filled="true" fillcolor="#4f81bd" stroked="false">
              <v:path arrowok="t"/>
              <v:fill type="solid"/>
            </v:shape>
            <v:shape style="position:absolute;left:117;top:1999;width:4424;height:1407" coordorigin="118,1999" coordsize="4424,1407" path="m4402,3113l4397,3113,4397,3110,754,3110,754,3113,749,3113,749,3149,756,3149,756,3118,1966,3118,1966,3146,1973,3146,1973,3118,3180,3118,3180,3146,3187,3146,3187,3118,4394,3118,4394,3146,4402,3146,4402,3113xm4541,1999l4531,1999,4531,3396,127,3396,127,1999,118,1999,118,3403,120,3406,122,3406,127,3406,4531,3406,4536,3406,4538,3406,4541,3403,4541,1999xe" filled="true" fillcolor="#d9d9d9" stroked="false">
              <v:path arrowok="t"/>
              <v:fill type="solid"/>
            </v:shape>
            <v:shape style="position:absolute;left:1867;top:379;width:939;height:17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Cash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Balance</w:t>
                    </w:r>
                  </w:p>
                </w:txbxContent>
              </v:textbox>
              <w10:wrap type="none"/>
            </v:shape>
            <v:shape style="position:absolute;left:201;top:657;width:453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$350,000</w:t>
                    </w:r>
                  </w:p>
                </w:txbxContent>
              </v:textbox>
              <w10:wrap type="none"/>
            </v:shape>
            <v:shape style="position:absolute;left:1128;top:888;width:489;height:125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$297,389</w:t>
                    </w:r>
                  </w:p>
                </w:txbxContent>
              </v:textbox>
              <w10:wrap type="none"/>
            </v:shape>
            <v:shape style="position:absolute;left:201;top:1000;width:453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$300,000</w:t>
                    </w:r>
                  </w:p>
                </w:txbxContent>
              </v:textbox>
              <w10:wrap type="none"/>
            </v:shape>
            <v:shape style="position:absolute;left:2342;top:1048;width:489;height:125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$274,139</w:t>
                    </w:r>
                  </w:p>
                </w:txbxContent>
              </v:textbox>
              <w10:wrap type="none"/>
            </v:shape>
            <v:shape style="position:absolute;left:3556;top:1166;width:489;height:125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$256,781</w:t>
                    </w:r>
                  </w:p>
                </w:txbxContent>
              </v:textbox>
              <w10:wrap type="none"/>
            </v:shape>
            <v:shape style="position:absolute;left:201;top:1343;width:453;height:1829" type="#_x0000_t202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585858"/>
                        <w:sz w:val="11"/>
                      </w:rPr>
                      <w:t>$250,000</w:t>
                    </w: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$200,000</w:t>
                    </w: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before="8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$150,000</w:t>
                    </w: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$100,000</w:t>
                    </w: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before="87"/>
                      <w:ind w:left="5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$50,000</w:t>
                    </w: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133" w:lineRule="exact" w:before="87"/>
                      <w:ind w:left="0" w:right="22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$0</w:t>
                    </w:r>
                  </w:p>
                </w:txbxContent>
              </v:textbox>
              <w10:wrap type="none"/>
            </v:shape>
            <v:shape style="position:absolute;left:1200;top:3205;width:342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D0D0D"/>
                        <w:w w:val="105"/>
                        <w:sz w:val="11"/>
                      </w:rPr>
                      <w:t>Dec‐13</w:t>
                    </w:r>
                  </w:p>
                </w:txbxContent>
              </v:textbox>
              <w10:wrap type="none"/>
            </v:shape>
            <v:shape style="position:absolute;left:2414;top:3205;width:342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D0D0D"/>
                        <w:w w:val="105"/>
                        <w:sz w:val="11"/>
                      </w:rPr>
                      <w:t>Dec‐14</w:t>
                    </w:r>
                  </w:p>
                </w:txbxContent>
              </v:textbox>
              <w10:wrap type="none"/>
            </v:shape>
            <v:shape style="position:absolute;left:3628;top:3205;width:342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D0D0D"/>
                        <w:w w:val="105"/>
                        <w:sz w:val="11"/>
                      </w:rPr>
                      <w:t>Dec‐15</w:t>
                    </w:r>
                  </w:p>
                </w:txbxContent>
              </v:textbox>
              <w10:wrap type="none"/>
            </v:shape>
            <v:shape style="position:absolute;left:1428;top:3679;width:1755;height:17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Months</w:t>
                    </w:r>
                    <w:r>
                      <w:rPr>
                        <w:spacing w:val="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Cash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on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Hand</w:t>
                    </w:r>
                  </w:p>
                </w:txbxContent>
              </v:textbox>
              <w10:wrap type="none"/>
            </v:shape>
            <v:shape style="position:absolute;left:182;top:3956;width:165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3.0</w:t>
                    </w:r>
                  </w:p>
                </w:txbxContent>
              </v:textbox>
              <w10:wrap type="none"/>
            </v:shape>
            <v:shape style="position:absolute;left:1022;top:4180;width:177;height:125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2.5</w:t>
                    </w:r>
                  </w:p>
                </w:txbxContent>
              </v:textbox>
              <w10:wrap type="none"/>
            </v:shape>
            <v:shape style="position:absolute;left:3626;top:4111;width:177;height:125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2.6</w:t>
                    </w:r>
                  </w:p>
                </w:txbxContent>
              </v:textbox>
              <w10:wrap type="none"/>
            </v:shape>
            <v:shape style="position:absolute;left:182;top:4340;width:165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2.5</w:t>
                    </w:r>
                  </w:p>
                </w:txbxContent>
              </v:textbox>
              <w10:wrap type="none"/>
            </v:shape>
            <v:shape style="position:absolute;left:2325;top:4260;width:177;height:125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2.4</w:t>
                    </w:r>
                  </w:p>
                </w:txbxContent>
              </v:textbox>
              <w10:wrap type="none"/>
            </v:shape>
            <v:shape style="position:absolute;left:182;top:4724;width:165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2.0</w:t>
                    </w:r>
                  </w:p>
                </w:txbxContent>
              </v:textbox>
              <w10:wrap type="none"/>
            </v:shape>
            <v:shape style="position:absolute;left:182;top:5111;width:165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1.5</w:t>
                    </w:r>
                  </w:p>
                </w:txbxContent>
              </v:textbox>
              <w10:wrap type="none"/>
            </v:shape>
            <v:shape style="position:absolute;left:182;top:5495;width:165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182;top:5879;width:165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0.5</w:t>
                    </w:r>
                  </w:p>
                </w:txbxContent>
              </v:textbox>
              <w10:wrap type="none"/>
            </v:shape>
            <v:shape style="position:absolute;left:182;top:6263;width:165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85858"/>
                        <w:w w:val="105"/>
                        <w:sz w:val="11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940;top:6409;width:342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D0D0D"/>
                        <w:w w:val="105"/>
                        <w:sz w:val="11"/>
                      </w:rPr>
                      <w:t>Dec‐13</w:t>
                    </w:r>
                  </w:p>
                </w:txbxContent>
              </v:textbox>
              <w10:wrap type="none"/>
            </v:shape>
            <v:shape style="position:absolute;left:2241;top:6409;width:342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D0D0D"/>
                        <w:w w:val="105"/>
                        <w:sz w:val="11"/>
                      </w:rPr>
                      <w:t>Dec‐14</w:t>
                    </w:r>
                  </w:p>
                </w:txbxContent>
              </v:textbox>
              <w10:wrap type="none"/>
            </v:shape>
            <v:shape style="position:absolute;left:3542;top:6409;width:342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D0D0D"/>
                        <w:w w:val="105"/>
                        <w:sz w:val="11"/>
                      </w:rPr>
                      <w:t>Dec‐15</w:t>
                    </w:r>
                  </w:p>
                </w:txbxContent>
              </v:textbox>
              <w10:wrap type="none"/>
            </v:shape>
            <v:shape style="position:absolute;left:36;top:0;width:4568;height:204" type="#_x0000_t202" filled="true" fillcolor="#0076c0" stroked="false">
              <v:textbox inset="0,0,0,0">
                <w:txbxContent>
                  <w:p>
                    <w:pPr>
                      <w:spacing w:before="6"/>
                      <w:ind w:left="1847" w:right="1835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z w:val="15"/>
                      </w:rPr>
                      <w:t>Cash</w:t>
                    </w:r>
                    <w:r>
                      <w:rPr>
                        <w:b/>
                        <w:color w:val="FFFFFF"/>
                        <w:spacing w:val="-4"/>
                        <w:sz w:val="15"/>
                      </w:rPr>
                      <w:t> </w:t>
                    </w:r>
                    <w:r>
                      <w:rPr>
                        <w:b/>
                        <w:color w:val="FFFFFF"/>
                        <w:sz w:val="15"/>
                      </w:rPr>
                      <w:t>on</w:t>
                    </w:r>
                    <w:r>
                      <w:rPr>
                        <w:b/>
                        <w:color w:val="FFFFFF"/>
                        <w:spacing w:val="-4"/>
                        <w:sz w:val="15"/>
                      </w:rPr>
                      <w:t> </w:t>
                    </w:r>
                    <w:r>
                      <w:rPr>
                        <w:b/>
                        <w:color w:val="FFFFFF"/>
                        <w:sz w:val="15"/>
                      </w:rPr>
                      <w:t>Hand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19"/>
          <w:sz w:val="20"/>
        </w:rPr>
      </w:r>
    </w:p>
    <w:sectPr>
      <w:headerReference w:type="default" r:id="rId18"/>
      <w:pgSz w:w="15840" w:h="12240" w:orient="landscape"/>
      <w:pgMar w:header="0" w:footer="0" w:top="580" w:bottom="280" w:left="5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51904">
          <wp:simplePos x="0" y="0"/>
          <wp:positionH relativeFrom="page">
            <wp:posOffset>6457085</wp:posOffset>
          </wp:positionH>
          <wp:positionV relativeFrom="page">
            <wp:posOffset>502919</wp:posOffset>
          </wp:positionV>
          <wp:extent cx="791593" cy="34747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1593" cy="347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7.440002pt;margin-top:30.32pt;width:197.15pt;height:12.6pt;mso-position-horizontal-relative:page;mso-position-vertical-relative:page;z-index:-1666406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Nonprofit</w:t>
                </w:r>
                <w:r>
                  <w:rPr>
                    <w:b/>
                    <w:spacing w:val="1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Financial</w:t>
                </w:r>
                <w:r>
                  <w:rPr>
                    <w:b/>
                    <w:spacing w:val="1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Health Analysis:</w:t>
                </w:r>
                <w:r>
                  <w:rPr>
                    <w:b/>
                    <w:spacing w:val="-1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SAMPLE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9.080002pt;margin-top:44.330002pt;width:166.8pt;height:11pt;mso-position-horizontal-relative:page;mso-position-vertical-relative:page;z-index:-1666355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Organization</w:t>
                </w:r>
                <w:r>
                  <w:rPr>
                    <w:b/>
                    <w:spacing w:val="-5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Name: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Example</w:t>
                </w:r>
                <w:r>
                  <w:rPr>
                    <w:b/>
                    <w:spacing w:val="-5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Nonprofit,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Inc.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2"/>
      <w:outlineLvl w:val="1"/>
    </w:pPr>
    <w:rPr>
      <w:rFonts w:ascii="Calibri" w:hAnsi="Calibri" w:eastAsia="Calibri" w:cs="Calibri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35" w:lineRule="exact"/>
      <w:ind w:left="20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://www.fmaonline.net/" TargetMode="External"/><Relationship Id="rId18" Type="http://schemas.openxmlformats.org/officeDocument/2006/relationships/header" Target="header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swalker</dc:creator>
  <dc:title>Financial Health Analysis - Example.xlsx</dc:title>
  <dcterms:created xsi:type="dcterms:W3CDTF">2024-04-26T11:52:04Z</dcterms:created>
  <dcterms:modified xsi:type="dcterms:W3CDTF">2024-04-26T11:52:04Z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2024-04-26T00:00:00Z</vt:filetime>
  </property>
</Properties>
</file>