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jc w:val="center"/>
        <w:rPr>
          <w:rFonts w:ascii="Garamond" w:cs="Garamond" w:eastAsia="Garamond" w:hAnsi="Garamond"/>
        </w:rPr>
      </w:pPr>
      <w:bookmarkStart w:colFirst="0" w:colLast="0" w:name="_vu5aoo12tsd6" w:id="0"/>
      <w:bookmarkEnd w:id="0"/>
      <w:r w:rsidDel="00000000" w:rsidR="00000000" w:rsidRPr="00000000">
        <w:rPr>
          <w:rFonts w:ascii="Garamond" w:cs="Garamond" w:eastAsia="Garamond" w:hAnsi="Garamond"/>
          <w:sz w:val="40"/>
          <w:szCs w:val="40"/>
          <w:rtl w:val="0"/>
        </w:rPr>
        <w:t xml:space="preserve">AMRISHKHAN SHEIK ABDULLAH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Technical Lead • MS Architect • Enterprise Integrations Specialist • AI Developer Tooling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Dubai, UAE • +971 52 588 6136 • amrishkhan05@gmail.com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LinkedIn: linkedin.com/in/amrishkhan • Portfolio: amrishkhan.dev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2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Technical Lead and Full-Stack Engineer with around 10 years of experience designing, building, and delivering scalable enterprise applications, distributed backend systems, customer-facing digital platforms, and developer tooling across airline, real estate, SaaS, and enterprise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Strong expertise in Node.js, NestJS, TypeScript, JavaScript, Java, React, Angular, Next.js, microservices, event-driven architecture, REST/GraphQL APIs, WebSockets, databases, and cloud-based application development. Experienced in designing production-grade backend services, complex API integrations, payment workflows, real-time systems, and high-availability customer journeys.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Experienced across the complete engineering lifecycle, including solution design, system architecture, hands-on development, API design, technical leadership, code reviews, testing, deployment, production monitoring, troubleshooting, and release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Actively building and researching AI-assisted developer platforms, LLM workflows, Retrieval-Augmented Generation (RAG), Model Context Protocol (MCP), local-first software architecture, and intelligent developer tooling. Creator of Aruvix, a privacy-focused developer productivity ecosystem designed around browser-native processing and local-first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Combines hands-on engineering with technical leadership, system design, production ownership, and continuous exploration of emerging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PROFESSIONAL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12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Around 10 years of software engineering experience across frontend, backend, distributed systems, developer platforms, and enterprise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Strong hands-on expertise in TypeScript, JavaScript, Node.js, NestJS, React, Angular, Next.js, Java, SQL, and modern API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Experienced in designing microservices, event-driven systems, scalable backend architectures, real-time applications, and distributed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and delivered customer-facing systems and integrations for airline, real estate, payment, SaaS, and enterprise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Experience integrating payment providers including Magnati and Network International, including webhook-driven transaction and reconciliation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Strong understanding of REST APIs, GraphQL, WebSockets, asynchronous processing, API orchestration, authentication, integration patterns, and backend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Hands-on production experience covering Linux deployments, Nginx, CI/CD, application monitoring, troubleshooting, cron jobs, releases, and production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Experienced in technical leadership, architecture discussions, engineering standards, code reviews, mentoring, and cross-functional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Building independent developer products involving local-first architecture, desktop applications, browser-native processing, Git-native workflows, Tauri, and Rust-backed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Exploring practical applications of LLMs, RAG, MCP, AI-assisted engineering workflows, and intelligent developer tooling.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2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Technical Leadership • Full-Stack Engineering • Backend Architecture • Solution Design • Microservices • Event-Driven Architecture • Distributed Systems • Scalable Systems • API Engineering • Enterprise Integrations • Real-Time Systems • Payment Integrations • Local-First Architecture • AI Developer Tooling • Cloud Engineering • CI/CD • Production Engineering • System Optimization • Technical Mentorship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2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0800"/>
        </w:tabs>
        <w:spacing w:before="16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TECHCARROT FZ LLC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— Dubai, UAE</w:t>
        <w:tab/>
        <w:t xml:space="preserve">Aug 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1"/>
          <w:szCs w:val="21"/>
          <w:rtl w:val="0"/>
        </w:rPr>
        <w:t xml:space="preserve">Technology Lead Analyst –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Leading and contributing to enterprise application development across airline and digital platform engagements, with responsibility spanning backend architecture, full-stack engineering, integrations, production systems, and technical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Key Contributions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Architect and build scalable backend systems, microservices, secure APIs, and customer-facing digital journeys using Node.js, NestJS, TypeScript, and modern integration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 backend services with emphasis on scalability, maintainability, resilience, API performance, and production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Contribute to high-volume airline passenger journeys, including check-in, seat selection, ancillary services, boarding-pass-related workflows, and supporting API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Build and integrate passenger-facing functionality using Angular, Node.js, NestJS, REST APIs, and asynchronous backend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 integration and orchestration layers between frontend applications, backend-for-frontend services, internal business services, and downstream enterprise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Implement robust API error handling, validation, retry strategies, and failure-management patterns for distributed service interactions.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Integrated Magnati and Network International payment platforms, including webhook-driven transaction handling and reconciliation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Work with real-time and asynchronous communication patterns where required across customer-facing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Manage and support Linux-based deployments, Nginx configurations, cron jobs, production monitoring, backend optimization, troubleshooting, and release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Drive engineering quality through code reviews, technical discussions, reusable implementation patterns, automated testing, and production-readiness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Delivered critical airline modules with 95%+ automated test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Collaborate with frontend, backend, QA, architecture, product, and external integration teams to diagnose complex cross-system issues and deliver production-ready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10800"/>
        </w:tabs>
        <w:spacing w:before="16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MSYS TECHNOLOGIES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— Bangalore, India</w:t>
        <w:tab/>
        <w:t xml:space="preserve">May 2021 – Aug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1"/>
          <w:szCs w:val="21"/>
          <w:rtl w:val="0"/>
        </w:rPr>
        <w:t xml:space="preserve">Lead Engineer / Full-Stack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Owned the end-to-end software delivery lifecycle, from requirement analysis and technical discussions through implementation, testing, deployment, and production handover.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Led architecture and implementation activities across client-facing applications while maintaining hands-on responsibility for critical engineering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Built scalable backend applications and APIs using Node.js, TypeScript, databases, and modern backend engineering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Developed modern frontend applications using Next.js and React, focusing on reusable architecture, maintainability, and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Worked with Java-based backend services and enterprise application components, contributing across polyglot technology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Established coding conventions and reusable development patterns that improved consistency and reduced regressions.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Conducted code reviews, supported developers with technical challenges, and contributed to architecture and implementation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Worked closely with stakeholders and engineering teams to translate business requirements into reliable technical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Supported release planning and production delivery while maintaining accountability for application quality and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10800"/>
        </w:tabs>
        <w:spacing w:before="160" w:lineRule="auto"/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10800"/>
        </w:tabs>
        <w:spacing w:before="16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FULL POTENTIAL SOLUTIONS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— Chennai, India</w:t>
        <w:tab/>
        <w:t xml:space="preserve">Jul 2019 – 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1"/>
          <w:szCs w:val="21"/>
          <w:rtl w:val="0"/>
        </w:rPr>
        <w:t xml:space="preserve">Senior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and developed GraphQL middleware and cloud-integrated application services using AWS AppSync, AWS Amplify, and AWS Lambda.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Reduced frontend orchestration complexity by introducing centralized GraphQL-based service and data-access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Developed custom product functionality including multi-recording audio playlist workflows, reporting modules, and reusable application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Built and maintained full-stack functionality across multiple client-facing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Supported simultaneous projects with staggered development and deployment schedules.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Collaborated across frontend, backend, QA, and product teams to deliver releases within client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Investigated production issues, optimized existing functionality, and supported continuous application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10800"/>
        </w:tabs>
        <w:spacing w:before="16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COGNIZANT TECHNOLOGY SOLUTIONS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— Chennai, India</w:t>
        <w:tab/>
        <w:t xml:space="preserve">Aug 2016 – Jul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1"/>
          <w:szCs w:val="21"/>
          <w:rtl w:val="0"/>
        </w:rPr>
        <w:t xml:space="preserve">Programmer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Worked as a MEAN-stack developer building enterprise web applications using Angular, Node.js, JavaScript, MongoDB, HTML, and 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Developed reusable Angular components, directives, services, and shared modules used across application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Implemented keyboard-focused UX improvements and reusable interaction patterns for productivity-oriented enterprise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Built backend functionality and integrations using Node.js and MongoDB.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Created reusable cross-project modules that accelerated implementation across multiple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Participated in requirement analysis, development, testing, debugging, and production support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Established a strong foundation in enterprise software engineering, full-stack development, API integration, and collaborative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SELECTED PRODUCT &amp; OPEN-SOURCE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12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ARUVIX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•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1"/>
          <w:szCs w:val="21"/>
          <w:rtl w:val="0"/>
        </w:rPr>
        <w:t xml:space="preserve">Independent Product Builder &amp; Full-Stack Architect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• </w:t>
      </w:r>
      <w:hyperlink r:id="rId6">
        <w:r w:rsidDel="00000000" w:rsidR="00000000" w:rsidRPr="00000000">
          <w:rPr>
            <w:rFonts w:ascii="Garamond" w:cs="Garamond" w:eastAsia="Garamond" w:hAnsi="Garamond"/>
            <w:color w:val="1155cc"/>
            <w:sz w:val="21"/>
            <w:szCs w:val="21"/>
            <w:u w:val="single"/>
            <w:rtl w:val="0"/>
          </w:rPr>
          <w:t xml:space="preserve">aruvix.com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1"/>
          <w:szCs w:val="21"/>
          <w:rtl w:val="0"/>
        </w:rPr>
        <w:t xml:space="preserve">A privacy-first developer productivity ecosystem focused on local-first workflows, browser-native processing, API tooling, and modern developer experiences.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Conceived and architected the product from initial idea through system design, development, deployment, performance optimization, and product evolution.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a modern TypeScript-based architecture using React, Vite, Node.js, and modular frontend engineering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Built developer utilities for working with structured data, APIs, request transformations, comparisons, and development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the platform around local-first and privacy-first principles, keeping supported processing on the user's device instead of unnecessarily transferring developer data to external servers.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Explored scalable approaches for handling large payloads, browser performance, application state, and developer-focused interaction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architecture for desktop developer tooling using Tauri with Rust-backed local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Research and prototype AI-assisted workflows, LLM integration patterns, RAG, MCP, and intelligent developer tooling.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Own the complete product lifecycle including architecture, engineering, UX/UI, branding, deployment, performance, SEO, documentation, and product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16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SQL-SELECT-QUERY-GENERATOR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1"/>
          <w:szCs w:val="21"/>
          <w:rtl w:val="0"/>
        </w:rPr>
        <w:t xml:space="preserve">Open-Source NPM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Created and published an open-source JavaScript package for generating dynamic SQL SELECT queries from JSON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to simplify configurable backend query generation and reporting-oriented use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Published and maintained through the NPM ecosystem.</w:t>
      </w:r>
    </w:p>
    <w:p w:rsidR="00000000" w:rsidDel="00000000" w:rsidP="00000000" w:rsidRDefault="00000000" w:rsidRPr="00000000" w14:paraId="0000005B">
      <w:pPr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12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7800"/>
        <w:tblGridChange w:id="0">
          <w:tblGrid>
            <w:gridCol w:w="3000"/>
            <w:gridCol w:w="78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61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1"/>
                <w:szCs w:val="2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62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1"/>
                <w:szCs w:val="21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1"/>
                <w:szCs w:val="21"/>
                <w:rtl w:val="0"/>
              </w:rPr>
              <w:t xml:space="preserve">Programming Languages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1"/>
                <w:szCs w:val="21"/>
                <w:rtl w:val="0"/>
              </w:rPr>
              <w:t xml:space="preserve">TypeScript • JavaScript • Java • HTML5 • CSS3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1"/>
                <w:szCs w:val="21"/>
                <w:rtl w:val="0"/>
              </w:rPr>
              <w:t xml:space="preserve">Frontend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1"/>
                <w:szCs w:val="21"/>
                <w:rtl w:val="0"/>
              </w:rPr>
              <w:t xml:space="preserve">React • Next.js • Angular • Vue.js • Vite • Material UI • Bootstrap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1"/>
                <w:szCs w:val="21"/>
                <w:rtl w:val="0"/>
              </w:rPr>
              <w:t xml:space="preserve">Backend &amp; API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1"/>
                <w:szCs w:val="21"/>
                <w:rtl w:val="0"/>
              </w:rPr>
              <w:t xml:space="preserve">Node.js • NestJS • Express.js • GraphQL • REST APIs • WebSockets • Socket.IO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1"/>
                <w:szCs w:val="21"/>
                <w:rtl w:val="0"/>
              </w:rPr>
              <w:t xml:space="preserve">AI &amp; Developer Tooling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1"/>
                <w:szCs w:val="21"/>
                <w:rtl w:val="0"/>
              </w:rPr>
              <w:t xml:space="preserve">LLM Workflows • Retrieval-Augmented Generation (RAG) • Model Context Protocol (MCP) • AI-Assisted Developer Tooling • Local-First AI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1"/>
                <w:szCs w:val="21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1"/>
                <w:szCs w:val="21"/>
                <w:rtl w:val="0"/>
              </w:rPr>
              <w:t xml:space="preserve">PostgreSQL • MongoDB • MySQL • Microsoft SQL Server (MSSQL)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1"/>
                <w:szCs w:val="21"/>
                <w:rtl w:val="0"/>
              </w:rPr>
              <w:t xml:space="preserve">Cloud &amp; DevOps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1"/>
                <w:szCs w:val="21"/>
                <w:rtl w:val="0"/>
              </w:rPr>
              <w:t xml:space="preserve">AWS • Firebase • Azure DevOps • Nginx • GitHub • GitLab • CI/CD • Linux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1"/>
                <w:szCs w:val="21"/>
                <w:rtl w:val="0"/>
              </w:rPr>
              <w:t xml:space="preserve">Architecture &amp; System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1"/>
                <w:szCs w:val="21"/>
                <w:rtl w:val="0"/>
              </w:rPr>
              <w:t xml:space="preserve">Microservices Architecture • Event-Driven Architecture • Distributed Systems • Scalable Systems • API Design • Integration Architecture • Local-First Architecture • Real-Time Systems • Backend-for-Frontend (BFF)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1"/>
                <w:szCs w:val="21"/>
                <w:rtl w:val="0"/>
              </w:rPr>
              <w:t xml:space="preserve">Testing &amp; Quality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1"/>
                <w:szCs w:val="21"/>
                <w:rtl w:val="0"/>
              </w:rPr>
              <w:t xml:space="preserve">Jest • Playwright • Automated Testing • Integration Testing • Code 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1"/>
                <w:szCs w:val="21"/>
                <w:rtl w:val="0"/>
              </w:rPr>
              <w:t xml:space="preserve">Desktop &amp; Emerging Platforms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1"/>
                <w:szCs w:val="21"/>
                <w:rtl w:val="0"/>
              </w:rPr>
              <w:t xml:space="preserve">Tauri • Rust-Backed Application Architecture • Electron Concepts • Modern JavaScript Runtime Concepts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80" w:befor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12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ST JOSEPH'S COLLEGE OF ENGINEERING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— Chennai, India | Bachelor of Engineering – EEE,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12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HackerRank Certifications: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JavaScript, SQL,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LEADERSHIP &amp; PROFESSIONAL 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12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Technical Leadership • Architecture &amp; Design • Problem Solving • Engineering Mentorship • Code Reviews • Cross-Functional Collaboration • Requirement Analysis • Production Ownership • Release Management • Stakeholder Communication • Continuous Learning • Critical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TECHNICAL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2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Open-Source Engineering • System Design • Distributed Systems • Developer Platforms • Local-First Software • AI-Assisted Development • Technical Writing • Developer Advocacy • Emerging AI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tabs>
          <w:tab w:val="right" w:leader="none" w:pos="10800"/>
        </w:tabs>
        <w:spacing w:line="240" w:lineRule="auto"/>
        <w:ind w:left="0" w:firstLine="0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uvix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