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DBE" w:rsidRDefault="00D26DBE">
      <w:pPr>
        <w:rPr>
          <w:b/>
          <w:sz w:val="40"/>
          <w:szCs w:val="40"/>
        </w:rPr>
      </w:pPr>
      <w:r w:rsidRPr="00D26DBE">
        <w:rPr>
          <w:b/>
          <w:sz w:val="40"/>
          <w:szCs w:val="40"/>
        </w:rPr>
        <w:t xml:space="preserve">Keywords related to different tools for report </w:t>
      </w:r>
      <w:r>
        <w:rPr>
          <w:b/>
          <w:sz w:val="40"/>
          <w:szCs w:val="40"/>
        </w:rPr>
        <w:t>writing</w:t>
      </w:r>
    </w:p>
    <w:p w:rsidR="00D26DBE" w:rsidRDefault="00D26DBE" w:rsidP="00D26DB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D26DBE">
        <w:rPr>
          <w:b/>
          <w:sz w:val="40"/>
          <w:szCs w:val="40"/>
        </w:rPr>
        <w:t>Microsoft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890"/>
        <w:gridCol w:w="7245"/>
      </w:tblGrid>
      <w:tr w:rsidR="00AD144F" w:rsidRPr="00AD144F" w:rsidTr="00AD1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Workbook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Excel file containing worksheets. It can contain multiple sheets. Used to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organise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individual spreadsheet inside a workbook. Contains rows, columns, and cells. Used to store and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information.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single location where data is entered. Each cell has a unique reference such as A1. It can contain text, numbers, or formulas.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horizontal group of cells. Rows are identified by numbers. They commonly represent individual records.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vertical group of cells. Columns are identified by letters. They commonly represent fields or attributes.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expression used to perform calculations. It normally begins with </w:t>
            </w:r>
            <w:r w:rsidRPr="00AD144F">
              <w:rPr>
                <w:rFonts w:ascii="Courier New" w:eastAsia="Times New Roman" w:hAnsi="Courier New" w:cs="Courier New"/>
                <w:sz w:val="20"/>
              </w:rPr>
              <w:t>=</w:t>
            </w: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. Formulas can reference other cells.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built-in Excel calculation. Examples include SUM, COUNT, and AVERAGE. Functions make calculations easier.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Pivot Table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Summarises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amounts of data. Allows users to group and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information. Very useful for reporting.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only records matching selected conditions. Hides irrelevant information without deleting it.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Arranges data into an order. Examples include A–Z or highest–lowest. Makes patterns easier to identify.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Conditional Formatting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formats cells based on rules. Can highlight high, low, or unusual values. Useful for identifying trends and problems.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what users can enter into cells. Can provide dropdown lists or restrict values. Helps maintain data quality.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Presents data visually. Examples include bar, line, and pie charts. Helps readers understand patterns quickly.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visual summary of important information. Combines charts, KPIs, and metrics. Supports quick decision-making.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XLOOKUP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Finds information from a selected range or table. It can return related information from another column. Useful for combining datasets.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and corrects incorrect or inconsistent data. Includes removing duplicates and fixing missing values. Improves data quality.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selected group of cells. For example, A1:A20 is a range. Ranges are commonly used in formulas and charts.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 Reference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cell reference that stays fixed when copied. It uses </w:t>
            </w:r>
            <w:r w:rsidRPr="00AD144F">
              <w:rPr>
                <w:rFonts w:ascii="Courier New" w:eastAsia="Times New Roman" w:hAnsi="Courier New" w:cs="Courier New"/>
                <w:sz w:val="20"/>
              </w:rPr>
              <w:t>$</w:t>
            </w: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such as </w:t>
            </w:r>
            <w:r w:rsidRPr="00AD144F">
              <w:rPr>
                <w:rFonts w:ascii="Courier New" w:eastAsia="Times New Roman" w:hAnsi="Courier New" w:cs="Courier New"/>
                <w:sz w:val="20"/>
              </w:rPr>
              <w:t>$A$1</w:t>
            </w: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. Useful for repeated calculations.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general direction shown by data. It can show increases, decreases, or patterns over time. Useful for forecasting and reporting.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between actual and expected values. Used to identify performance gaps. Common in financial and business reporting.</w:t>
            </w:r>
          </w:p>
        </w:tc>
      </w:tr>
    </w:tbl>
    <w:p w:rsidR="00D26DBE" w:rsidRPr="00AD144F" w:rsidRDefault="00D26DBE" w:rsidP="00AD144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26DBE">
        <w:pict>
          <v:rect id="_x0000_i1025" style="width:0;height:1.5pt" o:hralign="center" o:hrstd="t" o:hr="t" fillcolor="#a0a0a0" stroked="f"/>
        </w:pict>
      </w:r>
    </w:p>
    <w:p w:rsidR="00D26DBE" w:rsidRPr="00AD144F" w:rsidRDefault="00AD144F" w:rsidP="00AD144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="00D26DBE" w:rsidRPr="00AD1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Microsoft Power BI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173"/>
        <w:gridCol w:w="6962"/>
      </w:tblGrid>
      <w:tr w:rsidR="00AD144F" w:rsidRPr="00AD144F" w:rsidTr="00AD1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collection of data used for analysis. It can come from Excel, SQL, databases, or other sources. Power BI uses datasets to create reports.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how tables and data are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organised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. It includes relationships between tables. A good model improves report performance and accuracy.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visual summary of important information. Shows KPIs, charts, and metrics. Helps users understand performance quickly.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collection of interactive pages containing visuals. Users can filter and explore the data. Reports are used for detailed analysis.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graphical representation of data. Examples include charts, cards, maps, and tables. Makes complex information easier to understand.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Key Performance Indicator. Measures progress towards an important goal. Examples include sales, profit, or customer satisfaction.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calculation created using DAX. It calculates values dynamically based on filters. Measures are commonly used for KPIs.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 Expressions. It is the formula language used in Power BI. Used to create measures, columns, and calculations.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tool for importing and transforming data. It can clean, merge, and reshape datasets. It prepares data before analysis.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Changes raw data into a useful structure. Includes cleaning, splitting, merging, and changing data types.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two or more tables. Usually based on a common field such as an ID. Allows Power BI to combine information correctly.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Slicer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An interactive visual filter. Users select values to change what appears in the report. Makes dashboards interactive.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Drill-down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Moves from summary information to greater detail. Example: Year → Quarter → Month. Helps users explore data hierarchically.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Drill-through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Opens a detailed page based on a selected value. Provides deeper information about a particular record or category.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one important value. Examples include total sales or total customers. Useful for KPI reporting.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values between categories. Bars represent different quantities. Useful for straightforward comparisons.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changes over time. Points are connected by lines. Useful for identifying trends.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the report with new data. Can be performed manually or automatically. Keeps reports current.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Context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which data is included in a calculation. It changes according to filters and selections. Very important when using DAX.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The original location of data. Examples include Excel, SQL Server, or a database. Power BI connects to these sources.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 Visual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 single important number. Useful for revenue, profit, or customer counts. Often used for KPI dashboards.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information in rows and columns. Similar to an Excel PivotTable. Can show totals and hierarchical data.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Visual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detailed records in rows and columns. Useful when users need to see individual data.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Scatter Chart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two numerical variables. Helps identify relationships and outliers. Useful for analytical reporting.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a current value with a target. Often used for performance monitoring. Shows whether a goal is being approached or achieved.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Tooltip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Shows additional information when hovering over a visual. Provides extra detail without overcrowding the dashboard.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Bookmark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Saves a particular report view. Can be used for navigation and interactive storytelling.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Organises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into levels of detail. Example: Year → Quarter → Month → Day. Allows users to drill through levels.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column created using a DAX formula. Calculates a value for each row. Useful for creating new data fields.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Calculated Table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table created using DAX. It can contain calculated or transformed information. Useful for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specialised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models.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Combines detailed data into summaries. Examples include SUM, COUNT, and AVERAGE. Makes large datasets easier to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Pane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Area where report filters can be applied. Filters can affect visuals, pages, or the entire report.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Report-Level Filter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filter affecting the entire report. It applies across multiple report pages. Useful for consistent filtering.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Page-Level Filter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filter affecting one report page. Other pages remain unaffected. Useful for page-specific analysis.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Visual-Level Filter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A filter applied to one visual. Allows precise control over what a particular chart displays.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Row-Level Security </w:t>
            </w: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(RLS)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Controls which rows of data users can access. For example, managers </w:t>
            </w: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see only their region. Improves data security.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Connects Power BI Service with certain on-premises data sources. Allows reports to access updated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organisational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BI Service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The online Power BI platform. Used to publish, share, and manage reports. Supports collaboration and scheduled refreshes.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Windows application for creating Power BI reports. Used for data connections, transformation,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visualisation</w:t>
            </w:r>
            <w:proofErr w:type="spellEnd"/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144F" w:rsidRPr="00AD144F" w:rsidTr="00AD14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Refresh</w:t>
            </w:r>
          </w:p>
        </w:tc>
        <w:tc>
          <w:tcPr>
            <w:tcW w:w="0" w:type="auto"/>
            <w:vAlign w:val="center"/>
            <w:hideMark/>
          </w:tcPr>
          <w:p w:rsidR="00AD144F" w:rsidRPr="00AD144F" w:rsidRDefault="00AD144F" w:rsidP="00AD1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4F">
              <w:rPr>
                <w:rFonts w:ascii="Times New Roman" w:eastAsia="Times New Roman" w:hAnsi="Times New Roman" w:cs="Times New Roman"/>
                <w:sz w:val="24"/>
                <w:szCs w:val="24"/>
              </w:rPr>
              <w:t>Updates a Power BI dataset with new information. Can be scheduled or performed manually. Keeps dashboards up to date.</w:t>
            </w:r>
          </w:p>
        </w:tc>
      </w:tr>
    </w:tbl>
    <w:p w:rsidR="00AD144F" w:rsidRDefault="008B422B" w:rsidP="00AD1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3.Jira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824"/>
        <w:gridCol w:w="7311"/>
      </w:tblGrid>
      <w:tr w:rsidR="008B422B" w:rsidRPr="008B422B" w:rsidTr="008B4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piece of work recorded in </w:t>
            </w:r>
            <w:proofErr w:type="spellStart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. It can be a task, bug, request, or improvement.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A large piece of work containing multiple smaller issues. Represents a major feature or project objective.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a requirement from the user's perspective. Explains who needs something, what they need, and why.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specific piece of work that must be completed. It can be assigned and tracked in </w:t>
            </w:r>
            <w:proofErr w:type="spellStart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software error or defect. It causes unexpected </w:t>
            </w:r>
            <w:proofErr w:type="spellStart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needs investigation or fixing.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A fixed period for completing selected work. Usually lasts one to four weeks in Agile projects.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list of work that needs to be completed. Items can be </w:t>
            </w:r>
            <w:proofErr w:type="spellStart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prioritised</w:t>
            </w:r>
            <w:proofErr w:type="spellEnd"/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planned into future sprints.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The stages an issue passes through. Example: To Do → In Progress → Testing → Done.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current stage of an issue. Helps teams quickly understand progress.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Shows how important or urgent an issue is. Helps teams decide what to work on first.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The person responsible for completing an issue. Creates clear ownership of work.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Reporter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The person who created the issue. May report a bug, task, or requirement.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A relative estimate of effort and complexity. Used by Agile teams to estimate user stories.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that must be met for a story to be accepted. Helps developers and testers understand requirements.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Blocker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preventing work from progressing. It should be identified and resolved quickly.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When one task depends on another task. Dependencies can affect schedules and delivery.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Amount of work completed during a sprint. Helps teams estimate future capacity.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Burndown</w:t>
            </w:r>
            <w:proofErr w:type="spellEnd"/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Shows how much work remains during a sprint. Helps determine whether the team is on track.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A specific version of software delivered to users. Can contain multiple features and bug fixes.</w:t>
            </w:r>
          </w:p>
        </w:tc>
      </w:tr>
      <w:tr w:rsidR="008B422B" w:rsidRPr="008B422B" w:rsidTr="008B42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8B422B" w:rsidRPr="008B422B" w:rsidRDefault="008B422B" w:rsidP="008B4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22B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final outcome of an issue. Examples include Fixed, Duplicate, or Won't Fix.</w:t>
            </w:r>
          </w:p>
        </w:tc>
      </w:tr>
    </w:tbl>
    <w:p w:rsidR="008B422B" w:rsidRPr="00E0316C" w:rsidRDefault="008B422B" w:rsidP="00E03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3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Microsoft </w:t>
      </w:r>
      <w:r w:rsidR="00E0316C" w:rsidRPr="00E03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Teams and SharePoint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647"/>
        <w:gridCol w:w="7833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people working together. Used for communication and collaboration.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927"/>
        <w:gridCol w:w="832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dedicated area within a Team. Used to </w:t>
            </w:r>
            <w:proofErr w:type="spellStart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organise</w:t>
            </w:r>
            <w:proofErr w:type="spellEnd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discussions and files by topic or project.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567"/>
        <w:gridCol w:w="868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Private or group communication between users. Used for quick discussions and information sharing.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900"/>
        <w:gridCol w:w="8355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An online collaboration session. Users can communicate through audio, video, and chat.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463"/>
        <w:gridCol w:w="7792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 Sharing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users to display their screen during meetings. Useful for demonstrations and presentations.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298"/>
        <w:gridCol w:w="7957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Sharing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users to share documents and other files. Supports collaboration within teams.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487"/>
        <w:gridCol w:w="776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Working together on tasks, documents, or projects. Teams and SharePoint support real-time collaboration.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546"/>
        <w:gridCol w:w="7709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SharePoint Site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online workspace for </w:t>
            </w:r>
            <w:proofErr w:type="spellStart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organisational</w:t>
            </w:r>
            <w:proofErr w:type="spellEnd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information. Used to store documents, pages, and resources.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768"/>
        <w:gridCol w:w="7487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 Library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SharePoint location for storing documents. Supports permissions, versioning, and collaboration.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551"/>
        <w:gridCol w:w="7584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History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Records previous versions of a document. Allows users to review or restore earlier versions.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287"/>
        <w:gridCol w:w="784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what users can access or change. Helps protect </w:t>
            </w:r>
            <w:proofErr w:type="spellStart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organisational</w:t>
            </w:r>
            <w:proofErr w:type="spellEnd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information.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521"/>
        <w:gridCol w:w="7614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Manages who can view, edit, or share information. Important for information security.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047"/>
        <w:gridCol w:w="808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Information describing a document. Examples include author, date, department, </w:t>
            </w: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document type.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385"/>
        <w:gridCol w:w="7750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Co-authoring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Allows multiple people to edit a document simultaneously. Supports real-time collaboration.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707"/>
        <w:gridCol w:w="742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process for reviewing and approving documents or requests. Ensures </w:t>
            </w:r>
            <w:proofErr w:type="spellStart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authorised</w:t>
            </w:r>
            <w:proofErr w:type="spellEnd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people approve important information.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274"/>
        <w:gridCol w:w="7067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An alert about a message, activity, or change. Helps users stay informed.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767"/>
        <w:gridCol w:w="8368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Used to find documents, messages, people, and information. Helps users quickly locate resources.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704"/>
        <w:gridCol w:w="7431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Site Permissions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access to SharePoint sites. Determines who can view or modify content.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060"/>
        <w:gridCol w:w="8075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Controls how long information should be stored. Supports </w:t>
            </w:r>
            <w:proofErr w:type="spellStart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organisational</w:t>
            </w:r>
            <w:proofErr w:type="spellEnd"/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compliance requirements.</w:t>
            </w:r>
          </w:p>
        </w:tc>
      </w:tr>
    </w:tbl>
    <w:p w:rsidR="00E0316C" w:rsidRPr="00E0316C" w:rsidRDefault="00E0316C" w:rsidP="00E031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227"/>
        <w:gridCol w:w="7526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Records activities and changes. Helps provide accountability and traceability.</w:t>
            </w:r>
          </w:p>
        </w:tc>
      </w:tr>
    </w:tbl>
    <w:p w:rsidR="00E0316C" w:rsidRDefault="00E0316C" w:rsidP="00E03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326"/>
        <w:gridCol w:w="7809"/>
      </w:tblGrid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structured collection of information. SQL is used to access and manage database information.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Stores data in rows and columns. For example, a Customers table can store customer information.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single record in a table. One row could represent one customer or transaction.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field containing one type of information. Examples include Name, ID, Date, or Revenue.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Uniquely identifies each record in a table. Each value should normally be unique.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one table to another. Usually refers to the primary key of another table.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Retrieves information from a database. Allows you to specify which columns you want.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Filters records based on a condition. Helps retrieve only the required information.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information from multiple related tables. Very important when preparing data for reports.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Returns records with matching values in both tables. Useful when only matching information is required.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all records from the left table and matching records from the right. Useful when preserving all main records.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Groups records with similar values. Commonly used with SUM, COUNT, and AVG.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Sorts query results. Can arrange data from ascending or descending order.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Counts records or values. Useful for calculating the number of customers, orders, or issues.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Adds numerical values together. Useful for calculating total sales, revenue, or costs.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average of numerical values. Useful for average sales, scores, or response times.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missing or unknown information. It is different from zero or an empty text value.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request sent to a database. Queries can retrieve, filter, calculate, or manipulate information.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query inside another query. Used for more complex filtering or calculations.</w:t>
            </w:r>
          </w:p>
        </w:tc>
      </w:tr>
      <w:tr w:rsidR="00E0316C" w:rsidRPr="00E0316C" w:rsidTr="00E0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E0316C" w:rsidRPr="00E0316C" w:rsidRDefault="00E0316C" w:rsidP="00E031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16C">
              <w:rPr>
                <w:rFonts w:ascii="Times New Roman" w:eastAsia="Times New Roman" w:hAnsi="Times New Roman" w:cs="Times New Roman"/>
                <w:sz w:val="24"/>
                <w:szCs w:val="24"/>
              </w:rPr>
              <w:t>A virtual table based on an SQL query. Can simplify access to frequently required reporting data.</w:t>
            </w:r>
          </w:p>
        </w:tc>
      </w:tr>
    </w:tbl>
    <w:p w:rsidR="00E0316C" w:rsidRPr="00E0316C" w:rsidRDefault="00E0316C" w:rsidP="00E0316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316C" w:rsidRPr="00AD144F" w:rsidRDefault="00E0316C" w:rsidP="00AD1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ectPr w:rsidR="00E0316C" w:rsidRPr="00AD144F" w:rsidSect="00281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D26CA"/>
    <w:multiLevelType w:val="hybridMultilevel"/>
    <w:tmpl w:val="4C7E144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FF3BB8"/>
    <w:multiLevelType w:val="hybridMultilevel"/>
    <w:tmpl w:val="F6A25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CC1C8C"/>
    <w:multiLevelType w:val="hybridMultilevel"/>
    <w:tmpl w:val="BD74A40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6DBE"/>
    <w:rsid w:val="00281FA8"/>
    <w:rsid w:val="008B422B"/>
    <w:rsid w:val="00A319C4"/>
    <w:rsid w:val="00AD144F"/>
    <w:rsid w:val="00D26DBE"/>
    <w:rsid w:val="00E03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A8"/>
  </w:style>
  <w:style w:type="paragraph" w:styleId="Heading1">
    <w:name w:val="heading 1"/>
    <w:basedOn w:val="Normal"/>
    <w:link w:val="Heading1Char"/>
    <w:uiPriority w:val="9"/>
    <w:qFormat/>
    <w:rsid w:val="00D26D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D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6D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26D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14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2026-08-15T00:27:00Z</dcterms:created>
  <dcterms:modified xsi:type="dcterms:W3CDTF">2026-08-15T01:05:00Z</dcterms:modified>
</cp:coreProperties>
</file>