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A7534" w14:textId="0F9B509A" w:rsidR="00E92591" w:rsidRPr="00946817" w:rsidRDefault="007E0D55" w:rsidP="00E925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Videos Watched</w:t>
      </w:r>
    </w:p>
    <w:p w14:paraId="61F9B5AC" w14:textId="77777777" w:rsidR="00011A75" w:rsidRDefault="00011A75" w:rsidP="00946817">
      <w:pPr>
        <w:jc w:val="both"/>
      </w:pPr>
      <w:hyperlink r:id="rId4" w:history="1">
        <w:r w:rsidRPr="00486C31">
          <w:rPr>
            <w:rStyle w:val="Hyperlink"/>
          </w:rPr>
          <w:t>https://www.linkedin.com/learning/designing-product-interaction/the-power-of-interaction-design (1</w:t>
        </w:r>
      </w:hyperlink>
      <w:r>
        <w:t xml:space="preserve"> Hour)</w:t>
      </w:r>
    </w:p>
    <w:p w14:paraId="22891DF3" w14:textId="0E0C04E1" w:rsidR="00917740" w:rsidRDefault="00843E65" w:rsidP="00946817">
      <w:pPr>
        <w:jc w:val="both"/>
      </w:pPr>
      <w:hyperlink r:id="rId5" w:history="1">
        <w:r w:rsidRPr="00486C31">
          <w:rPr>
            <w:rStyle w:val="Hyperlink"/>
          </w:rPr>
          <w:t>https://www.linkedin.com/learning/ux-foundations-prototyping-23479952/prototyping-for-user-experience (1</w:t>
        </w:r>
      </w:hyperlink>
      <w:r>
        <w:t xml:space="preserve"> Hour)</w:t>
      </w:r>
    </w:p>
    <w:p w14:paraId="44B50A6F" w14:textId="5B2C30AE" w:rsidR="00843E65" w:rsidRDefault="00F002B0" w:rsidP="00946817">
      <w:pPr>
        <w:jc w:val="both"/>
      </w:pPr>
      <w:hyperlink r:id="rId6" w:history="1">
        <w:r w:rsidRPr="0081514B">
          <w:rPr>
            <w:rStyle w:val="Hyperlink"/>
          </w:rPr>
          <w:t>https://www.youtube.com/watch?v=8LOGEecY1iE</w:t>
        </w:r>
      </w:hyperlink>
      <w:r>
        <w:t xml:space="preserve"> (1:15 Hours)</w:t>
      </w:r>
    </w:p>
    <w:p w14:paraId="457CA225" w14:textId="70B907FC" w:rsidR="00F002B0" w:rsidRDefault="00E428CD" w:rsidP="00946817">
      <w:pPr>
        <w:jc w:val="both"/>
      </w:pPr>
      <w:hyperlink r:id="rId7" w:history="1">
        <w:r w:rsidRPr="0081514B">
          <w:rPr>
            <w:rStyle w:val="Hyperlink"/>
          </w:rPr>
          <w:t>https://www.linkedin.com/learning/learning-design-thinking-lead-change-in-your-organization-24519030/why-design-thinking-matters</w:t>
        </w:r>
      </w:hyperlink>
      <w:r>
        <w:t xml:space="preserve"> (2:</w:t>
      </w:r>
      <w:r w:rsidR="006B3E02">
        <w:t>45</w:t>
      </w:r>
      <w:r>
        <w:t xml:space="preserve"> Hours)</w:t>
      </w:r>
    </w:p>
    <w:p w14:paraId="1A2B767F" w14:textId="77777777" w:rsidR="00F002B0" w:rsidRDefault="00F002B0" w:rsidP="00946817">
      <w:pPr>
        <w:jc w:val="both"/>
      </w:pPr>
    </w:p>
    <w:p w14:paraId="779A146B" w14:textId="647D7E22" w:rsidR="00F66CD4" w:rsidRPr="00E92591" w:rsidRDefault="00F66CD4" w:rsidP="00946817">
      <w:pPr>
        <w:jc w:val="both"/>
      </w:pPr>
    </w:p>
    <w:sectPr w:rsidR="00F66CD4" w:rsidRPr="00E9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1A75"/>
    <w:rsid w:val="000171DC"/>
    <w:rsid w:val="00056437"/>
    <w:rsid w:val="00073EAE"/>
    <w:rsid w:val="000A0B5F"/>
    <w:rsid w:val="000C3E3C"/>
    <w:rsid w:val="000D67AD"/>
    <w:rsid w:val="001012C9"/>
    <w:rsid w:val="00103325"/>
    <w:rsid w:val="00155845"/>
    <w:rsid w:val="002600DD"/>
    <w:rsid w:val="00260D9A"/>
    <w:rsid w:val="00310FBD"/>
    <w:rsid w:val="003D2438"/>
    <w:rsid w:val="004A0051"/>
    <w:rsid w:val="004D7490"/>
    <w:rsid w:val="004E476B"/>
    <w:rsid w:val="005C010B"/>
    <w:rsid w:val="006B3E02"/>
    <w:rsid w:val="00772E24"/>
    <w:rsid w:val="00775B48"/>
    <w:rsid w:val="007B7D3F"/>
    <w:rsid w:val="007E0D55"/>
    <w:rsid w:val="007F008A"/>
    <w:rsid w:val="007F1AAD"/>
    <w:rsid w:val="00804848"/>
    <w:rsid w:val="008152A1"/>
    <w:rsid w:val="00843E65"/>
    <w:rsid w:val="008F37AD"/>
    <w:rsid w:val="00917740"/>
    <w:rsid w:val="00927F6E"/>
    <w:rsid w:val="00936854"/>
    <w:rsid w:val="00946817"/>
    <w:rsid w:val="00963906"/>
    <w:rsid w:val="009B326A"/>
    <w:rsid w:val="009F4FF0"/>
    <w:rsid w:val="00A01B3F"/>
    <w:rsid w:val="00A71ACB"/>
    <w:rsid w:val="00B757AD"/>
    <w:rsid w:val="00C449D4"/>
    <w:rsid w:val="00C97712"/>
    <w:rsid w:val="00CE7669"/>
    <w:rsid w:val="00D115E1"/>
    <w:rsid w:val="00D62D02"/>
    <w:rsid w:val="00D647F0"/>
    <w:rsid w:val="00E37D67"/>
    <w:rsid w:val="00E428CD"/>
    <w:rsid w:val="00E6112E"/>
    <w:rsid w:val="00E70224"/>
    <w:rsid w:val="00E92591"/>
    <w:rsid w:val="00E92618"/>
    <w:rsid w:val="00EF66CA"/>
    <w:rsid w:val="00F002B0"/>
    <w:rsid w:val="00F66CD4"/>
    <w:rsid w:val="00FA13F1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  <w:style w:type="character" w:customStyle="1" w:styleId="lls-card-headline">
    <w:name w:val="lls-card-headline"/>
    <w:basedOn w:val="DefaultParagraphFont"/>
    <w:rsid w:val="00E92591"/>
  </w:style>
  <w:style w:type="paragraph" w:styleId="NormalWeb">
    <w:name w:val="Normal (Web)"/>
    <w:basedOn w:val="Normal"/>
    <w:uiPriority w:val="99"/>
    <w:semiHidden/>
    <w:unhideWhenUsed/>
    <w:rsid w:val="007E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learning/learning-design-thinking-lead-change-in-your-organization-24519030/why-design-thinking-matte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8LOGEecY1iE" TargetMode="External"/><Relationship Id="rId5" Type="http://schemas.openxmlformats.org/officeDocument/2006/relationships/hyperlink" Target="https://www.linkedin.com/learning/ux-foundations-prototyping-23479952/prototyping-for-user-experience%20(1" TargetMode="External"/><Relationship Id="rId4" Type="http://schemas.openxmlformats.org/officeDocument/2006/relationships/hyperlink" Target="https://www.linkedin.com/learning/designing-product-interaction/the-power-of-interaction-design%20(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22</cp:revision>
  <dcterms:created xsi:type="dcterms:W3CDTF">2026-08-18T07:13:00Z</dcterms:created>
  <dcterms:modified xsi:type="dcterms:W3CDTF">2026-09-22T03:02:00Z</dcterms:modified>
</cp:coreProperties>
</file>