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8141" w14:textId="5860A0C6" w:rsidR="006835EB" w:rsidRDefault="00592712">
      <w:r w:rsidRPr="00592712">
        <w:drawing>
          <wp:inline distT="0" distB="0" distL="0" distR="0" wp14:anchorId="633E6959" wp14:editId="6C5C7205">
            <wp:extent cx="4366638" cy="35740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9FB4" w14:textId="22FAB6C9" w:rsidR="00592712" w:rsidRDefault="00592712">
      <w:pPr>
        <w:rPr>
          <w:sz w:val="28"/>
          <w:szCs w:val="28"/>
        </w:rPr>
      </w:pPr>
      <w:r w:rsidRPr="00592712">
        <w:rPr>
          <w:sz w:val="28"/>
          <w:szCs w:val="28"/>
        </w:rPr>
        <w:t>here</w:t>
      </w:r>
      <w:r>
        <w:rPr>
          <w:sz w:val="28"/>
          <w:szCs w:val="28"/>
        </w:rPr>
        <w:t xml:space="preserve"> at line 15 num is declared and initialized.</w:t>
      </w:r>
    </w:p>
    <w:p w14:paraId="0742F4EB" w14:textId="3BF44ED5" w:rsidR="00592712" w:rsidRDefault="00592712">
      <w:pPr>
        <w:rPr>
          <w:sz w:val="28"/>
          <w:szCs w:val="28"/>
        </w:rPr>
      </w:pPr>
      <w:r>
        <w:rPr>
          <w:sz w:val="28"/>
          <w:szCs w:val="28"/>
        </w:rPr>
        <w:t>So now it will have functional block scope</w:t>
      </w:r>
    </w:p>
    <w:p w14:paraId="268109B0" w14:textId="7C1C5C2F" w:rsidR="00592712" w:rsidRDefault="00592712">
      <w:pPr>
        <w:rPr>
          <w:sz w:val="28"/>
          <w:szCs w:val="28"/>
        </w:rPr>
      </w:pPr>
      <w:r>
        <w:rPr>
          <w:sz w:val="28"/>
          <w:szCs w:val="28"/>
        </w:rPr>
        <w:t>But after line 18 another block scope begins</w:t>
      </w:r>
    </w:p>
    <w:p w14:paraId="268F1C12" w14:textId="09BE952D" w:rsidR="00592712" w:rsidRDefault="005927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within this new block the num is reinitialized</w:t>
      </w:r>
      <w:r w:rsidR="005B0136">
        <w:rPr>
          <w:sz w:val="28"/>
          <w:szCs w:val="28"/>
        </w:rPr>
        <w:t xml:space="preserve"> at line 19</w:t>
      </w:r>
    </w:p>
    <w:p w14:paraId="670979AC" w14:textId="628282ED" w:rsidR="00592712" w:rsidRDefault="00592712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S</w:t>
      </w:r>
      <w:r w:rsidRPr="00592712">
        <w:rPr>
          <w:b/>
          <w:bCs/>
          <w:color w:val="FF0000"/>
          <w:sz w:val="28"/>
          <w:szCs w:val="28"/>
        </w:rPr>
        <w:t>o</w:t>
      </w:r>
      <w:proofErr w:type="gramEnd"/>
      <w:r w:rsidRPr="00592712">
        <w:rPr>
          <w:b/>
          <w:bCs/>
          <w:color w:val="FF0000"/>
          <w:sz w:val="28"/>
          <w:szCs w:val="28"/>
        </w:rPr>
        <w:t xml:space="preserve"> the previous initialization num = 100, will be now shadowed</w:t>
      </w:r>
      <w:r w:rsidR="005B0136">
        <w:rPr>
          <w:b/>
          <w:bCs/>
          <w:color w:val="FF0000"/>
          <w:sz w:val="28"/>
          <w:szCs w:val="28"/>
        </w:rPr>
        <w:t xml:space="preserve"> after line 19, but it is not shadowed till line 19</w:t>
      </w:r>
    </w:p>
    <w:p w14:paraId="43E5B3CF" w14:textId="2E2525B8" w:rsidR="004F46B5" w:rsidRDefault="004F46B5">
      <w:pPr>
        <w:rPr>
          <w:b/>
          <w:bCs/>
          <w:color w:val="FF0000"/>
          <w:sz w:val="28"/>
          <w:szCs w:val="28"/>
        </w:rPr>
      </w:pPr>
      <w:r w:rsidRPr="004F46B5">
        <w:rPr>
          <w:b/>
          <w:bCs/>
          <w:color w:val="FF0000"/>
          <w:sz w:val="28"/>
          <w:szCs w:val="28"/>
        </w:rPr>
        <w:drawing>
          <wp:inline distT="0" distB="0" distL="0" distR="0" wp14:anchorId="6224C28F" wp14:editId="2B8E2825">
            <wp:extent cx="5943600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505A" w14:textId="5F9D77FE" w:rsidR="00592712" w:rsidRDefault="00592712">
      <w:pPr>
        <w:rPr>
          <w:b/>
          <w:bCs/>
          <w:color w:val="FF0000"/>
          <w:sz w:val="28"/>
          <w:szCs w:val="28"/>
        </w:rPr>
      </w:pPr>
    </w:p>
    <w:p w14:paraId="3711294F" w14:textId="501B1177" w:rsidR="00592712" w:rsidRDefault="00592712">
      <w:pPr>
        <w:rPr>
          <w:b/>
          <w:bCs/>
          <w:color w:val="FF0000"/>
          <w:sz w:val="28"/>
          <w:szCs w:val="28"/>
        </w:rPr>
      </w:pPr>
    </w:p>
    <w:p w14:paraId="3979DB05" w14:textId="12D43206" w:rsidR="00592712" w:rsidRDefault="00592712">
      <w:pPr>
        <w:rPr>
          <w:b/>
          <w:bCs/>
          <w:color w:val="FF0000"/>
          <w:sz w:val="28"/>
          <w:szCs w:val="28"/>
        </w:rPr>
      </w:pPr>
    </w:p>
    <w:p w14:paraId="718FD689" w14:textId="3626351D" w:rsidR="00592712" w:rsidRDefault="00592712">
      <w:pPr>
        <w:rPr>
          <w:b/>
          <w:bCs/>
          <w:color w:val="FF0000"/>
          <w:sz w:val="28"/>
          <w:szCs w:val="28"/>
        </w:rPr>
      </w:pPr>
    </w:p>
    <w:p w14:paraId="72D07060" w14:textId="417400B8" w:rsidR="00592712" w:rsidRDefault="00592712">
      <w:pPr>
        <w:rPr>
          <w:b/>
          <w:bCs/>
          <w:color w:val="FF0000"/>
          <w:sz w:val="28"/>
          <w:szCs w:val="28"/>
        </w:rPr>
      </w:pPr>
    </w:p>
    <w:p w14:paraId="1A4C77C6" w14:textId="029BB41C" w:rsidR="00592712" w:rsidRDefault="00592712">
      <w:pPr>
        <w:rPr>
          <w:b/>
          <w:bCs/>
          <w:color w:val="FF0000"/>
          <w:sz w:val="28"/>
          <w:szCs w:val="28"/>
        </w:rPr>
      </w:pPr>
    </w:p>
    <w:p w14:paraId="2A594D19" w14:textId="3EEF7108" w:rsidR="00592712" w:rsidRDefault="00592712">
      <w:pPr>
        <w:rPr>
          <w:b/>
          <w:bCs/>
          <w:color w:val="FF0000"/>
          <w:sz w:val="28"/>
          <w:szCs w:val="28"/>
        </w:rPr>
      </w:pPr>
    </w:p>
    <w:p w14:paraId="02D00C30" w14:textId="02703D78" w:rsidR="00592712" w:rsidRDefault="00592712">
      <w:pPr>
        <w:rPr>
          <w:b/>
          <w:bCs/>
          <w:color w:val="FF0000"/>
          <w:sz w:val="28"/>
          <w:szCs w:val="28"/>
        </w:rPr>
      </w:pPr>
    </w:p>
    <w:p w14:paraId="26F2E8A2" w14:textId="663C6A1B" w:rsidR="00592712" w:rsidRDefault="00592712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Also</w:t>
      </w:r>
      <w:proofErr w:type="gramEnd"/>
      <w:r>
        <w:rPr>
          <w:b/>
          <w:bCs/>
          <w:color w:val="FF0000"/>
          <w:sz w:val="28"/>
          <w:szCs w:val="28"/>
        </w:rPr>
        <w:t xml:space="preserve"> in Java we can not redeclare the same variable inside the same scope</w:t>
      </w:r>
      <w:r w:rsidR="00905DEF">
        <w:rPr>
          <w:b/>
          <w:bCs/>
          <w:color w:val="FF0000"/>
          <w:sz w:val="28"/>
          <w:szCs w:val="28"/>
        </w:rPr>
        <w:t>, but we can reinitialize</w:t>
      </w:r>
    </w:p>
    <w:p w14:paraId="21721886" w14:textId="77777777" w:rsidR="00592712" w:rsidRDefault="00592712">
      <w:pPr>
        <w:rPr>
          <w:b/>
          <w:bCs/>
          <w:color w:val="FF0000"/>
          <w:sz w:val="28"/>
          <w:szCs w:val="28"/>
        </w:rPr>
      </w:pPr>
    </w:p>
    <w:p w14:paraId="7EEEEC50" w14:textId="2697290A" w:rsidR="00592712" w:rsidRDefault="00592712">
      <w:pPr>
        <w:rPr>
          <w:b/>
          <w:bCs/>
          <w:color w:val="FF0000"/>
          <w:sz w:val="28"/>
          <w:szCs w:val="28"/>
        </w:rPr>
      </w:pPr>
      <w:r w:rsidRPr="00592712">
        <w:rPr>
          <w:b/>
          <w:bCs/>
          <w:color w:val="FF0000"/>
          <w:sz w:val="28"/>
          <w:szCs w:val="28"/>
        </w:rPr>
        <w:drawing>
          <wp:inline distT="0" distB="0" distL="0" distR="0" wp14:anchorId="10FD50A9" wp14:editId="610C0E8D">
            <wp:extent cx="4663844" cy="27053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B1A" w14:textId="6D84145E" w:rsidR="00592712" w:rsidRPr="00592712" w:rsidRDefault="00592712">
      <w:pPr>
        <w:rPr>
          <w:color w:val="000000" w:themeColor="text1"/>
          <w:sz w:val="28"/>
          <w:szCs w:val="28"/>
        </w:rPr>
      </w:pPr>
      <w:r w:rsidRPr="00592712">
        <w:rPr>
          <w:color w:val="000000" w:themeColor="text1"/>
          <w:sz w:val="28"/>
          <w:szCs w:val="28"/>
        </w:rPr>
        <w:t xml:space="preserve">here num is </w:t>
      </w:r>
      <w:proofErr w:type="spellStart"/>
      <w:r w:rsidRPr="00592712">
        <w:rPr>
          <w:color w:val="000000" w:themeColor="text1"/>
          <w:sz w:val="28"/>
          <w:szCs w:val="28"/>
        </w:rPr>
        <w:t>decalred</w:t>
      </w:r>
      <w:proofErr w:type="spellEnd"/>
      <w:r w:rsidRPr="00592712">
        <w:rPr>
          <w:color w:val="000000" w:themeColor="text1"/>
          <w:sz w:val="28"/>
          <w:szCs w:val="28"/>
        </w:rPr>
        <w:t xml:space="preserve"> and initialized first at line 15</w:t>
      </w:r>
    </w:p>
    <w:p w14:paraId="374ABC79" w14:textId="36BF7908" w:rsidR="00592712" w:rsidRDefault="00592712">
      <w:pPr>
        <w:rPr>
          <w:color w:val="000000" w:themeColor="text1"/>
          <w:sz w:val="28"/>
          <w:szCs w:val="28"/>
        </w:rPr>
      </w:pPr>
      <w:r w:rsidRPr="00592712">
        <w:rPr>
          <w:color w:val="000000" w:themeColor="text1"/>
          <w:sz w:val="28"/>
          <w:szCs w:val="28"/>
        </w:rPr>
        <w:t xml:space="preserve">and </w:t>
      </w:r>
      <w:proofErr w:type="gramStart"/>
      <w:r w:rsidRPr="00592712">
        <w:rPr>
          <w:color w:val="000000" w:themeColor="text1"/>
          <w:sz w:val="28"/>
          <w:szCs w:val="28"/>
        </w:rPr>
        <w:t>again</w:t>
      </w:r>
      <w:proofErr w:type="gramEnd"/>
      <w:r w:rsidRPr="00592712">
        <w:rPr>
          <w:color w:val="000000" w:themeColor="text1"/>
          <w:sz w:val="28"/>
          <w:szCs w:val="28"/>
        </w:rPr>
        <w:t xml:space="preserve"> we try to redeclare in line 19, which is not allowed</w:t>
      </w:r>
    </w:p>
    <w:p w14:paraId="24845FF0" w14:textId="5CA4F8B3" w:rsidR="00592712" w:rsidRDefault="00905DEF">
      <w:pPr>
        <w:rPr>
          <w:color w:val="000000" w:themeColor="text1"/>
          <w:sz w:val="28"/>
          <w:szCs w:val="28"/>
        </w:rPr>
      </w:pPr>
      <w:r w:rsidRPr="00905DEF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4F1CF07" wp14:editId="3BA00959">
            <wp:extent cx="5265876" cy="34902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C7A4" w14:textId="6D28A588" w:rsidR="004D1F01" w:rsidRDefault="004D1F01">
      <w:pPr>
        <w:rPr>
          <w:color w:val="000000" w:themeColor="text1"/>
          <w:sz w:val="28"/>
          <w:szCs w:val="28"/>
        </w:rPr>
      </w:pPr>
    </w:p>
    <w:p w14:paraId="22624CA1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3439A7E3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1818A43D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29F20C4D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240F495D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78B5DA2E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12FEEC23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50803616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7F972B70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3F9BD681" w14:textId="77777777" w:rsidR="00E04916" w:rsidRDefault="00E04916">
      <w:pPr>
        <w:rPr>
          <w:b/>
          <w:bCs/>
          <w:color w:val="FF0000"/>
          <w:sz w:val="36"/>
          <w:szCs w:val="36"/>
        </w:rPr>
      </w:pPr>
    </w:p>
    <w:p w14:paraId="650EA05F" w14:textId="656A71C7" w:rsidR="00DE1925" w:rsidRPr="005E68B0" w:rsidRDefault="00DE1925">
      <w:pPr>
        <w:rPr>
          <w:b/>
          <w:bCs/>
          <w:color w:val="FF0000"/>
          <w:sz w:val="36"/>
          <w:szCs w:val="36"/>
        </w:rPr>
      </w:pPr>
      <w:r w:rsidRPr="005E68B0">
        <w:rPr>
          <w:b/>
          <w:bCs/>
          <w:color w:val="FF0000"/>
          <w:sz w:val="36"/>
          <w:szCs w:val="36"/>
        </w:rPr>
        <w:lastRenderedPageBreak/>
        <w:t>Things are little bit different for class variables</w:t>
      </w:r>
    </w:p>
    <w:p w14:paraId="466B1D3E" w14:textId="2076AB3C" w:rsidR="00DE1925" w:rsidRDefault="00DE192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seems like class variables can be redeclared inside the function or block scope of the same class</w:t>
      </w:r>
    </w:p>
    <w:p w14:paraId="0393E5C8" w14:textId="5880EC54" w:rsidR="005E68B0" w:rsidRDefault="00E04916">
      <w:pPr>
        <w:rPr>
          <w:color w:val="000000" w:themeColor="text1"/>
          <w:sz w:val="28"/>
          <w:szCs w:val="28"/>
        </w:rPr>
      </w:pPr>
      <w:r w:rsidRPr="00E04916">
        <w:rPr>
          <w:color w:val="000000" w:themeColor="text1"/>
          <w:sz w:val="28"/>
          <w:szCs w:val="28"/>
        </w:rPr>
        <w:drawing>
          <wp:inline distT="0" distB="0" distL="0" distR="0" wp14:anchorId="012657F2" wp14:editId="37087F5C">
            <wp:extent cx="4839119" cy="3604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27B5" w14:textId="16427D93" w:rsidR="00E04916" w:rsidRDefault="00E0491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Also</w:t>
      </w:r>
      <w:proofErr w:type="gramEnd"/>
      <w:r>
        <w:rPr>
          <w:color w:val="000000" w:themeColor="text1"/>
          <w:sz w:val="28"/>
          <w:szCs w:val="28"/>
        </w:rPr>
        <w:t xml:space="preserve"> the shadowing occurs after the declaration not initialization</w:t>
      </w:r>
    </w:p>
    <w:p w14:paraId="0FD82515" w14:textId="36153D98" w:rsidR="00E04916" w:rsidRDefault="00E049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after the line 19, the previous value of num = 100, is shadowed</w:t>
      </w:r>
    </w:p>
    <w:p w14:paraId="67E8C662" w14:textId="680F9975" w:rsidR="00E04916" w:rsidRDefault="00E04916">
      <w:pPr>
        <w:rPr>
          <w:color w:val="000000" w:themeColor="text1"/>
          <w:sz w:val="28"/>
          <w:szCs w:val="28"/>
        </w:rPr>
      </w:pPr>
    </w:p>
    <w:p w14:paraId="397F0102" w14:textId="5694C2B4" w:rsidR="00E04916" w:rsidRDefault="00E04916">
      <w:pPr>
        <w:rPr>
          <w:color w:val="000000" w:themeColor="text1"/>
          <w:sz w:val="28"/>
          <w:szCs w:val="28"/>
        </w:rPr>
      </w:pPr>
    </w:p>
    <w:p w14:paraId="23FE5EB1" w14:textId="708363F8" w:rsidR="00E2185D" w:rsidRDefault="00E2185D">
      <w:pPr>
        <w:rPr>
          <w:color w:val="000000" w:themeColor="text1"/>
          <w:sz w:val="28"/>
          <w:szCs w:val="28"/>
        </w:rPr>
      </w:pPr>
    </w:p>
    <w:p w14:paraId="7B9F1FB8" w14:textId="2290D526" w:rsidR="00E2185D" w:rsidRDefault="00E2185D">
      <w:pPr>
        <w:rPr>
          <w:color w:val="000000" w:themeColor="text1"/>
          <w:sz w:val="28"/>
          <w:szCs w:val="28"/>
        </w:rPr>
      </w:pPr>
    </w:p>
    <w:p w14:paraId="294DDDA9" w14:textId="2B3D617B" w:rsidR="00E2185D" w:rsidRDefault="00E2185D">
      <w:pPr>
        <w:rPr>
          <w:color w:val="000000" w:themeColor="text1"/>
          <w:sz w:val="28"/>
          <w:szCs w:val="28"/>
        </w:rPr>
      </w:pPr>
    </w:p>
    <w:p w14:paraId="6CD1714A" w14:textId="39F41A45" w:rsidR="00E2185D" w:rsidRDefault="00E2185D">
      <w:pPr>
        <w:rPr>
          <w:color w:val="000000" w:themeColor="text1"/>
          <w:sz w:val="28"/>
          <w:szCs w:val="28"/>
        </w:rPr>
      </w:pPr>
    </w:p>
    <w:p w14:paraId="64A0A29B" w14:textId="018AF079" w:rsidR="00E2185D" w:rsidRDefault="00E2185D">
      <w:pPr>
        <w:rPr>
          <w:color w:val="000000" w:themeColor="text1"/>
          <w:sz w:val="28"/>
          <w:szCs w:val="28"/>
        </w:rPr>
      </w:pPr>
    </w:p>
    <w:p w14:paraId="4A381578" w14:textId="649C6952" w:rsidR="00E2185D" w:rsidRDefault="00E2185D">
      <w:pPr>
        <w:rPr>
          <w:color w:val="000000" w:themeColor="text1"/>
          <w:sz w:val="28"/>
          <w:szCs w:val="28"/>
        </w:rPr>
      </w:pPr>
    </w:p>
    <w:p w14:paraId="5F815417" w14:textId="18E08B1D" w:rsidR="00E2185D" w:rsidRDefault="00E2185D">
      <w:pPr>
        <w:rPr>
          <w:color w:val="000000" w:themeColor="text1"/>
          <w:sz w:val="28"/>
          <w:szCs w:val="28"/>
        </w:rPr>
      </w:pPr>
      <w:r w:rsidRPr="00E2185D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DA4AFEF" wp14:editId="323791C9">
            <wp:extent cx="5943600" cy="3329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88C3" w14:textId="08EE8EC1" w:rsidR="00E2185D" w:rsidRDefault="00E2185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Also</w:t>
      </w:r>
      <w:proofErr w:type="gramEnd"/>
      <w:r>
        <w:rPr>
          <w:color w:val="000000" w:themeColor="text1"/>
          <w:sz w:val="28"/>
          <w:szCs w:val="28"/>
        </w:rPr>
        <w:t xml:space="preserve"> the redeclaration and reinitialization of num had occurred inside the main function not inside the temp function</w:t>
      </w:r>
    </w:p>
    <w:p w14:paraId="74571E74" w14:textId="77777777" w:rsidR="00E2185D" w:rsidRDefault="00E2185D">
      <w:pPr>
        <w:rPr>
          <w:color w:val="000000" w:themeColor="text1"/>
        </w:rPr>
      </w:pPr>
      <w:proofErr w:type="gramStart"/>
      <w:r>
        <w:rPr>
          <w:color w:val="000000" w:themeColor="text1"/>
          <w:sz w:val="28"/>
          <w:szCs w:val="28"/>
        </w:rPr>
        <w:t>So</w:t>
      </w:r>
      <w:proofErr w:type="gramEnd"/>
      <w:r>
        <w:rPr>
          <w:color w:val="000000" w:themeColor="text1"/>
          <w:sz w:val="28"/>
          <w:szCs w:val="28"/>
        </w:rPr>
        <w:t xml:space="preserve"> the temp function being inside the scope of First class will work on the</w:t>
      </w:r>
      <w:r w:rsidRPr="00E2185D">
        <w:rPr>
          <w:color w:val="000000" w:themeColor="text1"/>
        </w:rPr>
        <w:t xml:space="preserve"> </w:t>
      </w:r>
    </w:p>
    <w:p w14:paraId="42E7269A" w14:textId="4D384532" w:rsidR="00E2185D" w:rsidRDefault="00E2185D">
      <w:pPr>
        <w:rPr>
          <w:color w:val="000000" w:themeColor="text1"/>
        </w:rPr>
      </w:pPr>
      <w:r w:rsidRPr="00E2185D">
        <w:rPr>
          <w:color w:val="000000" w:themeColor="text1"/>
        </w:rPr>
        <w:t>int num = 100;</w:t>
      </w:r>
    </w:p>
    <w:p w14:paraId="02C36F27" w14:textId="1E8BD26F" w:rsidR="00E2185D" w:rsidRDefault="00E2185D">
      <w:pPr>
        <w:rPr>
          <w:color w:val="000000" w:themeColor="text1"/>
        </w:rPr>
      </w:pPr>
    </w:p>
    <w:p w14:paraId="7514A6B1" w14:textId="77777777" w:rsidR="00E2185D" w:rsidRDefault="00E2185D">
      <w:pPr>
        <w:rPr>
          <w:color w:val="000000" w:themeColor="text1"/>
          <w:sz w:val="28"/>
          <w:szCs w:val="28"/>
        </w:rPr>
      </w:pPr>
    </w:p>
    <w:p w14:paraId="6C83C5A7" w14:textId="77777777" w:rsidR="00E04916" w:rsidRDefault="00E04916">
      <w:pPr>
        <w:rPr>
          <w:color w:val="000000" w:themeColor="text1"/>
          <w:sz w:val="28"/>
          <w:szCs w:val="28"/>
        </w:rPr>
      </w:pPr>
    </w:p>
    <w:p w14:paraId="0ECE5426" w14:textId="77777777" w:rsidR="00DE1925" w:rsidRDefault="00DE1925">
      <w:pPr>
        <w:rPr>
          <w:color w:val="000000" w:themeColor="text1"/>
          <w:sz w:val="28"/>
          <w:szCs w:val="28"/>
        </w:rPr>
      </w:pPr>
    </w:p>
    <w:p w14:paraId="4B942869" w14:textId="77777777" w:rsidR="00DE1925" w:rsidRPr="00592712" w:rsidRDefault="00DE1925">
      <w:pPr>
        <w:rPr>
          <w:color w:val="000000" w:themeColor="text1"/>
          <w:sz w:val="28"/>
          <w:szCs w:val="28"/>
        </w:rPr>
      </w:pPr>
    </w:p>
    <w:sectPr w:rsidR="00DE1925" w:rsidRPr="0059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3"/>
    <w:rsid w:val="004D1F01"/>
    <w:rsid w:val="004F46B5"/>
    <w:rsid w:val="00592712"/>
    <w:rsid w:val="005B0136"/>
    <w:rsid w:val="005E68B0"/>
    <w:rsid w:val="006835EB"/>
    <w:rsid w:val="007C4BF3"/>
    <w:rsid w:val="00905DEF"/>
    <w:rsid w:val="00CC568E"/>
    <w:rsid w:val="00DE1925"/>
    <w:rsid w:val="00E04916"/>
    <w:rsid w:val="00E0548C"/>
    <w:rsid w:val="00E2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0FDF"/>
  <w15:chartTrackingRefBased/>
  <w15:docId w15:val="{6EE04BCF-20E6-4DE8-B377-F25CC19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2022-05-22T12:05:00Z</dcterms:created>
  <dcterms:modified xsi:type="dcterms:W3CDTF">2022-05-22T15:13:00Z</dcterms:modified>
</cp:coreProperties>
</file>