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23F00" w14:textId="64C961EC" w:rsidR="00F916E5" w:rsidRDefault="00174ABD">
      <w:r w:rsidRPr="00174ABD">
        <w:drawing>
          <wp:inline distT="0" distB="0" distL="0" distR="0" wp14:anchorId="418C593C" wp14:editId="7172F393">
            <wp:extent cx="5943600" cy="909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8895" w14:textId="1E3E78D9" w:rsidR="00174ABD" w:rsidRDefault="00174ABD">
      <w:r w:rsidRPr="00174ABD">
        <w:drawing>
          <wp:inline distT="0" distB="0" distL="0" distR="0" wp14:anchorId="712CC8E4" wp14:editId="5E23CB63">
            <wp:extent cx="5410669" cy="288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D52D" w14:textId="3A12D72E" w:rsidR="00174ABD" w:rsidRDefault="00174ABD"/>
    <w:p w14:paraId="7FD5CF0E" w14:textId="1F7F079C" w:rsidR="00174ABD" w:rsidRDefault="00174ABD">
      <w:pPr>
        <w:rPr>
          <w:sz w:val="28"/>
          <w:szCs w:val="28"/>
        </w:rPr>
      </w:pPr>
      <w:r>
        <w:rPr>
          <w:sz w:val="28"/>
          <w:szCs w:val="28"/>
        </w:rPr>
        <w:t>Here the owner of the function is the mobile object</w:t>
      </w:r>
    </w:p>
    <w:p w14:paraId="6753AAAF" w14:textId="0FC7F290" w:rsidR="00174ABD" w:rsidRDefault="00174ABD">
      <w:pPr>
        <w:rPr>
          <w:sz w:val="28"/>
          <w:szCs w:val="28"/>
        </w:rPr>
      </w:pPr>
    </w:p>
    <w:p w14:paraId="04B142E0" w14:textId="1BEBD71A" w:rsidR="00174ABD" w:rsidRDefault="00174ABD">
      <w:pPr>
        <w:rPr>
          <w:sz w:val="28"/>
          <w:szCs w:val="28"/>
        </w:rPr>
      </w:pPr>
      <w:r>
        <w:rPr>
          <w:sz w:val="28"/>
          <w:szCs w:val="28"/>
        </w:rPr>
        <w:t>Also think of it like</w:t>
      </w:r>
    </w:p>
    <w:p w14:paraId="41A7CFDF" w14:textId="23EDF2B5" w:rsidR="00174ABD" w:rsidRDefault="00174ABD">
      <w:pPr>
        <w:rPr>
          <w:sz w:val="28"/>
          <w:szCs w:val="28"/>
        </w:rPr>
      </w:pPr>
      <w:r>
        <w:rPr>
          <w:sz w:val="28"/>
          <w:szCs w:val="28"/>
        </w:rPr>
        <w:t xml:space="preserve">this means, this / </w:t>
      </w:r>
      <w:proofErr w:type="spellStart"/>
      <w:proofErr w:type="gramStart"/>
      <w:r>
        <w:rPr>
          <w:sz w:val="28"/>
          <w:szCs w:val="28"/>
        </w:rPr>
        <w:t>yoo</w:t>
      </w:r>
      <w:proofErr w:type="spellEnd"/>
      <w:r>
        <w:rPr>
          <w:sz w:val="28"/>
          <w:szCs w:val="28"/>
        </w:rPr>
        <w:t>( mobile</w:t>
      </w:r>
      <w:proofErr w:type="gramEnd"/>
      <w:r>
        <w:rPr>
          <w:sz w:val="28"/>
          <w:szCs w:val="28"/>
        </w:rPr>
        <w:t xml:space="preserve"> ) object</w:t>
      </w:r>
    </w:p>
    <w:p w14:paraId="690687A0" w14:textId="77777777" w:rsidR="00174ABD" w:rsidRDefault="00174A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in above we tell</w:t>
      </w:r>
    </w:p>
    <w:p w14:paraId="7A84CB50" w14:textId="0F237012" w:rsidR="00174ABD" w:rsidRDefault="00174ABD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yoo</w:t>
      </w:r>
      <w:proofErr w:type="spellEnd"/>
      <w:r>
        <w:rPr>
          <w:sz w:val="28"/>
          <w:szCs w:val="28"/>
        </w:rPr>
        <w:t xml:space="preserve"> object </w:t>
      </w:r>
      <w:proofErr w:type="gramStart"/>
      <w:r>
        <w:rPr>
          <w:sz w:val="28"/>
          <w:szCs w:val="28"/>
        </w:rPr>
        <w:t>( mobile</w:t>
      </w:r>
      <w:proofErr w:type="gramEnd"/>
      <w:r>
        <w:rPr>
          <w:sz w:val="28"/>
          <w:szCs w:val="28"/>
        </w:rPr>
        <w:t xml:space="preserve"> object ) ko name key ko value</w:t>
      </w:r>
    </w:p>
    <w:p w14:paraId="5D8F2214" w14:textId="571B344D" w:rsidR="00174ABD" w:rsidRDefault="00174ABD">
      <w:pPr>
        <w:rPr>
          <w:sz w:val="28"/>
          <w:szCs w:val="28"/>
        </w:rPr>
      </w:pPr>
    </w:p>
    <w:p w14:paraId="49B26269" w14:textId="77777777" w:rsidR="00174ABD" w:rsidRPr="00174ABD" w:rsidRDefault="00174ABD">
      <w:pPr>
        <w:rPr>
          <w:sz w:val="28"/>
          <w:szCs w:val="28"/>
        </w:rPr>
      </w:pPr>
    </w:p>
    <w:sectPr w:rsidR="00174ABD" w:rsidRPr="0017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9D"/>
    <w:rsid w:val="00174ABD"/>
    <w:rsid w:val="00E7019D"/>
    <w:rsid w:val="00F9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3C18"/>
  <w15:chartTrackingRefBased/>
  <w15:docId w15:val="{DB0193B0-8024-4A43-8235-1C1997F0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</cp:revision>
  <dcterms:created xsi:type="dcterms:W3CDTF">2021-12-25T15:07:00Z</dcterms:created>
  <dcterms:modified xsi:type="dcterms:W3CDTF">2021-12-25T15:09:00Z</dcterms:modified>
</cp:coreProperties>
</file>