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3D0AB" w14:textId="5BCCD5D2" w:rsidR="00CE10A0" w:rsidRDefault="00466503">
      <w:pPr>
        <w:rPr>
          <w:sz w:val="28"/>
          <w:szCs w:val="28"/>
        </w:rPr>
      </w:pPr>
      <w:r>
        <w:rPr>
          <w:sz w:val="28"/>
          <w:szCs w:val="28"/>
        </w:rPr>
        <w:t>How to import an image in the program</w:t>
      </w:r>
    </w:p>
    <w:p w14:paraId="5C33C7BB" w14:textId="4FA0B323" w:rsidR="00466503" w:rsidRDefault="00466503">
      <w:pPr>
        <w:rPr>
          <w:sz w:val="28"/>
          <w:szCs w:val="28"/>
        </w:rPr>
      </w:pPr>
      <w:r w:rsidRPr="00466503">
        <w:rPr>
          <w:sz w:val="28"/>
          <w:szCs w:val="28"/>
        </w:rPr>
        <w:drawing>
          <wp:inline distT="0" distB="0" distL="0" distR="0" wp14:anchorId="7AF61E94" wp14:editId="4F000A87">
            <wp:extent cx="2179509" cy="12421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143D" w14:textId="12BB5CD1" w:rsidR="00466503" w:rsidRDefault="00466503">
      <w:pPr>
        <w:rPr>
          <w:sz w:val="28"/>
          <w:szCs w:val="28"/>
        </w:rPr>
      </w:pPr>
      <w:r>
        <w:rPr>
          <w:sz w:val="28"/>
          <w:szCs w:val="28"/>
        </w:rPr>
        <w:t>Create a Texture folder in the Resource Files folder and put the image there</w:t>
      </w:r>
    </w:p>
    <w:p w14:paraId="38E47F0A" w14:textId="30EA820E" w:rsidR="00466503" w:rsidRDefault="00466503">
      <w:pPr>
        <w:rPr>
          <w:sz w:val="28"/>
          <w:szCs w:val="28"/>
        </w:rPr>
      </w:pPr>
    </w:p>
    <w:p w14:paraId="2F8C25F5" w14:textId="63919E66" w:rsidR="00466503" w:rsidRDefault="008F4810">
      <w:pPr>
        <w:rPr>
          <w:sz w:val="28"/>
          <w:szCs w:val="28"/>
        </w:rPr>
      </w:pPr>
      <w:r w:rsidRPr="008F4810">
        <w:rPr>
          <w:sz w:val="28"/>
          <w:szCs w:val="28"/>
        </w:rPr>
        <w:drawing>
          <wp:inline distT="0" distB="0" distL="0" distR="0" wp14:anchorId="7E8CA806" wp14:editId="3697407C">
            <wp:extent cx="5943600" cy="2475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A896" w14:textId="4E78ADAF" w:rsidR="008F4810" w:rsidRDefault="008F4810">
      <w:pPr>
        <w:rPr>
          <w:sz w:val="28"/>
          <w:szCs w:val="28"/>
        </w:rPr>
      </w:pPr>
      <w:r>
        <w:rPr>
          <w:sz w:val="28"/>
          <w:szCs w:val="28"/>
        </w:rPr>
        <w:t>Also put the image inside the main project folder</w:t>
      </w:r>
    </w:p>
    <w:p w14:paraId="06AC01FF" w14:textId="0FD54AF0" w:rsidR="008F4810" w:rsidRDefault="008F4810">
      <w:pPr>
        <w:rPr>
          <w:sz w:val="28"/>
          <w:szCs w:val="28"/>
        </w:rPr>
      </w:pPr>
    </w:p>
    <w:p w14:paraId="04A88E9E" w14:textId="5173E411" w:rsidR="008F4810" w:rsidRDefault="008F4810">
      <w:pPr>
        <w:rPr>
          <w:sz w:val="28"/>
          <w:szCs w:val="28"/>
        </w:rPr>
      </w:pPr>
    </w:p>
    <w:p w14:paraId="66014181" w14:textId="03CF3AA1" w:rsidR="008F4810" w:rsidRDefault="00EF7D4A">
      <w:pPr>
        <w:rPr>
          <w:sz w:val="28"/>
          <w:szCs w:val="28"/>
        </w:rPr>
      </w:pPr>
      <w:r w:rsidRPr="00EF7D4A">
        <w:rPr>
          <w:sz w:val="28"/>
          <w:szCs w:val="28"/>
        </w:rPr>
        <w:drawing>
          <wp:inline distT="0" distB="0" distL="0" distR="0" wp14:anchorId="410C0221" wp14:editId="04BA8D66">
            <wp:extent cx="5136325" cy="1005927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EB49" w14:textId="1B8BB996" w:rsidR="00EF7D4A" w:rsidRDefault="00EF7D4A">
      <w:pPr>
        <w:rPr>
          <w:sz w:val="28"/>
          <w:szCs w:val="28"/>
        </w:rPr>
      </w:pPr>
      <w:r>
        <w:rPr>
          <w:sz w:val="28"/>
          <w:szCs w:val="28"/>
        </w:rPr>
        <w:t>We create variables for image width, image height and number of color channel</w:t>
      </w:r>
    </w:p>
    <w:p w14:paraId="5A5B73E7" w14:textId="2D8BDAF5" w:rsidR="00EF7D4A" w:rsidRDefault="00EF7D4A">
      <w:pPr>
        <w:rPr>
          <w:sz w:val="28"/>
          <w:szCs w:val="28"/>
        </w:rPr>
      </w:pPr>
      <w:r>
        <w:rPr>
          <w:sz w:val="28"/>
          <w:szCs w:val="28"/>
        </w:rPr>
        <w:t>We then store image inside the bytes array</w:t>
      </w:r>
    </w:p>
    <w:p w14:paraId="695BA611" w14:textId="7BFEDBCC" w:rsidR="00EF7D4A" w:rsidRDefault="00EF7D4A">
      <w:pPr>
        <w:rPr>
          <w:sz w:val="28"/>
          <w:szCs w:val="28"/>
        </w:rPr>
      </w:pPr>
    </w:p>
    <w:p w14:paraId="7B432A73" w14:textId="35E444D9" w:rsidR="00EF7D4A" w:rsidRDefault="001A30C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Generating the texture object </w:t>
      </w:r>
    </w:p>
    <w:p w14:paraId="113209D5" w14:textId="35ACF8AA" w:rsidR="001A30C2" w:rsidRDefault="001A30C2">
      <w:pPr>
        <w:rPr>
          <w:sz w:val="28"/>
          <w:szCs w:val="28"/>
        </w:rPr>
      </w:pPr>
      <w:r w:rsidRPr="001A30C2">
        <w:rPr>
          <w:sz w:val="28"/>
          <w:szCs w:val="28"/>
        </w:rPr>
        <w:drawing>
          <wp:inline distT="0" distB="0" distL="0" distR="0" wp14:anchorId="61BB52A3" wp14:editId="6A5E1087">
            <wp:extent cx="3688400" cy="1082134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1A2" w14:textId="4920897E" w:rsidR="001A30C2" w:rsidRDefault="001A30C2">
      <w:pPr>
        <w:rPr>
          <w:sz w:val="28"/>
          <w:szCs w:val="28"/>
        </w:rPr>
      </w:pPr>
      <w:r>
        <w:rPr>
          <w:sz w:val="28"/>
          <w:szCs w:val="28"/>
        </w:rPr>
        <w:t xml:space="preserve">Like with every </w:t>
      </w:r>
      <w:proofErr w:type="spellStart"/>
      <w:r>
        <w:rPr>
          <w:sz w:val="28"/>
          <w:szCs w:val="28"/>
        </w:rPr>
        <w:t>oopen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</w:t>
      </w:r>
      <w:proofErr w:type="spellEnd"/>
      <w:r>
        <w:rPr>
          <w:sz w:val="28"/>
          <w:szCs w:val="28"/>
        </w:rPr>
        <w:t xml:space="preserve"> object we first need to create the reference variable</w:t>
      </w:r>
    </w:p>
    <w:p w14:paraId="0047899C" w14:textId="1E133017" w:rsidR="001A30C2" w:rsidRDefault="001A30C2">
      <w:pPr>
        <w:rPr>
          <w:sz w:val="28"/>
          <w:szCs w:val="28"/>
        </w:rPr>
      </w:pPr>
      <w:r>
        <w:rPr>
          <w:sz w:val="28"/>
          <w:szCs w:val="28"/>
        </w:rPr>
        <w:t xml:space="preserve">Second we will create texture object via </w:t>
      </w:r>
      <w:proofErr w:type="spellStart"/>
      <w:proofErr w:type="gramStart"/>
      <w:r>
        <w:rPr>
          <w:sz w:val="28"/>
          <w:szCs w:val="28"/>
        </w:rPr>
        <w:t>glGenTextures</w:t>
      </w:r>
      <w:proofErr w:type="spellEnd"/>
      <w:r>
        <w:rPr>
          <w:sz w:val="28"/>
          <w:szCs w:val="28"/>
        </w:rPr>
        <w:t xml:space="preserve">(  </w:t>
      </w:r>
      <w:proofErr w:type="gramEnd"/>
      <w:r>
        <w:rPr>
          <w:sz w:val="28"/>
          <w:szCs w:val="28"/>
        </w:rPr>
        <w:t>), first we will provide the number of textures we want to generate, second we provide the address of the reference variable</w:t>
      </w:r>
    </w:p>
    <w:p w14:paraId="6128A62A" w14:textId="6F7B81DB" w:rsidR="001A30C2" w:rsidRDefault="001A30C2">
      <w:pPr>
        <w:rPr>
          <w:sz w:val="28"/>
          <w:szCs w:val="28"/>
        </w:rPr>
      </w:pPr>
    </w:p>
    <w:p w14:paraId="70319E46" w14:textId="31162179" w:rsidR="001A30C2" w:rsidRDefault="001B776D">
      <w:pPr>
        <w:rPr>
          <w:sz w:val="28"/>
          <w:szCs w:val="28"/>
        </w:rPr>
      </w:pPr>
      <w:r>
        <w:rPr>
          <w:sz w:val="28"/>
          <w:szCs w:val="28"/>
        </w:rPr>
        <w:t>Now after creating texture object, we need to assign texture units</w:t>
      </w:r>
    </w:p>
    <w:p w14:paraId="390EE5C4" w14:textId="5CD164B9" w:rsidR="001B776D" w:rsidRDefault="001B776D">
      <w:pPr>
        <w:rPr>
          <w:sz w:val="28"/>
          <w:szCs w:val="28"/>
        </w:rPr>
      </w:pPr>
      <w:r w:rsidRPr="001B776D">
        <w:rPr>
          <w:sz w:val="28"/>
          <w:szCs w:val="28"/>
        </w:rPr>
        <w:drawing>
          <wp:inline distT="0" distB="0" distL="0" distR="0" wp14:anchorId="1AC031CC" wp14:editId="44E33E14">
            <wp:extent cx="5943600" cy="1898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F6C7" w14:textId="53B87F31" w:rsidR="001B776D" w:rsidRDefault="001B776D">
      <w:pPr>
        <w:rPr>
          <w:sz w:val="28"/>
          <w:szCs w:val="28"/>
        </w:rPr>
      </w:pPr>
      <w:r>
        <w:rPr>
          <w:sz w:val="28"/>
          <w:szCs w:val="28"/>
        </w:rPr>
        <w:t>These are texture units</w:t>
      </w:r>
    </w:p>
    <w:p w14:paraId="67F45384" w14:textId="2334CB31" w:rsidR="001B776D" w:rsidRDefault="001B776D">
      <w:pPr>
        <w:rPr>
          <w:sz w:val="28"/>
          <w:szCs w:val="28"/>
        </w:rPr>
      </w:pPr>
    </w:p>
    <w:p w14:paraId="3B63E148" w14:textId="3D19D8A7" w:rsidR="001B776D" w:rsidRDefault="009C68C6">
      <w:pPr>
        <w:rPr>
          <w:sz w:val="28"/>
          <w:szCs w:val="28"/>
        </w:rPr>
      </w:pPr>
      <w:r w:rsidRPr="009C68C6">
        <w:rPr>
          <w:sz w:val="28"/>
          <w:szCs w:val="28"/>
        </w:rPr>
        <w:drawing>
          <wp:inline distT="0" distB="0" distL="0" distR="0" wp14:anchorId="535FE45A" wp14:editId="20C83EB1">
            <wp:extent cx="3215919" cy="145554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5C08" w14:textId="4E46B35D" w:rsidR="009C68C6" w:rsidRDefault="009C68C6">
      <w:pPr>
        <w:rPr>
          <w:sz w:val="28"/>
          <w:szCs w:val="28"/>
        </w:rPr>
      </w:pPr>
      <w:r>
        <w:rPr>
          <w:sz w:val="28"/>
          <w:szCs w:val="28"/>
        </w:rPr>
        <w:t>We setup our texture units</w:t>
      </w:r>
    </w:p>
    <w:p w14:paraId="095BC726" w14:textId="6A6DF7D3" w:rsidR="009C68C6" w:rsidRDefault="009C68C6">
      <w:pPr>
        <w:rPr>
          <w:sz w:val="28"/>
          <w:szCs w:val="28"/>
        </w:rPr>
      </w:pPr>
    </w:p>
    <w:p w14:paraId="17C95643" w14:textId="055B375D" w:rsidR="001964DD" w:rsidRDefault="001964D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we need to set up either of these </w:t>
      </w:r>
      <w:proofErr w:type="gramStart"/>
      <w:r>
        <w:rPr>
          <w:sz w:val="28"/>
          <w:szCs w:val="28"/>
        </w:rPr>
        <w:t>two</w:t>
      </w:r>
      <w:r w:rsidR="00167061">
        <w:rPr>
          <w:sz w:val="28"/>
          <w:szCs w:val="28"/>
        </w:rPr>
        <w:t xml:space="preserve"> texture</w:t>
      </w:r>
      <w:proofErr w:type="gramEnd"/>
      <w:r w:rsidR="00167061">
        <w:rPr>
          <w:sz w:val="28"/>
          <w:szCs w:val="28"/>
        </w:rPr>
        <w:t xml:space="preserve"> setting</w:t>
      </w:r>
    </w:p>
    <w:p w14:paraId="41879744" w14:textId="4387CE3E" w:rsidR="009C68C6" w:rsidRDefault="001964DD">
      <w:pPr>
        <w:rPr>
          <w:sz w:val="28"/>
          <w:szCs w:val="28"/>
        </w:rPr>
      </w:pPr>
      <w:r w:rsidRPr="001964DD">
        <w:rPr>
          <w:sz w:val="28"/>
          <w:szCs w:val="28"/>
        </w:rPr>
        <w:drawing>
          <wp:inline distT="0" distB="0" distL="0" distR="0" wp14:anchorId="7C49A111" wp14:editId="4AF8FD5F">
            <wp:extent cx="5943600" cy="3119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036E" w14:textId="796F30C7" w:rsidR="001964DD" w:rsidRDefault="001964DD">
      <w:pPr>
        <w:rPr>
          <w:sz w:val="28"/>
          <w:szCs w:val="28"/>
        </w:rPr>
      </w:pPr>
      <w:r>
        <w:rPr>
          <w:sz w:val="28"/>
          <w:szCs w:val="28"/>
        </w:rPr>
        <w:t>Choosing GL_NEAREST will keep all the pixels as it is</w:t>
      </w:r>
    </w:p>
    <w:p w14:paraId="39AF31B6" w14:textId="3E105D1C" w:rsidR="001964DD" w:rsidRDefault="001964DD">
      <w:pPr>
        <w:rPr>
          <w:sz w:val="28"/>
          <w:szCs w:val="28"/>
        </w:rPr>
      </w:pPr>
      <w:r>
        <w:rPr>
          <w:sz w:val="28"/>
          <w:szCs w:val="28"/>
        </w:rPr>
        <w:t>Choosing GL_LINEAR will make the required pixel, here image may appear blur</w:t>
      </w:r>
    </w:p>
    <w:p w14:paraId="14D0DEC1" w14:textId="1767AE26" w:rsidR="001964DD" w:rsidRDefault="001964DD">
      <w:pPr>
        <w:rPr>
          <w:sz w:val="28"/>
          <w:szCs w:val="28"/>
        </w:rPr>
      </w:pPr>
    </w:p>
    <w:p w14:paraId="7F90A697" w14:textId="6B53F74C" w:rsidR="00167061" w:rsidRDefault="00167061">
      <w:pPr>
        <w:rPr>
          <w:sz w:val="28"/>
          <w:szCs w:val="28"/>
        </w:rPr>
      </w:pPr>
    </w:p>
    <w:p w14:paraId="0F4315F9" w14:textId="684CDFC2" w:rsidR="00167061" w:rsidRDefault="00167061">
      <w:pPr>
        <w:rPr>
          <w:sz w:val="28"/>
          <w:szCs w:val="28"/>
        </w:rPr>
      </w:pPr>
    </w:p>
    <w:p w14:paraId="68310831" w14:textId="3C141D29" w:rsidR="00184EAE" w:rsidRDefault="00184EAE">
      <w:pPr>
        <w:rPr>
          <w:sz w:val="28"/>
          <w:szCs w:val="28"/>
        </w:rPr>
      </w:pPr>
    </w:p>
    <w:p w14:paraId="6AAF942B" w14:textId="6CD43380" w:rsidR="00184EAE" w:rsidRDefault="00184EAE">
      <w:pPr>
        <w:rPr>
          <w:sz w:val="28"/>
          <w:szCs w:val="28"/>
        </w:rPr>
      </w:pPr>
    </w:p>
    <w:p w14:paraId="23C89556" w14:textId="6115C401" w:rsidR="00184EAE" w:rsidRDefault="00184EAE">
      <w:pPr>
        <w:rPr>
          <w:sz w:val="28"/>
          <w:szCs w:val="28"/>
        </w:rPr>
      </w:pPr>
    </w:p>
    <w:p w14:paraId="1B0D4A4F" w14:textId="67E87A69" w:rsidR="00184EAE" w:rsidRDefault="00184EAE">
      <w:pPr>
        <w:rPr>
          <w:sz w:val="28"/>
          <w:szCs w:val="28"/>
        </w:rPr>
      </w:pPr>
    </w:p>
    <w:p w14:paraId="5CACF372" w14:textId="72044C6E" w:rsidR="00184EAE" w:rsidRDefault="00184EAE">
      <w:pPr>
        <w:rPr>
          <w:sz w:val="28"/>
          <w:szCs w:val="28"/>
        </w:rPr>
      </w:pPr>
    </w:p>
    <w:p w14:paraId="29F50702" w14:textId="381A92B2" w:rsidR="00184EAE" w:rsidRDefault="00184EAE">
      <w:pPr>
        <w:rPr>
          <w:sz w:val="28"/>
          <w:szCs w:val="28"/>
        </w:rPr>
      </w:pPr>
    </w:p>
    <w:p w14:paraId="6E7A8EA1" w14:textId="6EBE99C4" w:rsidR="00184EAE" w:rsidRDefault="00184EAE">
      <w:pPr>
        <w:rPr>
          <w:sz w:val="28"/>
          <w:szCs w:val="28"/>
        </w:rPr>
      </w:pPr>
    </w:p>
    <w:p w14:paraId="211DE7F8" w14:textId="1358E100" w:rsidR="00184EAE" w:rsidRDefault="00184EAE">
      <w:pPr>
        <w:rPr>
          <w:sz w:val="28"/>
          <w:szCs w:val="28"/>
        </w:rPr>
      </w:pPr>
    </w:p>
    <w:p w14:paraId="53BC708D" w14:textId="7F36A9DC" w:rsidR="00184EAE" w:rsidRDefault="00184EAE">
      <w:pPr>
        <w:rPr>
          <w:sz w:val="28"/>
          <w:szCs w:val="28"/>
        </w:rPr>
      </w:pPr>
    </w:p>
    <w:p w14:paraId="6F1F588D" w14:textId="6E0B90B3" w:rsidR="00184EAE" w:rsidRDefault="00184E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</w:t>
      </w:r>
      <w:proofErr w:type="gramStart"/>
      <w:r>
        <w:rPr>
          <w:sz w:val="28"/>
          <w:szCs w:val="28"/>
        </w:rPr>
        <w:t>the another</w:t>
      </w:r>
      <w:proofErr w:type="gramEnd"/>
      <w:r>
        <w:rPr>
          <w:sz w:val="28"/>
          <w:szCs w:val="28"/>
        </w:rPr>
        <w:t xml:space="preserve"> setting is how we want our pixel to be repeated</w:t>
      </w:r>
    </w:p>
    <w:p w14:paraId="014FBB3E" w14:textId="4CBB16B7" w:rsidR="00184EAE" w:rsidRDefault="00184EAE">
      <w:pPr>
        <w:rPr>
          <w:sz w:val="28"/>
          <w:szCs w:val="28"/>
        </w:rPr>
      </w:pPr>
      <w:r w:rsidRPr="00184EAE">
        <w:rPr>
          <w:sz w:val="28"/>
          <w:szCs w:val="28"/>
        </w:rPr>
        <w:drawing>
          <wp:inline distT="0" distB="0" distL="0" distR="0" wp14:anchorId="0EB499CE" wp14:editId="16DFDFE9">
            <wp:extent cx="5943600" cy="3030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55B4" w14:textId="624E8CE5" w:rsidR="00184EAE" w:rsidRDefault="007546E7">
      <w:pPr>
        <w:rPr>
          <w:sz w:val="28"/>
          <w:szCs w:val="28"/>
        </w:rPr>
      </w:pPr>
      <w:r w:rsidRPr="007546E7">
        <w:rPr>
          <w:sz w:val="28"/>
          <w:szCs w:val="28"/>
        </w:rPr>
        <w:drawing>
          <wp:inline distT="0" distB="0" distL="0" distR="0" wp14:anchorId="0629D7FB" wp14:editId="0D53C8E4">
            <wp:extent cx="5943600" cy="2887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24A0" w14:textId="2109FC7F" w:rsidR="007546E7" w:rsidRDefault="007546E7">
      <w:pPr>
        <w:rPr>
          <w:sz w:val="28"/>
          <w:szCs w:val="28"/>
        </w:rPr>
      </w:pPr>
    </w:p>
    <w:p w14:paraId="17285D0B" w14:textId="38B2306F" w:rsidR="007546E7" w:rsidRDefault="00911ED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6F8D2FD" w14:textId="32C30462" w:rsidR="00AC5063" w:rsidRDefault="00AC5063">
      <w:pPr>
        <w:rPr>
          <w:sz w:val="28"/>
          <w:szCs w:val="28"/>
        </w:rPr>
      </w:pPr>
    </w:p>
    <w:p w14:paraId="7E8C0096" w14:textId="5BFF644A" w:rsidR="00AC5063" w:rsidRDefault="00AC5063">
      <w:pPr>
        <w:rPr>
          <w:sz w:val="28"/>
          <w:szCs w:val="28"/>
        </w:rPr>
      </w:pPr>
    </w:p>
    <w:p w14:paraId="6FB75700" w14:textId="67919F52" w:rsidR="00AC5063" w:rsidRDefault="00AC5063">
      <w:pPr>
        <w:rPr>
          <w:sz w:val="28"/>
          <w:szCs w:val="28"/>
        </w:rPr>
      </w:pPr>
    </w:p>
    <w:p w14:paraId="589A0499" w14:textId="0A4E6CAC" w:rsidR="00AC5063" w:rsidRDefault="00AC5063">
      <w:pPr>
        <w:rPr>
          <w:sz w:val="28"/>
          <w:szCs w:val="28"/>
        </w:rPr>
      </w:pPr>
      <w:r w:rsidRPr="00AC5063">
        <w:rPr>
          <w:sz w:val="28"/>
          <w:szCs w:val="28"/>
        </w:rPr>
        <w:lastRenderedPageBreak/>
        <w:drawing>
          <wp:inline distT="0" distB="0" distL="0" distR="0" wp14:anchorId="1DC556F0" wp14:editId="3ED4F1D6">
            <wp:extent cx="5943600" cy="2753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B25C" w14:textId="6AA64B00" w:rsidR="00AC5063" w:rsidRDefault="00AC5063">
      <w:pPr>
        <w:rPr>
          <w:sz w:val="28"/>
          <w:szCs w:val="28"/>
        </w:rPr>
      </w:pPr>
      <w:r>
        <w:rPr>
          <w:sz w:val="28"/>
          <w:szCs w:val="28"/>
        </w:rPr>
        <w:t>By doing all this we have the texture</w:t>
      </w:r>
      <w:r w:rsidR="00AB2FFB">
        <w:rPr>
          <w:sz w:val="28"/>
          <w:szCs w:val="28"/>
        </w:rPr>
        <w:t xml:space="preserve"> </w:t>
      </w:r>
    </w:p>
    <w:p w14:paraId="08983E3B" w14:textId="5398213E" w:rsidR="00AB2FFB" w:rsidRDefault="00AB2FFB">
      <w:pPr>
        <w:rPr>
          <w:sz w:val="28"/>
          <w:szCs w:val="28"/>
        </w:rPr>
      </w:pPr>
    </w:p>
    <w:p w14:paraId="0E403020" w14:textId="1C1CECE3" w:rsidR="00AB2FFB" w:rsidRDefault="00AB2FFB">
      <w:pPr>
        <w:rPr>
          <w:sz w:val="28"/>
          <w:szCs w:val="28"/>
        </w:rPr>
      </w:pPr>
      <w:r w:rsidRPr="00AB2FFB">
        <w:rPr>
          <w:sz w:val="28"/>
          <w:szCs w:val="28"/>
        </w:rPr>
        <w:drawing>
          <wp:inline distT="0" distB="0" distL="0" distR="0" wp14:anchorId="1CB88A0C" wp14:editId="6E94B012">
            <wp:extent cx="5776461" cy="140220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E45A" w14:textId="2AD09E00" w:rsidR="00AB2FFB" w:rsidRDefault="00AB2FFB">
      <w:pPr>
        <w:rPr>
          <w:sz w:val="28"/>
          <w:szCs w:val="28"/>
        </w:rPr>
      </w:pPr>
      <w:r>
        <w:rPr>
          <w:sz w:val="28"/>
          <w:szCs w:val="28"/>
        </w:rPr>
        <w:t xml:space="preserve">Here through </w:t>
      </w:r>
      <w:proofErr w:type="spellStart"/>
      <w:r>
        <w:rPr>
          <w:sz w:val="28"/>
          <w:szCs w:val="28"/>
        </w:rPr>
        <w:t>TexCoord</w:t>
      </w:r>
      <w:proofErr w:type="spellEnd"/>
      <w:r>
        <w:rPr>
          <w:sz w:val="28"/>
          <w:szCs w:val="28"/>
        </w:rPr>
        <w:t xml:space="preserve"> we specify how we want that texture to be mapped on the vertices</w:t>
      </w:r>
    </w:p>
    <w:p w14:paraId="204A2BFC" w14:textId="58862F0C" w:rsidR="00AB2FFB" w:rsidRDefault="00AB2FFB">
      <w:pPr>
        <w:rPr>
          <w:sz w:val="28"/>
          <w:szCs w:val="28"/>
        </w:rPr>
      </w:pPr>
    </w:p>
    <w:p w14:paraId="2EC7CAA8" w14:textId="0E1F79BB" w:rsidR="00AB2FFB" w:rsidRDefault="00ED3D9B">
      <w:pPr>
        <w:rPr>
          <w:sz w:val="28"/>
          <w:szCs w:val="28"/>
        </w:rPr>
      </w:pPr>
      <w:r w:rsidRPr="00ED3D9B">
        <w:rPr>
          <w:sz w:val="28"/>
          <w:szCs w:val="28"/>
        </w:rPr>
        <w:lastRenderedPageBreak/>
        <w:drawing>
          <wp:inline distT="0" distB="0" distL="0" distR="0" wp14:anchorId="688DC1D0" wp14:editId="21514253">
            <wp:extent cx="5776461" cy="47629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620F" w14:textId="420913BC" w:rsidR="005D36A3" w:rsidRDefault="005D36A3">
      <w:pPr>
        <w:rPr>
          <w:sz w:val="28"/>
          <w:szCs w:val="28"/>
        </w:rPr>
      </w:pPr>
      <w:r>
        <w:rPr>
          <w:sz w:val="28"/>
          <w:szCs w:val="28"/>
        </w:rPr>
        <w:t xml:space="preserve">This is how the coordinate of texture goes, so we give the </w:t>
      </w:r>
      <w:proofErr w:type="spellStart"/>
      <w:r>
        <w:rPr>
          <w:sz w:val="28"/>
          <w:szCs w:val="28"/>
        </w:rPr>
        <w:t>TexCoords</w:t>
      </w:r>
      <w:proofErr w:type="spellEnd"/>
      <w:r>
        <w:rPr>
          <w:sz w:val="28"/>
          <w:szCs w:val="28"/>
        </w:rPr>
        <w:t xml:space="preserve"> in similar way</w:t>
      </w:r>
    </w:p>
    <w:p w14:paraId="7146F659" w14:textId="4A2920FC" w:rsidR="005D36A3" w:rsidRDefault="005D36A3">
      <w:pPr>
        <w:rPr>
          <w:sz w:val="28"/>
          <w:szCs w:val="28"/>
        </w:rPr>
      </w:pPr>
      <w:r w:rsidRPr="005D36A3">
        <w:rPr>
          <w:sz w:val="28"/>
          <w:szCs w:val="28"/>
        </w:rPr>
        <w:drawing>
          <wp:inline distT="0" distB="0" distL="0" distR="0" wp14:anchorId="75F8D229" wp14:editId="65A370BE">
            <wp:extent cx="1386960" cy="112785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35F8" w14:textId="61F8BBCC" w:rsidR="005D36A3" w:rsidRDefault="00282FEB">
      <w:pPr>
        <w:rPr>
          <w:sz w:val="28"/>
          <w:szCs w:val="28"/>
        </w:rPr>
      </w:pPr>
      <w:r w:rsidRPr="00282FEB">
        <w:rPr>
          <w:sz w:val="28"/>
          <w:szCs w:val="28"/>
        </w:rPr>
        <w:lastRenderedPageBreak/>
        <w:drawing>
          <wp:inline distT="0" distB="0" distL="0" distR="0" wp14:anchorId="33B69916" wp14:editId="7F1BA0E7">
            <wp:extent cx="5913632" cy="494580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60F2" w14:textId="79DCACD8" w:rsidR="00282FEB" w:rsidRDefault="00282FEB">
      <w:pPr>
        <w:rPr>
          <w:sz w:val="28"/>
          <w:szCs w:val="28"/>
        </w:rPr>
      </w:pPr>
      <w:r>
        <w:rPr>
          <w:sz w:val="28"/>
          <w:szCs w:val="28"/>
        </w:rPr>
        <w:t>If we give the coordinate higher than one than the texture will be repeated</w:t>
      </w:r>
    </w:p>
    <w:p w14:paraId="21DFD5F4" w14:textId="231FB24E" w:rsidR="00282FEB" w:rsidRDefault="00282FEB">
      <w:pPr>
        <w:rPr>
          <w:sz w:val="28"/>
          <w:szCs w:val="28"/>
        </w:rPr>
      </w:pPr>
    </w:p>
    <w:p w14:paraId="12082AD0" w14:textId="456A23FF" w:rsidR="00282FEB" w:rsidRDefault="00282FEB">
      <w:pPr>
        <w:rPr>
          <w:sz w:val="28"/>
          <w:szCs w:val="28"/>
        </w:rPr>
      </w:pPr>
    </w:p>
    <w:p w14:paraId="13F3D02C" w14:textId="77777777" w:rsidR="00ED3D9B" w:rsidRDefault="00ED3D9B">
      <w:pPr>
        <w:rPr>
          <w:sz w:val="28"/>
          <w:szCs w:val="28"/>
        </w:rPr>
      </w:pPr>
    </w:p>
    <w:p w14:paraId="2B2C9495" w14:textId="77777777" w:rsidR="00184EAE" w:rsidRDefault="00184EAE">
      <w:pPr>
        <w:rPr>
          <w:sz w:val="28"/>
          <w:szCs w:val="28"/>
        </w:rPr>
      </w:pPr>
    </w:p>
    <w:p w14:paraId="570DC904" w14:textId="77777777" w:rsidR="001964DD" w:rsidRDefault="001964DD">
      <w:pPr>
        <w:rPr>
          <w:sz w:val="28"/>
          <w:szCs w:val="28"/>
        </w:rPr>
      </w:pPr>
    </w:p>
    <w:p w14:paraId="6F069423" w14:textId="77777777" w:rsidR="001964DD" w:rsidRPr="00DE6B46" w:rsidRDefault="001964DD">
      <w:pPr>
        <w:rPr>
          <w:sz w:val="28"/>
          <w:szCs w:val="28"/>
        </w:rPr>
      </w:pPr>
    </w:p>
    <w:sectPr w:rsidR="001964DD" w:rsidRPr="00DE6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BF5"/>
    <w:rsid w:val="00167061"/>
    <w:rsid w:val="00184EAE"/>
    <w:rsid w:val="001964DD"/>
    <w:rsid w:val="001A30C2"/>
    <w:rsid w:val="001B776D"/>
    <w:rsid w:val="00282FEB"/>
    <w:rsid w:val="00466503"/>
    <w:rsid w:val="005D36A3"/>
    <w:rsid w:val="007546E7"/>
    <w:rsid w:val="008F4810"/>
    <w:rsid w:val="00911ED7"/>
    <w:rsid w:val="009C68C6"/>
    <w:rsid w:val="00AB2FFB"/>
    <w:rsid w:val="00AC5063"/>
    <w:rsid w:val="00CE10A0"/>
    <w:rsid w:val="00DE6B46"/>
    <w:rsid w:val="00ED3D9B"/>
    <w:rsid w:val="00EF7D4A"/>
    <w:rsid w:val="00F8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87FB1"/>
  <w15:chartTrackingRefBased/>
  <w15:docId w15:val="{11063F8D-EC8A-4D3B-AFB4-6BE78BC2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Paudel</dc:creator>
  <cp:keywords/>
  <dc:description/>
  <cp:lastModifiedBy>Amrit Paudel</cp:lastModifiedBy>
  <cp:revision>17</cp:revision>
  <dcterms:created xsi:type="dcterms:W3CDTF">2022-06-18T04:39:00Z</dcterms:created>
  <dcterms:modified xsi:type="dcterms:W3CDTF">2022-06-18T05:28:00Z</dcterms:modified>
</cp:coreProperties>
</file>