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319"/>
        <w:gridCol w:w="4697"/>
      </w:tblGrid>
      <w:tr w:rsidR="005E1933" w:rsidRPr="005E1933" w14:paraId="5B9F79AE" w14:textId="77777777" w:rsidTr="005E1933">
        <w:trPr>
          <w:trHeight w:val="312"/>
        </w:trPr>
        <w:tc>
          <w:tcPr>
            <w:tcW w:w="2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A82CC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Input Parameters</w:t>
            </w:r>
          </w:p>
        </w:tc>
        <w:tc>
          <w:tcPr>
            <w:tcW w:w="25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8B11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From where the values to be taken/ default values for some parameters</w:t>
            </w:r>
          </w:p>
        </w:tc>
      </w:tr>
      <w:tr w:rsidR="005E1933" w:rsidRPr="005E1933" w14:paraId="3D45E91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BE16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1. DC Side Inputs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1FF8F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589B6CE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AFC08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Structure type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383F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PV areas tab</w:t>
            </w:r>
          </w:p>
        </w:tc>
      </w:tr>
      <w:tr w:rsidR="005E1933" w:rsidRPr="005E1933" w14:paraId="5A7FD26B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EA20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Module width (mm)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EA72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PV select tab</w:t>
            </w:r>
          </w:p>
        </w:tc>
      </w:tr>
      <w:tr w:rsidR="005E1933" w:rsidRPr="005E1933" w14:paraId="0C188A6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83CBE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Module length (mm)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F381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PV select tab</w:t>
            </w:r>
          </w:p>
        </w:tc>
      </w:tr>
      <w:tr w:rsidR="005E1933" w:rsidRPr="005E1933" w14:paraId="4BE2EF7A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1568D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number of tables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2124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PV areas tab</w:t>
            </w:r>
          </w:p>
        </w:tc>
      </w:tr>
      <w:tr w:rsidR="005E1933" w:rsidRPr="005E1933" w14:paraId="2E868B9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9E712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Module layout per table (for example: “2P×5” or “3L×8”)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28FE2" w14:textId="3C028B15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PV Areas tab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table configuration section</w:t>
            </w:r>
          </w:p>
        </w:tc>
      </w:tr>
      <w:tr w:rsidR="005E1933" w:rsidRPr="005E1933" w14:paraId="45D55DF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72748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number of rows (only required if structure type = Ballasted)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AE1C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PV Areas tab</w:t>
            </w:r>
          </w:p>
        </w:tc>
      </w:tr>
      <w:tr w:rsidR="005E1933" w:rsidRPr="005E1933" w14:paraId="6CF219CB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3E877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String </w:t>
            </w:r>
            <w:proofErr w:type="gramStart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short-circuit</w:t>
            </w:r>
            <w:proofErr w:type="gramEnd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current (A)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9D520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equals single PV </w:t>
            </w:r>
            <w:proofErr w:type="spellStart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Mdoule</w:t>
            </w:r>
            <w:proofErr w:type="spellEnd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Short-circuit Current; From PV select tab</w:t>
            </w:r>
          </w:p>
        </w:tc>
      </w:tr>
      <w:tr w:rsidR="005E1933" w:rsidRPr="005E1933" w14:paraId="46F2283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4738A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number of strings per inverter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1331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DC Config tab (Inverter parameter detail section</w:t>
            </w:r>
          </w:p>
        </w:tc>
      </w:tr>
      <w:tr w:rsidR="005E1933" w:rsidRPr="005E1933" w14:paraId="2F7301B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E840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CC30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57033770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5B453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3D51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7DBDB3A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29A3B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2. Lightning Protection Inputs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39B68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37556F2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2FE50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plant area (in square meters)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36A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PV areas tab</w:t>
            </w:r>
          </w:p>
        </w:tc>
      </w:tr>
      <w:tr w:rsidR="005E1933" w:rsidRPr="005E1933" w14:paraId="2C4D8F6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6F380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Soil type at the site (choose one: saturated clay, clay, loam, moist sand, dry sand, rock)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873C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Location Tab (Soil type selection section)</w:t>
            </w:r>
          </w:p>
        </w:tc>
      </w:tr>
      <w:tr w:rsidR="005E1933" w:rsidRPr="005E1933" w14:paraId="53C1F30E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41A0C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802D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0A5CD12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6511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142C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710B3749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1540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3. AC Side – Common Inputs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1A8F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6EB80FD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D086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 type (choose one: LV Connection type, HV connection type)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078D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</w:t>
            </w:r>
          </w:p>
        </w:tc>
      </w:tr>
      <w:tr w:rsidR="005E1933" w:rsidRPr="005E1933" w14:paraId="2ED60C1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3A49C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 of inverters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CCD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DC Config tab</w:t>
            </w:r>
          </w:p>
        </w:tc>
      </w:tr>
      <w:tr w:rsidR="005E1933" w:rsidRPr="005E1933" w14:paraId="358F1A8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B4F2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B7B3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3208AED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99857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1FA3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1DA78537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86D6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4. AC Side – LV Connection type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A1FE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01B2F545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E58B6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Inverter output voltage (V)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E0DC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dc config tab, under the Inverter section</w:t>
            </w:r>
          </w:p>
        </w:tc>
      </w:tr>
      <w:tr w:rsidR="005E1933" w:rsidRPr="005E1933" w14:paraId="3CA71D8A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7FC1B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Inverter output current (A, per inverter)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F7FD0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dc config tab, under the Inverter section</w:t>
            </w:r>
          </w:p>
        </w:tc>
      </w:tr>
      <w:tr w:rsidR="005E1933" w:rsidRPr="005E1933" w14:paraId="5FAD1036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4FBD7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each inverter to the AC combiner panel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E569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43BBD3E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3BF49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 phase cable cross-section from inverter to AC combiner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E1AE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34E86609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D5502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AC combiner panel to the Point of Connection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2EC8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25191ED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F3831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 phase cable cross-section from combiner to PoC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B903C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041AB210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21904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Current rating of AC combiner panel incomer breaker (A)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69DA5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76AF8517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DD19A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Current rating of AC combiner panel outgoing breaker (A)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EC6D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10BEE384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1B2C6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433A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254350B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B01D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35CF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14350392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7185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5. AC Side – HV connection type + String Inverter Inputs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BCA85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4098F5F5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6B4CE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Number of String inverters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32896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dc config tab</w:t>
            </w:r>
          </w:p>
        </w:tc>
      </w:tr>
      <w:tr w:rsidR="005E1933" w:rsidRPr="005E1933" w14:paraId="034E169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8E52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Inverter output voltage (V)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0C338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dc config tab, under the Inverter section</w:t>
            </w:r>
          </w:p>
        </w:tc>
      </w:tr>
      <w:tr w:rsidR="005E1933" w:rsidRPr="005E1933" w14:paraId="4FA7685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61B49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Inverter output current (A, per inverter)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1BDB3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dc config tab, under the Inverter section</w:t>
            </w:r>
          </w:p>
        </w:tc>
      </w:tr>
      <w:tr w:rsidR="005E1933" w:rsidRPr="005E1933" w14:paraId="58AF8EC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BF786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 of Inverters connected to LV AC Combiner Panel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3C8E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3F16B6E4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6277C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no of LV AC Combiner Panel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5B82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3CA52719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312EE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LV AC combiner panel to the Point of Connection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A26F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6DBFBEF5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9B65C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 phase cable cross-section from combiner to PoC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5BDD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26F5385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DBA82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Inverter Duty Transformers (IDT):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F0A8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1B98CA03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05819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Quantity of IDTs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08AC6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09D4971E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AA723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voltage (V) of each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ABF96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436F8112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60129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current (A) of each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762A0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34DC3D2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76D6D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voltage (V) of each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DB8E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5A0BDCC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1FD73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current (A) of each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4CBD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636EC684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B973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 Transformers (PT):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7226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321A068A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A9A5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Quantity of PTs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2E3CC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1ADE52AA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9B885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voltage (V) of each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89EBB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PT config section</w:t>
            </w:r>
          </w:p>
        </w:tc>
      </w:tr>
      <w:tr w:rsidR="005E1933" w:rsidRPr="005E1933" w14:paraId="72C5953B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5F86E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current (A) of each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8867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PT config section</w:t>
            </w:r>
          </w:p>
        </w:tc>
      </w:tr>
      <w:tr w:rsidR="005E1933" w:rsidRPr="005E1933" w14:paraId="666E160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AF305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voltage (V) of each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9C096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PT config section</w:t>
            </w:r>
          </w:p>
        </w:tc>
      </w:tr>
      <w:tr w:rsidR="005E1933" w:rsidRPr="005E1933" w14:paraId="60203DE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0EF94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current (A) of each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3C81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PT config section</w:t>
            </w:r>
          </w:p>
        </w:tc>
      </w:tr>
      <w:tr w:rsidR="005E1933" w:rsidRPr="005E1933" w14:paraId="781E5819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47494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Cable details: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9368B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5319F8F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69C9C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each inverter to the AC combiner panel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2EB4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37D70C43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1B9BC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 phase cable cross-section from inverter to AC combiner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F212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cable sizing section</w:t>
            </w:r>
          </w:p>
        </w:tc>
      </w:tr>
      <w:tr w:rsidR="005E1933" w:rsidRPr="005E1933" w14:paraId="3791281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E4A5E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LV Combiner Panel to IDT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7E4CB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6676B2D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D0813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cable size from LV Combiner Panel to IDT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BA070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167005D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8C1BE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IDT to PT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D80B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53ABD726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D9BCA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cable size from IDT to PT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E908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4336893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99E8E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PT to PoC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46795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0BFF2A4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BA5EE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cable size from PT to PoC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95AD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7B2C7E3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7C00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Transformer details: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FF666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04C8209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22784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Transformer MVA rating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2EDC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and PT config section</w:t>
            </w:r>
          </w:p>
        </w:tc>
      </w:tr>
      <w:tr w:rsidR="005E1933" w:rsidRPr="005E1933" w14:paraId="1081A7FE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71707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Transformer percentage impedance (%Z)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B16A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Consider 6% as default for IDT and PT</w:t>
            </w:r>
          </w:p>
        </w:tc>
      </w:tr>
      <w:tr w:rsidR="005E1933" w:rsidRPr="005E1933" w14:paraId="78439560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67724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details: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57EF0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03B2C24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67C0F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Current rating of AC combiner panel incomer breaker (A)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232C8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4DB602B6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3EA4B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Current rating of AC combiner panel outgoing breaker (A)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0360B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17839762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2DB3B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Circuit Breaker Type from Central Inverter to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3B7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37B01A3B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338D5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Rating from Central Inverter to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81FF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5BA4D225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B23CB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Type from IDT to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9253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279F295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EAD42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Rating from IDT to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9925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4030DFF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272AF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Type from PT to PoC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66943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094409FB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D0283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Rating from PT to PoC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3820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466378C9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F9A4F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F7E0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1EC3D2B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D9C78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8A58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76DB7360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85F3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6. AC Side – HV connection type + Central Inverter Inputs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8E66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1C3C1542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61D30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 of central inverters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AA94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dc config tab</w:t>
            </w:r>
          </w:p>
        </w:tc>
      </w:tr>
      <w:tr w:rsidR="005E1933" w:rsidRPr="005E1933" w14:paraId="07DB7CF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83501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Inverter Duty Transformers (IDT):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651C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552BCC97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68C9E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Quantity of IDTs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3E4C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3EE11D96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494AD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voltage (V) of each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85FD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6289215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8C79A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current (A) of each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E3D0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6E797DD3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01B75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voltage (V) of each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A3B15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2DE13D62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D08C1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current (A) of each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ACC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config section</w:t>
            </w:r>
          </w:p>
        </w:tc>
      </w:tr>
      <w:tr w:rsidR="005E1933" w:rsidRPr="005E1933" w14:paraId="3A0708F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CA734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 Transformers (PT):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73E1F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0C3AEFA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10165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Quantity of PTs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F429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6960AFD0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8AE1D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voltage (V) of each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C5D37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PT config section</w:t>
            </w:r>
          </w:p>
        </w:tc>
      </w:tr>
      <w:tr w:rsidR="005E1933" w:rsidRPr="005E1933" w14:paraId="4CD6CB1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5BE8A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 current (A) of each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B974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PT config section</w:t>
            </w:r>
          </w:p>
        </w:tc>
      </w:tr>
      <w:tr w:rsidR="005E1933" w:rsidRPr="005E1933" w14:paraId="630AB7B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A24D1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voltage (V) of each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3629B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PT config section</w:t>
            </w:r>
          </w:p>
        </w:tc>
      </w:tr>
      <w:tr w:rsidR="005E1933" w:rsidRPr="005E1933" w14:paraId="14EA6C4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7A8ED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Output current (A) of each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848B7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PT config section</w:t>
            </w:r>
          </w:p>
        </w:tc>
      </w:tr>
      <w:tr w:rsidR="005E1933" w:rsidRPr="005E1933" w14:paraId="517AFDBA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74F5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Cable details: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88A36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1293952B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4B510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inverter to IDT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3279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5AECD01E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E5203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cable size from inverter to IDT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0A3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2976AB72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8F254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IDT to PT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6A2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6B359CB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F454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cable size from IDT to PT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9120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074A354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AE4B7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from PT to PoC (m)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033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75F3A86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B71EF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Phase cable size from PT to PoC (mm²)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EC90D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ac cable sizing section</w:t>
            </w:r>
          </w:p>
        </w:tc>
      </w:tr>
      <w:tr w:rsidR="005E1933" w:rsidRPr="005E1933" w14:paraId="06B3B3F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39FD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Transformer details (optional, if available):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A510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7DD841E0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BE193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Transformer MVA rating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98BE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IDT and PT config section</w:t>
            </w:r>
          </w:p>
        </w:tc>
      </w:tr>
      <w:tr w:rsidR="005E1933" w:rsidRPr="005E1933" w14:paraId="2C7B53F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43A57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Transformer percentage impedance (%Z)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F012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Consider 6% as default for IDT and PT</w:t>
            </w:r>
          </w:p>
        </w:tc>
      </w:tr>
      <w:tr w:rsidR="005E1933" w:rsidRPr="005E1933" w14:paraId="6EEB1C8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1D433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Type from Central Inverter to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605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29DD7DCA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28451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Circuit Breaker Rating from Central Inverter to IDT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AFB7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2C54E12E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F708C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Type from IDT to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D6D40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7FEA5756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F6CA3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Rating from IDT to PT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79BA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2807C008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57501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Type from PT to PoC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67D75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7CB5A5B3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EB42B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Circuit Breaker Rating from PT to PoC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2B77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tab, under the circuit breaker sizing section</w:t>
            </w:r>
          </w:p>
        </w:tc>
      </w:tr>
      <w:tr w:rsidR="005E1933" w:rsidRPr="005E1933" w14:paraId="15480C85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2B0D2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65E9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675816A3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50464" w14:textId="77777777" w:rsidR="005E1933" w:rsidRPr="005E1933" w:rsidRDefault="005E1933" w:rsidP="005E1933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61B0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314CFDB5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95A6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7. Substation Inputs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36E7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69E3A74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DCEA9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Substation yard size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E154B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consider default value as 30×30 m for LV systems, 40×40 m for HV systems</w:t>
            </w:r>
          </w:p>
        </w:tc>
      </w:tr>
      <w:tr w:rsidR="005E1933" w:rsidRPr="005E1933" w14:paraId="2ECCD69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12A2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Target earthing resistance (Ω)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5ACA3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consider default is 5 Ω for LV systems, 1 Ω for HV systems</w:t>
            </w:r>
          </w:p>
        </w:tc>
      </w:tr>
      <w:tr w:rsidR="005E1933" w:rsidRPr="005E1933" w14:paraId="01E7BFC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20002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6FE53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552C705D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D97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37FDA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3C41C51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7308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8. Fixed Preferences (always the same, no input required from user)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CC2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052A0E5E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409E2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Protective device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BF1D9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consider default </w:t>
            </w:r>
            <w:proofErr w:type="gramStart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  String</w:t>
            </w:r>
            <w:proofErr w:type="gramEnd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fuse</w:t>
            </w:r>
          </w:p>
        </w:tc>
      </w:tr>
      <w:tr w:rsidR="005E1933" w:rsidRPr="005E1933" w14:paraId="75E643D6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5DB47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Preferred material = Tinned copper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A164B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consider default </w:t>
            </w:r>
            <w:proofErr w:type="gramStart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  tinned</w:t>
            </w:r>
            <w:proofErr w:type="gramEnd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copper</w:t>
            </w:r>
          </w:p>
        </w:tc>
      </w:tr>
      <w:tr w:rsidR="005E1933" w:rsidRPr="005E1933" w14:paraId="45939D51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56E0B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Preferred insulation = PVC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B54D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consider default </w:t>
            </w:r>
            <w:proofErr w:type="gramStart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  PVC</w:t>
            </w:r>
            <w:proofErr w:type="gramEnd"/>
          </w:p>
        </w:tc>
      </w:tr>
      <w:tr w:rsidR="005E1933" w:rsidRPr="005E1933" w14:paraId="6E76720C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71001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Rail bonding mode = Bonding clamps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DDF8F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consider default </w:t>
            </w:r>
            <w:proofErr w:type="gramStart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  bonding</w:t>
            </w:r>
            <w:proofErr w:type="gramEnd"/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clips</w:t>
            </w:r>
          </w:p>
        </w:tc>
      </w:tr>
      <w:tr w:rsidR="005E1933" w:rsidRPr="005E1933" w14:paraId="45A26B89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2354A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Drop rule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32655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one drop per N tables (where N depends on structure type and is defined in rules, not user input)</w:t>
            </w:r>
          </w:p>
        </w:tc>
      </w:tr>
      <w:tr w:rsidR="005E1933" w:rsidRPr="005E1933" w14:paraId="60D175A5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44CC0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11D64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5CEDA8B4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367F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69423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01E2AE10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DDEC1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9. Transformer Earthing Inputs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75207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E1933" w:rsidRPr="005E1933" w14:paraId="0BEF9E4F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C5548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 of IDTs (already listed in HV inputs)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09136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from ac config tab</w:t>
            </w:r>
          </w:p>
        </w:tc>
      </w:tr>
      <w:tr w:rsidR="005E1933" w:rsidRPr="005E1933" w14:paraId="557D1B7B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90070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 of PTs (already listed in HV inputs)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283F5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consider always 1 for HV connection type systems</w:t>
            </w:r>
          </w:p>
        </w:tc>
      </w:tr>
      <w:tr w:rsidR="005E1933" w:rsidRPr="005E1933" w14:paraId="5E090DCB" w14:textId="77777777" w:rsidTr="005E1933">
        <w:trPr>
          <w:trHeight w:val="288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4277C" w14:textId="77777777" w:rsidR="005E1933" w:rsidRPr="005E1933" w:rsidRDefault="005E1933" w:rsidP="005E193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Transformer earthing</w:t>
            </w:r>
          </w:p>
        </w:tc>
        <w:tc>
          <w:tcPr>
            <w:tcW w:w="2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B85CE" w14:textId="77777777" w:rsidR="005E1933" w:rsidRPr="005E1933" w:rsidRDefault="005E1933" w:rsidP="005E19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E19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Consider 2 dedicated earth pits for neutral earthing + 2 dedicated earth pits for body earthing</w:t>
            </w:r>
          </w:p>
        </w:tc>
      </w:tr>
    </w:tbl>
    <w:p w14:paraId="11AB8995" w14:textId="77777777" w:rsidR="00F96849" w:rsidRDefault="00F96849"/>
    <w:sectPr w:rsidR="00F96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33"/>
    <w:rsid w:val="00067CF8"/>
    <w:rsid w:val="005A24D4"/>
    <w:rsid w:val="005E1933"/>
    <w:rsid w:val="0097293E"/>
    <w:rsid w:val="00A77106"/>
    <w:rsid w:val="00AF00C6"/>
    <w:rsid w:val="00B52053"/>
    <w:rsid w:val="00C42066"/>
    <w:rsid w:val="00F9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E8DC"/>
  <w15:chartTrackingRefBased/>
  <w15:docId w15:val="{8E56C970-5658-4929-A8F0-03191DF3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1279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Mandal</dc:creator>
  <cp:keywords/>
  <dc:description/>
  <cp:lastModifiedBy>Amrit Mandal</cp:lastModifiedBy>
  <cp:revision>1</cp:revision>
  <dcterms:created xsi:type="dcterms:W3CDTF">2025-09-04T07:53:00Z</dcterms:created>
  <dcterms:modified xsi:type="dcterms:W3CDTF">2025-09-04T07:57:00Z</dcterms:modified>
</cp:coreProperties>
</file>