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Squat Analysis — Model A/B Test Guide</w:t>
      </w:r>
    </w:p>
    <w:p>
      <w:r>
        <w:rPr>
          <w:b/>
          <w:sz w:val="22"/>
        </w:rPr>
        <w:t>Project:</w:t>
      </w:r>
      <w:r>
        <w:rPr>
          <w:b w:val="0"/>
          <w:sz w:val="22"/>
        </w:rPr>
        <w:t xml:space="preserve"> Kinetic AIPM-1  </w:t>
      </w:r>
    </w:p>
    <w:p>
      <w:r>
        <w:rPr>
          <w:b/>
          <w:sz w:val="22"/>
        </w:rPr>
        <w:t>For:</w:t>
      </w:r>
      <w:r>
        <w:rPr>
          <w:b w:val="0"/>
          <w:sz w:val="22"/>
        </w:rPr>
        <w:t xml:space="preserve"> Engineering &amp; Coaching Team  </w:t>
      </w:r>
    </w:p>
    <w:p>
      <w:r>
        <w:rPr>
          <w:b/>
          <w:sz w:val="22"/>
        </w:rPr>
        <w:t>Last updated:</w:t>
      </w:r>
      <w:r>
        <w:rPr>
          <w:b w:val="0"/>
          <w:sz w:val="22"/>
        </w:rPr>
        <w:t xml:space="preserve"> May 2026  </w:t>
      </w:r>
    </w:p>
    <w:p/>
    <w:p>
      <w:pPr>
        <w:pStyle w:val="Heading2"/>
      </w:pPr>
      <w:r>
        <w:rPr>
          <w:color w:val="2E5496"/>
        </w:rPr>
        <w:t>Developer Handoff — Step by Step</w:t>
      </w:r>
    </w:p>
    <w:p/>
    <w:p>
      <w:pPr>
        <w:pStyle w:val="Heading3"/>
      </w:pPr>
      <w:r>
        <w:rPr>
          <w:color w:val="404040"/>
        </w:rPr>
        <w:t>Step 1 — Install dependencies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pip install openai google-generativeai opencv-python</w:t>
      </w:r>
    </w:p>
    <w:p>
      <w:r>
        <w:rPr>
          <w:b w:val="0"/>
          <w:sz w:val="22"/>
        </w:rPr>
        <w:t>Python 3.9+ required. Run this once — no need to repeat.</w:t>
      </w:r>
    </w:p>
    <w:p/>
    <w:p>
      <w:pPr>
        <w:pStyle w:val="Heading3"/>
      </w:pPr>
      <w:r>
        <w:rPr>
          <w:color w:val="404040"/>
        </w:rPr>
        <w:t>Step 2 — Place all files in the correct folders</w:t>
      </w:r>
    </w:p>
    <w:p>
      <w:r>
        <w:rPr>
          <w:b w:val="0"/>
          <w:sz w:val="22"/>
        </w:rPr>
        <w:t>All files go inside the Testing/ folder. The structure must be exactly: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Testing/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├── run_test.py                          ← already here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├── TESTING_GUIDE.md                     ← this file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├── videos/                              ← 6 original .mp4 recordings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v1_depth_fault.mp4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v2_depth_good.mp4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v3_knee_fault.mp4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v4_knee_good.mp4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v5_torso_fault.mp4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v6_torso_good.mp4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├── processed_videos/                    ← 6 MediaPipe-processed videos (10fps, skeleton overlay)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v1_depth_fault_processed.mp4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v2_depth_good_processed.mp4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v3_knee_fault_processed.mp4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v4_knee_good_processed.mp4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v5_torso_fault_processed.mp4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v6_torso_good_processed.mp4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├── json/                                ← 6 MediaPipe JSON files (one per video)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v1.json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v2.json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v3.json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v4.json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v5.json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     v6.json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└── results/                             ← created automatically when the script runs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scores.csv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feedback_for_rating.md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raw_outputs.json</w:t>
      </w:r>
    </w:p>
    <w:p>
      <w:r>
        <w:rPr>
          <w:b/>
          <w:sz w:val="22"/>
        </w:rPr>
        <w:t>Video → fault 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File prefix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Fault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Camera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Knee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Knee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Torso 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Torso 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Side</w:t>
            </w:r>
          </w:p>
        </w:tc>
      </w:tr>
    </w:tbl>
    <w:p/>
    <w:p>
      <w:r>
        <w:rPr>
          <w:b w:val="0"/>
          <w:sz w:val="22"/>
        </w:rPr>
        <w:t xml:space="preserve">Each video has exactly 3 files: one in videos/, one in processed_videos/, one in json/. </w:t>
      </w:r>
      <w:r>
        <w:rPr>
          <w:b/>
          <w:sz w:val="22"/>
        </w:rPr>
        <w:t>File naming is exact — the script will skip any file it can't find by name.</w:t>
      </w:r>
    </w:p>
    <w:p/>
    <w:p>
      <w:pPr>
        <w:pStyle w:val="Heading3"/>
      </w:pPr>
      <w:r>
        <w:rPr>
          <w:color w:val="404040"/>
        </w:rPr>
        <w:t>Step 3 — Set API keys</w:t>
      </w:r>
    </w:p>
    <w:p>
      <w:r>
        <w:rPr>
          <w:b w:val="0"/>
          <w:sz w:val="22"/>
        </w:rPr>
        <w:t>In your terminal, run all three export commands: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export NVIDIA_API_KEY_70B=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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export NVIDIA_API_KEY_90B=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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export GOOGLE_API_KEY=AIzaSyC-F-OJASGgg_hAxJ2HIIoobKPN_mhPa20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export OPENAI_API_KEY=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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export ANTHROPIC_API_KEY=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</w:t>
      </w:r>
    </w:p>
    <w:p>
      <w:r>
        <w:rPr>
          <w:b w:val="0"/>
          <w:sz w:val="22"/>
        </w:rPr>
        <w:t>Confirm all five are set: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echo $NVIDIA_API_KEY_70B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echo $NVIDIA_API_KEY_90B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echo $GOOGLE_API_KEY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echo $OPENAI_API_KEY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echo $ANTHROPIC_API_KEY</w:t>
      </w:r>
    </w:p>
    <w:p>
      <w:r>
        <w:rPr>
          <w:b w:val="0"/>
          <w:sz w:val="22"/>
        </w:rPr>
        <w:t>Each should print a partial key value. If any prints blank, re-run that export line.</w:t>
      </w:r>
    </w:p>
    <w:p>
      <w:pPr>
        <w:ind w:left="432"/>
      </w:pPr>
      <w:r>
        <w:rPr>
          <w:i/>
          <w:color w:val="555555"/>
          <w:sz w:val="20"/>
        </w:rPr>
        <w:t>Keys only last for the current terminal session. If you close Terminal and reopen it, re-run the three export commands before running the script.</w:t>
      </w:r>
    </w:p>
    <w:p>
      <w:pPr>
        <w:ind w:left="432"/>
      </w:pPr>
      <w:r>
        <w:rPr>
          <w:i/>
          <w:color w:val="555555"/>
          <w:sz w:val="20"/>
        </w:rPr>
        <w:t>Security: Do not commit this file to GitHub with these keys in it.</w:t>
      </w:r>
    </w:p>
    <w:p/>
    <w:p>
      <w:pPr>
        <w:pStyle w:val="Heading3"/>
      </w:pPr>
      <w:r>
        <w:rPr>
          <w:color w:val="404040"/>
        </w:rPr>
        <w:t>Step 4 — Smoke test (run this before the full test)</w:t>
      </w:r>
    </w:p>
    <w:p>
      <w:r>
        <w:rPr>
          <w:b w:val="0"/>
          <w:sz w:val="22"/>
        </w:rPr>
        <w:t>Verify both API connections are working with a quick test before committing to the full 30–55 min run: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python3 -c 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import os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from openai import OpenAI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import google.generativeai as genai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# Test NVIDIA 70B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client = OpenAI(api_key=os.getenv('NVIDIA_API_KEY_70B'), base_url='https://integrate.api.nvidia.com/v1')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r = client.chat.completions.create(model='meta/llama-3.1-70b-instruct', messages=[{'role':'user','content':'say ok'}], max_tokens=5)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print('NVIDIA 70B:', r.choices[0].message.content.strip())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# Test NVIDIA 90B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client2 = OpenAI(api_key=os.getenv('NVIDIA_API_KEY_90B'), base_url='https://integrate.api.nvidia.com/v1')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r2 = client2.chat.completions.create(model='nvidia/llama-3.2-90b-vision-instruct', messages=[{'role':'user','content':'say ok'}], max_tokens=5)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print('NVIDIA 90B:', r2.choices[0].message.content.strip())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# Test Google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genai.configure(api_key=os.getenv('GOOGLE_API_KEY'))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r3 = genai.GenerativeModel('gemini-2.0-flash').generate_content('say ok')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print('Google Gemini:', r3.text.strip())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"</w:t>
      </w:r>
    </w:p>
    <w:p>
      <w:r>
        <w:rPr>
          <w:b w:val="0"/>
          <w:sz w:val="22"/>
        </w:rPr>
        <w:t>Expected output — all three lines should print something (not an error):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NVIDIA 70B: ok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NVIDIA 90B: ok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Google Gemini: ok</w:t>
      </w:r>
    </w:p>
    <w:p>
      <w:r>
        <w:rPr>
          <w:b w:val="0"/>
          <w:sz w:val="22"/>
        </w:rPr>
        <w:t>If any line throws an error, fix that connection before running the full test.</w:t>
      </w:r>
    </w:p>
    <w:p/>
    <w:p>
      <w:pPr>
        <w:pStyle w:val="Heading3"/>
      </w:pPr>
      <w:r>
        <w:rPr>
          <w:color w:val="404040"/>
        </w:rPr>
        <w:t>Step 5 — Run the test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cd /path/to/Testing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python run_test.py</w:t>
      </w:r>
    </w:p>
    <w:p>
      <w:r>
        <w:rPr>
          <w:b w:val="0"/>
          <w:sz w:val="22"/>
        </w:rPr>
        <w:t xml:space="preserve">Runs all five variants sequentially. Expected total time: </w:t>
      </w:r>
      <w:r>
        <w:rPr>
          <w:b/>
          <w:sz w:val="22"/>
        </w:rPr>
        <w:t>30–55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Expected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~2–4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Variant 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~5–10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Variant 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~8–15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Variant 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~8–15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Variant 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~5–10 min</w:t>
            </w:r>
          </w:p>
        </w:tc>
      </w:tr>
    </w:tbl>
    <w:p/>
    <w:p>
      <w:r>
        <w:rPr>
          <w:b w:val="0"/>
          <w:sz w:val="22"/>
        </w:rPr>
        <w:t>Live output looks like this: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──────────────────────────────────────────────────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Control  (meta/llama-3.1-70b-instruct)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──────────────────────────────────────────────────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V1 ... ✅  1240 ms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V2 ... ✅  1180 ms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V3 ... ❌  1310 ms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V4 ... ✅  980 ms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V5 ... ✅  1420 ms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V6 ... ✅  1100 ms</w:t>
      </w:r>
    </w:p>
    <w:p>
      <w:r>
        <w:rPr>
          <w:b w:val="0"/>
          <w:sz w:val="22"/>
        </w:rPr>
        <w:t>✅ = model got the fault detection correct. ❌ = wrong detection (not a crash — the test continues).</w:t>
      </w:r>
    </w:p>
    <w:p/>
    <w:p>
      <w:pPr>
        <w:pStyle w:val="Heading3"/>
      </w:pPr>
      <w:r>
        <w:rPr>
          <w:color w:val="404040"/>
        </w:rPr>
        <w:t>Step 6 — Verify the run completed correctly</w:t>
      </w:r>
    </w:p>
    <w:p>
      <w:r>
        <w:rPr>
          <w:b w:val="0"/>
          <w:sz w:val="22"/>
        </w:rPr>
        <w:t>Once the script finishes, check the following before sending results to the PM:</w:t>
      </w:r>
    </w:p>
    <w:p>
      <w:r>
        <w:rPr>
          <w:b/>
          <w:sz w:val="22"/>
        </w:rPr>
        <w:t>1. All 5 variants ran — no SKIP lines</w:t>
      </w:r>
    </w:p>
    <w:p>
      <w:r>
        <w:rPr>
          <w:b w:val="0"/>
          <w:sz w:val="22"/>
        </w:rPr>
        <w:t>If you see SKIP — processed_videos/ folder not found, Variants D and E were skipped. Add the processed videos and re-run.</w:t>
      </w:r>
    </w:p>
    <w:p>
      <w:r>
        <w:rPr>
          <w:b/>
          <w:sz w:val="22"/>
        </w:rPr>
        <w:t>2. Results folder has exactly 3 files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ls results/</w:t>
      </w:r>
    </w:p>
    <w:p>
      <w:r>
        <w:rPr>
          <w:b w:val="0"/>
          <w:sz w:val="22"/>
        </w:rPr>
        <w:t>Should show: scores.csv, feedback_for_rating.md, raw_outputs.json</w:t>
      </w:r>
    </w:p>
    <w:p>
      <w:r>
        <w:rPr>
          <w:b/>
          <w:sz w:val="22"/>
        </w:rPr>
        <w:t>3. scores.csv has 30 rows (5 variants × 6 videos)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wc -l results/scores.csv</w:t>
      </w:r>
    </w:p>
    <w:p>
      <w:r>
        <w:rPr>
          <w:b w:val="0"/>
          <w:sz w:val="22"/>
        </w:rPr>
        <w:t>Should print 31 (30 data rows + 1 header).</w:t>
      </w:r>
    </w:p>
    <w:p>
      <w:r>
        <w:rPr>
          <w:b/>
          <w:sz w:val="22"/>
        </w:rPr>
        <w:t>4. No ERROR entries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grep ERROR results/scores.csv</w:t>
      </w:r>
    </w:p>
    <w:p>
      <w:r>
        <w:rPr>
          <w:b w:val="0"/>
          <w:sz w:val="22"/>
        </w:rPr>
        <w:t>Should return nothing. If errors appear, check raw_outputs.json for the model's raw response on that video — most errors are either a JSON parse failure (model returned prose) or a video upload timeout.</w:t>
      </w:r>
    </w:p>
    <w:p>
      <w:r>
        <w:rPr>
          <w:b/>
          <w:sz w:val="22"/>
        </w:rPr>
        <w:t>5. raw_outputs.json is valid JSON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python3 -c "import json; json.load(open('results/raw_outputs.json')); print('valid')"</w:t>
      </w:r>
    </w:p>
    <w:p>
      <w:r>
        <w:rPr>
          <w:b w:val="0"/>
          <w:sz w:val="22"/>
        </w:rPr>
        <w:t>Should print valid.</w:t>
      </w:r>
    </w:p>
    <w:p/>
    <w:p>
      <w:pPr>
        <w:pStyle w:val="Heading3"/>
      </w:pPr>
      <w:r>
        <w:rPr>
          <w:color w:val="404040"/>
        </w:rPr>
        <w:t>Step 7 — Send these 3 files to the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results/scores.csv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 accuracy per video per variant — auto-filled. Four coaching quality columns left blank for human rating.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results/feedback_for_rating.md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Coaching text from all variants, grouped by video. Variant labels hidden — used for blind coaching quality rating.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results/raw_outputs.json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model responses for debugging. Check the evidence field when a model gets something wrong.</w:t>
            </w:r>
          </w:p>
        </w:tc>
      </w:tr>
    </w:tbl>
    <w:p/>
    <w:p/>
    <w:p>
      <w:pPr>
        <w:pStyle w:val="Heading2"/>
      </w:pPr>
      <w:r>
        <w:rPr>
          <w:color w:val="2E5496"/>
        </w:rPr>
        <w:t>PT / Coaching Feedback — Not a blocker</w:t>
      </w:r>
    </w:p>
    <w:p>
      <w:r>
        <w:rPr>
          <w:b w:val="0"/>
          <w:sz w:val="22"/>
        </w:rPr>
        <w:t xml:space="preserve">The personal trainer's feedback is used </w:t>
      </w:r>
      <w:r>
        <w:rPr>
          <w:b/>
          <w:sz w:val="22"/>
        </w:rPr>
        <w:t>after</w:t>
      </w:r>
      <w:r>
        <w:rPr>
          <w:b w:val="0"/>
          <w:sz w:val="22"/>
        </w:rPr>
        <w:t xml:space="preserve"> the test runs, not before. It is not needed to execute the script.</w:t>
      </w:r>
    </w:p>
    <w:p>
      <w:r>
        <w:rPr>
          <w:b/>
          <w:sz w:val="22"/>
        </w:rPr>
        <w:t>What the PT does:</w:t>
      </w:r>
    </w:p>
    <w:p>
      <w:pPr>
        <w:pStyle w:val="ListNumber"/>
      </w:pPr>
      <w:r>
        <w:rPr>
          <w:sz w:val="22"/>
        </w:rPr>
        <w:t>Receives results/feedback_for_rating.md after the test runs</w:t>
      </w:r>
    </w:p>
    <w:p>
      <w:pPr>
        <w:pStyle w:val="ListNumber"/>
      </w:pPr>
      <w:r>
        <w:rPr>
          <w:sz w:val="22"/>
        </w:rPr>
        <w:t>Reads each coaching response without knowing which model wrote it (variant labels are hidden)</w:t>
      </w:r>
    </w:p>
    <w:p>
      <w:pPr>
        <w:pStyle w:val="ListNumber"/>
      </w:pPr>
      <w:r>
        <w:rPr>
          <w:sz w:val="22"/>
        </w:rPr>
        <w:t>Rates each response 1–5 per parameter (Posture / Stability / Movement Quality / Range of Motion)</w:t>
      </w:r>
    </w:p>
    <w:p>
      <w:pPr>
        <w:pStyle w:val="ListNumber"/>
      </w:pPr>
      <w:r>
        <w:rPr>
          <w:sz w:val="22"/>
        </w:rPr>
        <w:t>Returns ratings to be added to scores.csv</w:t>
      </w:r>
    </w:p>
    <w:p>
      <w:r>
        <w:rPr>
          <w:b/>
          <w:sz w:val="22"/>
        </w:rPr>
        <w:t>Sequence: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Developer runs test → produces results files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              ↓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PM sends feedback_for_rating.md to PT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              ↓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PT rates coaching quality blind (24–48 hrs)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 xml:space="preserve">                    ↓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4292E"/>
          <w:sz w:val="18"/>
        </w:rPr>
        <w:t>PM adds PT ratings to scores.csv → makes architecture decision</w:t>
      </w:r>
    </w:p>
    <w:p>
      <w:r>
        <w:rPr>
          <w:b w:val="0"/>
          <w:sz w:val="22"/>
        </w:rPr>
        <w:t>The test can run as soon as MediaPipe JSON is ready. PT rating is a parallel step after execution.</w:t>
      </w:r>
    </w:p>
    <w:p/>
    <w:p>
      <w:pPr>
        <w:pStyle w:val="Heading2"/>
      </w:pPr>
      <w:r>
        <w:rPr>
          <w:color w:val="2E5496"/>
        </w:rPr>
        <w:t>What we're testing</w:t>
      </w:r>
    </w:p>
    <w:p>
      <w:r>
        <w:rPr>
          <w:b w:val="0"/>
          <w:sz w:val="22"/>
        </w:rPr>
        <w:t>Five variants on 6 standardised Goblet Squat videos: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JSON only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MediaPipe joint angles (no video)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sz w:val="20"/>
              </w:rPr>
              <w:t>Llama 3.1 70B (NVIDIA NIM)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Variant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+ frames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Joint angles + 32 sampled frames (original video)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Llama 3.2 90B Vision (NVIDIA NIM)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Variant 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+ original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Joint angles + full original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Gemini 2.0 Flash (Google AI)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Variant 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+ processed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Joint angles + 10fps skeleton-overlay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Gemini 2.0 Flash (Google AI)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Variant 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+ processed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Joint angles + 10fps skeleton-overlay video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Llama 3.2 90B Vision (NVIDIA NIM)</w:t>
            </w:r>
          </w:p>
        </w:tc>
      </w:tr>
    </w:tbl>
    <w:p/>
    <w:p>
      <w:r>
        <w:rPr>
          <w:b/>
          <w:sz w:val="22"/>
        </w:rPr>
        <w:t>Why D and E together: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Gemini 2.0 Flash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Variant B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Variant 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Llama 3.2 90B Vision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Variant A (frames)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Variant E</w:t>
            </w:r>
          </w:p>
        </w:tc>
      </w:tr>
    </w:tbl>
    <w:p/>
    <w:p>
      <w:r>
        <w:rPr>
          <w:b w:val="0"/>
          <w:sz w:val="22"/>
        </w:rPr>
        <w:t>This lets you answer two questions from one test run: *does the skeleton overlay improve accuracy?* (B vs D, A vs E) and *which model handles annotated video better?* (D vs E).</w:t>
      </w:r>
    </w:p>
    <w:p>
      <w:r>
        <w:rPr>
          <w:b/>
          <w:sz w:val="22"/>
        </w:rPr>
        <w:t>What we measure (in priority order):</w:t>
      </w:r>
    </w:p>
    <w:p>
      <w:pPr>
        <w:pStyle w:val="ListNumber"/>
      </w:pPr>
      <w:r>
        <w:rPr>
          <w:sz w:val="22"/>
        </w:rPr>
        <w:t>Form accuracy — does the model correctly detect the fault in each video?</w:t>
      </w:r>
    </w:p>
    <w:p>
      <w:pPr>
        <w:pStyle w:val="ListNumber"/>
      </w:pPr>
      <w:r>
        <w:rPr>
          <w:sz w:val="22"/>
        </w:rPr>
        <w:t>Latency — how long does each API call take?</w:t>
      </w:r>
    </w:p>
    <w:p>
      <w:pPr>
        <w:pStyle w:val="ListNumber"/>
      </w:pPr>
      <w:r>
        <w:rPr>
          <w:sz w:val="22"/>
        </w:rPr>
        <w:t>Coaching quality — how good is the text feedback? *(PT-rated after test runs)*</w:t>
      </w:r>
    </w:p>
    <w:p>
      <w:r>
        <w:rPr>
          <w:b/>
          <w:sz w:val="22"/>
        </w:rPr>
        <w:t>Four feedback parameters per analysis:</w:t>
      </w:r>
    </w:p>
    <w:p>
      <w:pPr>
        <w:pStyle w:val="ListBullet"/>
      </w:pPr>
      <w:r>
        <w:rPr>
          <w:b w:val="0"/>
          <w:sz w:val="22"/>
        </w:rPr>
        <w:t>Posture, Stability, Movement Quality, Range of Motion</w:t>
      </w:r>
    </w:p>
    <w:p>
      <w:pPr>
        <w:pStyle w:val="ListBullet"/>
      </w:pPr>
      <w:r>
        <w:rPr>
          <w:b w:val="0"/>
          <w:sz w:val="22"/>
        </w:rPr>
        <w:t>Each has: what the user is doing well / critical observations / one recommendation</w:t>
      </w:r>
    </w:p>
    <w:p/>
    <w:p>
      <w:pPr>
        <w:pStyle w:val="Heading2"/>
      </w:pPr>
      <w:r>
        <w:rPr>
          <w:color w:val="2E5496"/>
        </w:rPr>
        <w:t>Output files</w:t>
      </w:r>
    </w:p>
    <w:p>
      <w:pPr>
        <w:pStyle w:val="Heading3"/>
      </w:pPr>
      <w:r>
        <w:rPr>
          <w:color w:val="404040"/>
        </w:rPr>
        <w:t>`results/scores.csv`</w:t>
      </w:r>
    </w:p>
    <w:p>
      <w:r>
        <w:rPr>
          <w:b w:val="0"/>
          <w:sz w:val="22"/>
        </w:rPr>
        <w:t>Auto-filled: Video, Variant, Model, Fault Tested, Ground Truth, Model Output, Correct ✅/❌, Confidence, Latency (ms).</w:t>
      </w:r>
    </w:p>
    <w:p>
      <w:r>
        <w:rPr>
          <w:b w:val="0"/>
          <w:sz w:val="22"/>
        </w:rPr>
        <w:t>Four columns left blank for PT to fill in after reading feedback_for_rating.md:</w:t>
      </w:r>
    </w:p>
    <w:p>
      <w:pPr>
        <w:pStyle w:val="ListBullet"/>
      </w:pPr>
      <w:r>
        <w:rPr>
          <w:b w:val="0"/>
          <w:sz w:val="22"/>
        </w:rPr>
        <w:t>Posture /5</w:t>
      </w:r>
    </w:p>
    <w:p>
      <w:pPr>
        <w:pStyle w:val="ListBullet"/>
      </w:pPr>
      <w:r>
        <w:rPr>
          <w:b w:val="0"/>
          <w:sz w:val="22"/>
        </w:rPr>
        <w:t>Stability /5</w:t>
      </w:r>
    </w:p>
    <w:p>
      <w:pPr>
        <w:pStyle w:val="ListBullet"/>
      </w:pPr>
      <w:r>
        <w:rPr>
          <w:b w:val="0"/>
          <w:sz w:val="22"/>
        </w:rPr>
        <w:t>Movement Quality /5</w:t>
      </w:r>
    </w:p>
    <w:p>
      <w:pPr>
        <w:pStyle w:val="ListBullet"/>
      </w:pPr>
      <w:r>
        <w:rPr>
          <w:b w:val="0"/>
          <w:sz w:val="22"/>
        </w:rPr>
        <w:t>Range of Motion /5</w:t>
      </w:r>
    </w:p>
    <w:p>
      <w:pPr>
        <w:pStyle w:val="Heading3"/>
      </w:pPr>
      <w:r>
        <w:rPr>
          <w:color w:val="404040"/>
        </w:rPr>
        <w:t>`results/feedback_for_rating.md`</w:t>
      </w:r>
    </w:p>
    <w:p>
      <w:r>
        <w:rPr>
          <w:b w:val="0"/>
          <w:sz w:val="22"/>
        </w:rPr>
        <w:t xml:space="preserve">Coaching feedback from all variants, grouped by video. </w:t>
      </w:r>
      <w:r>
        <w:rPr>
          <w:b/>
          <w:sz w:val="22"/>
        </w:rPr>
        <w:t>Variant labels are hidden inside HTML comments</w:t>
      </w:r>
      <w:r>
        <w:rPr>
          <w:b w:val="0"/>
          <w:sz w:val="22"/>
        </w:rPr>
        <w:t xml:space="preserve"> — rate without looking at them.</w:t>
      </w:r>
    </w:p>
    <w:p>
      <w:pPr>
        <w:pStyle w:val="Heading3"/>
      </w:pPr>
      <w:r>
        <w:rPr>
          <w:color w:val="404040"/>
        </w:rPr>
        <w:t>`results/raw_outputs.json`</w:t>
      </w:r>
    </w:p>
    <w:p>
      <w:r>
        <w:rPr>
          <w:b w:val="0"/>
          <w:sz w:val="22"/>
        </w:rPr>
        <w:t>Full model responses for debugging. Check evidence field when correct = ❌ to see the model's reasoning.</w:t>
      </w:r>
    </w:p>
    <w:p/>
    <w:p>
      <w:pPr>
        <w:pStyle w:val="Heading2"/>
      </w:pPr>
      <w:r>
        <w:rPr>
          <w:color w:val="2E5496"/>
        </w:rPr>
        <w:t>PT rating instructions</w:t>
      </w:r>
    </w:p>
    <w:p>
      <w:r>
        <w:rPr>
          <w:b/>
          <w:sz w:val="22"/>
        </w:rPr>
        <w:t>Who should rate:</w:t>
      </w:r>
      <w:r>
        <w:rPr>
          <w:b w:val="0"/>
          <w:sz w:val="22"/>
        </w:rPr>
        <w:t xml:space="preserve"> Someone with coaching or biomechanics knowledge. Ideally not the person who ran the test.</w:t>
      </w:r>
    </w:p>
    <w:p>
      <w:r>
        <w:rPr>
          <w:b/>
          <w:sz w:val="22"/>
        </w:rPr>
        <w:t>How to rate:</w:t>
      </w:r>
    </w:p>
    <w:p>
      <w:pPr>
        <w:pStyle w:val="ListNumber"/>
      </w:pPr>
      <w:r>
        <w:rPr>
          <w:sz w:val="22"/>
        </w:rPr>
        <w:t>Open results/feedback_for_rating.md</w:t>
      </w:r>
    </w:p>
    <w:p>
      <w:pPr>
        <w:pStyle w:val="ListNumber"/>
      </w:pPr>
      <w:r>
        <w:rPr>
          <w:sz w:val="22"/>
        </w:rPr>
        <w:t>Read each entry top to bottom — do not look at &lt;!-- Variant: ... --&gt; comments until all ratings are complete</w:t>
      </w:r>
    </w:p>
    <w:p>
      <w:pPr>
        <w:pStyle w:val="ListNumber"/>
      </w:pPr>
      <w:r>
        <w:rPr>
          <w:sz w:val="22"/>
        </w:rPr>
        <w:t>For each parameter (Posture / Stability / Movement Quality / Range of Motion), assign 1–5: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b/>
                <w:sz w:val="20"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Specific and accurate. Recommendation is one cue that directly addresses the observed fault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Accurate but slightly generic. Correct issue identified, cue could be more specific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Partially correct. Real issue mentioned but main fault missed or misidentified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Inaccurate. Wrong fault identified, or contradicts the video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Missing. Field is null or empty when a fault was clearly present</w:t>
            </w:r>
          </w:p>
        </w:tc>
      </w:tr>
    </w:tbl>
    <w:p/>
    <w:p>
      <w:pPr>
        <w:pStyle w:val="ListNumber"/>
      </w:pPr>
      <w:r>
        <w:rPr>
          <w:sz w:val="22"/>
        </w:rPr>
        <w:t>Add ratings to blank columns in results/scores.csv</w:t>
      </w:r>
    </w:p>
    <w:p>
      <w:r>
        <w:rPr>
          <w:b/>
          <w:sz w:val="22"/>
        </w:rPr>
        <w:t>Important:</w:t>
      </w:r>
      <w:r>
        <w:rPr>
          <w:b w:val="0"/>
          <w:sz w:val="22"/>
        </w:rPr>
        <w:t xml:space="preserve"> If a video shows no fault (V2, V4, V6) and critical_observations = null, that is </w:t>
      </w:r>
      <w:r>
        <w:rPr>
          <w:b/>
          <w:sz w:val="22"/>
        </w:rPr>
        <w:t>correct behaviour</w:t>
      </w:r>
      <w:r>
        <w:rPr>
          <w:b w:val="0"/>
          <w:sz w:val="22"/>
        </w:rPr>
        <w:t xml:space="preserve"> — do not penalise it. A model that invents problems on good-form videos is a false positive.</w:t>
      </w:r>
    </w:p>
    <w:p/>
    <w:p>
      <w:pPr>
        <w:pStyle w:val="Heading2"/>
      </w:pPr>
      <w:r>
        <w:rPr>
          <w:color w:val="2E5496"/>
        </w:rPr>
        <w:t>Interpreting results</w:t>
      </w:r>
    </w:p>
    <w:p>
      <w:pPr>
        <w:pStyle w:val="Heading3"/>
      </w:pPr>
      <w:r>
        <w:rPr>
          <w:color w:val="404040"/>
        </w:rPr>
        <w:t>Form accuracy</w:t>
      </w:r>
    </w:p>
    <w:p>
      <w:r>
        <w:rPr>
          <w:b w:val="0"/>
          <w:sz w:val="22"/>
        </w:rPr>
        <w:t>Each variant is scored out of 6 (one correct/incorrect per video).</w:t>
      </w:r>
    </w:p>
    <w:p>
      <w:pPr>
        <w:pStyle w:val="ListBullet"/>
      </w:pPr>
      <w:r>
        <w:rPr>
          <w:b w:val="0"/>
          <w:sz w:val="22"/>
        </w:rPr>
        <w:t>Score ≤ 3/6 → variant is disqualified</w:t>
      </w:r>
    </w:p>
    <w:p>
      <w:pPr>
        <w:pStyle w:val="ListBullet"/>
      </w:pPr>
      <w:r>
        <w:rPr>
          <w:b w:val="0"/>
          <w:sz w:val="22"/>
        </w:rPr>
        <w:t>Check V3/V4 (knee tracking) specifically — this is the fault that visual input should help most with</w:t>
      </w:r>
    </w:p>
    <w:p>
      <w:pPr>
        <w:pStyle w:val="Heading3"/>
      </w:pPr>
      <w:r>
        <w:rPr>
          <w:color w:val="404040"/>
        </w:rPr>
        <w:t>Latency</w:t>
      </w:r>
    </w:p>
    <w:p>
      <w:pPr>
        <w:pStyle w:val="ListBullet"/>
      </w:pPr>
      <w:r>
        <w:rPr>
          <w:b w:val="0"/>
          <w:sz w:val="22"/>
        </w:rPr>
        <w:t>&lt; 3s: acceptable for post-session review</w:t>
      </w:r>
    </w:p>
    <w:p>
      <w:pPr>
        <w:pStyle w:val="ListBullet"/>
      </w:pPr>
      <w:r>
        <w:rPr>
          <w:b w:val="0"/>
          <w:sz w:val="22"/>
        </w:rPr>
        <w:t>3–8s: borderline</w:t>
      </w:r>
    </w:p>
    <w:p>
      <w:pPr>
        <w:pStyle w:val="ListBullet"/>
      </w:pPr>
      <w:r>
        <w:rPr>
          <w:b w:val="0"/>
          <w:sz w:val="22"/>
        </w:rPr>
        <w:t>&gt; 8s: too slow for in-session use</w:t>
      </w:r>
    </w:p>
    <w:p>
      <w:pPr>
        <w:pStyle w:val="Heading3"/>
      </w:pPr>
      <w:r>
        <w:rPr>
          <w:color w:val="404040"/>
        </w:rPr>
        <w:t>Confidence calibration</w:t>
      </w:r>
    </w:p>
    <w:p>
      <w:r>
        <w:rPr>
          <w:b w:val="0"/>
          <w:sz w:val="22"/>
        </w:rPr>
        <w:t>If the model returns confidence ≥ 0.8 on an incorrect prediction, flag it — high-confidence wrong answers are dangerous in a coaching product.</w:t>
      </w:r>
    </w:p>
    <w:p>
      <w:pPr>
        <w:pStyle w:val="Heading3"/>
      </w:pPr>
      <w:r>
        <w:rPr>
          <w:color w:val="404040"/>
        </w:rPr>
        <w:t>Picking a winner</w:t>
      </w:r>
    </w:p>
    <w:p>
      <w:pPr>
        <w:pStyle w:val="ListNumber"/>
      </w:pPr>
      <w:r>
        <w:rPr>
          <w:sz w:val="22"/>
        </w:rPr>
        <w:t>Eliminate any variant scoring ≤ 3/6 on form accuracy</w:t>
      </w:r>
    </w:p>
    <w:p>
      <w:pPr>
        <w:pStyle w:val="ListNumber"/>
      </w:pPr>
      <w:r>
        <w:rPr>
          <w:sz w:val="22"/>
        </w:rPr>
        <w:t>If form accuracy is tied, prefer lower latency</w:t>
      </w:r>
    </w:p>
    <w:p>
      <w:pPr>
        <w:pStyle w:val="ListNumber"/>
      </w:pPr>
      <w:r>
        <w:rPr>
          <w:sz w:val="22"/>
        </w:rPr>
        <w:t>If latency is also tied, coaching quality breaks the tie</w:t>
      </w:r>
    </w:p>
    <w:p>
      <w:pPr>
        <w:pStyle w:val="ListNumber"/>
      </w:pPr>
      <w:r>
        <w:rPr>
          <w:sz w:val="22"/>
        </w:rPr>
        <w:t>Document cost per video for the winning variant (needed for product pricing)</w:t>
      </w:r>
    </w:p>
    <w:p/>
    <w:p>
      <w:pPr>
        <w:pStyle w:val="Heading2"/>
      </w:pPr>
      <w:r>
        <w:rPr>
          <w:color w:val="2E5496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Likely cause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NVIDIA_API_KEY not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 var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NVIDIA_API_KEY=...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 on llama-3.2-90b-vision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not on your 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into build.nvidia.com, confirm the model slug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upload times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 video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Trim to ≤ 30s or reduce to 720p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 parse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returned prose not 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raw_outputs.json — re-run that single video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videos/v1_depth_fault.mp4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Rename to match exactly what's in VIDEO_FILES at top of run_test.py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processed_videos/v1_depth_fault_processed.mp4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Processed video missing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Re-run MediaPipe extraction — check that your script saves the overlay video to processed_videos/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 variants score 6/6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Faults too obvious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Re-test with subtler fault videos after pipeline is validated</w:t>
            </w:r>
          </w:p>
        </w:tc>
      </w:tr>
    </w:tbl>
    <w:p/>
    <w:p/>
    <w:p>
      <w:pPr>
        <w:pStyle w:val="Heading2"/>
      </w:pPr>
      <w:r>
        <w:rPr>
          <w:color w:val="2E5496"/>
        </w:rPr>
        <w:t>What's not automated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Coaching quality ratings</w:t>
      </w:r>
      <w:r>
        <w:rPr>
          <w:b w:val="0"/>
          <w:sz w:val="22"/>
        </w:rPr>
        <w:t xml:space="preserve"> — PT rates these after the test runs (not a blocker)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Key-moment frame sampling</w:t>
      </w:r>
      <w:r>
        <w:rPr>
          <w:b w:val="0"/>
          <w:sz w:val="22"/>
        </w:rPr>
        <w:t xml:space="preserve"> — run_test.py currently uses uniform frame sampling for Variant A. The extract_key_frames() function is stubbed — can be upgraded to sample at peak depth and top-of-squat using MediaPipe knee angle peaks</w:t>
      </w:r>
    </w:p>
    <w:p/>
    <w:p>
      <w:r>
        <w:rPr>
          <w:b w:val="0"/>
          <w:sz w:val="22"/>
        </w:rPr>
        <w:t>*Questions: contact the ML lead or open an issue in the repo.*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