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BB" w:rsidRDefault="005B406E" w:rsidP="005B406E">
      <w:pPr>
        <w:pStyle w:val="Heading1"/>
      </w:pPr>
      <w:r>
        <w:tab/>
      </w:r>
      <w:r>
        <w:tab/>
      </w:r>
      <w:r>
        <w:tab/>
      </w:r>
      <w:r>
        <w:tab/>
      </w:r>
      <w:proofErr w:type="spellStart"/>
      <w:r>
        <w:t>Tekflo</w:t>
      </w:r>
      <w:proofErr w:type="spellEnd"/>
      <w:r>
        <w:t xml:space="preserve"> Internship Task</w:t>
      </w:r>
    </w:p>
    <w:p w:rsidR="005B406E" w:rsidRDefault="005B406E" w:rsidP="005B406E"/>
    <w:p w:rsidR="005B406E" w:rsidRDefault="005B406E" w:rsidP="005B406E">
      <w:pPr>
        <w:rPr>
          <w:sz w:val="24"/>
          <w:szCs w:val="24"/>
        </w:rPr>
      </w:pPr>
      <w:r w:rsidRPr="00370723">
        <w:rPr>
          <w:b/>
          <w:sz w:val="24"/>
          <w:szCs w:val="24"/>
        </w:rPr>
        <w:t>Aim</w:t>
      </w:r>
      <w:proofErr w:type="gramStart"/>
      <w:r>
        <w:t>:-</w:t>
      </w:r>
      <w:proofErr w:type="gramEnd"/>
      <w:r>
        <w:t xml:space="preserve"> </w:t>
      </w:r>
      <w:r>
        <w:rPr>
          <w:sz w:val="24"/>
          <w:szCs w:val="24"/>
        </w:rPr>
        <w:t xml:space="preserve">To create a package that can implement </w:t>
      </w:r>
      <w:r w:rsidR="00370723">
        <w:rPr>
          <w:sz w:val="24"/>
          <w:szCs w:val="24"/>
        </w:rPr>
        <w:t xml:space="preserve">the following </w:t>
      </w:r>
      <w:proofErr w:type="spellStart"/>
      <w:r w:rsidR="00370723">
        <w:rPr>
          <w:sz w:val="24"/>
          <w:szCs w:val="24"/>
        </w:rPr>
        <w:t>functionlality</w:t>
      </w:r>
      <w:proofErr w:type="spellEnd"/>
    </w:p>
    <w:p w:rsidR="00370723" w:rsidRDefault="00370723" w:rsidP="00370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It detects following call state when the outgoing </w:t>
      </w:r>
      <w:proofErr w:type="gramStart"/>
      <w:r>
        <w:rPr>
          <w:rFonts w:ascii="Segoe UI" w:hAnsi="Segoe UI" w:cs="Segoe UI"/>
          <w:color w:val="24292E"/>
        </w:rPr>
        <w:t>call is made and toast</w:t>
      </w:r>
      <w:proofErr w:type="gramEnd"/>
      <w:r>
        <w:rPr>
          <w:rFonts w:ascii="Segoe UI" w:hAnsi="Segoe UI" w:cs="Segoe UI"/>
          <w:color w:val="24292E"/>
        </w:rPr>
        <w:t xml:space="preserve"> the following-</w:t>
      </w:r>
    </w:p>
    <w:p w:rsidR="00370723" w:rsidRDefault="00370723" w:rsidP="00370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Toast "busy" when the operator is busy. </w:t>
      </w:r>
    </w:p>
    <w:p w:rsidR="00370723" w:rsidRDefault="00370723" w:rsidP="00370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Toast "switch-off" when the number is switch off.</w:t>
      </w:r>
      <w:proofErr w:type="gramEnd"/>
      <w:r>
        <w:rPr>
          <w:rFonts w:ascii="Segoe UI" w:hAnsi="Segoe UI" w:cs="Segoe UI"/>
          <w:color w:val="24292E"/>
        </w:rPr>
        <w:t xml:space="preserve"> </w:t>
      </w:r>
    </w:p>
    <w:p w:rsidR="00370723" w:rsidRDefault="00370723" w:rsidP="00370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 xml:space="preserve">Toast "line-busy" when the receiver is talk with someone while </w:t>
      </w:r>
      <w:proofErr w:type="spellStart"/>
      <w:r>
        <w:rPr>
          <w:rFonts w:ascii="Segoe UI" w:hAnsi="Segoe UI" w:cs="Segoe UI"/>
          <w:color w:val="24292E"/>
        </w:rPr>
        <w:t>dialing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  <w:r>
        <w:rPr>
          <w:rFonts w:ascii="Segoe UI" w:hAnsi="Segoe UI" w:cs="Segoe UI"/>
          <w:color w:val="24292E"/>
        </w:rPr>
        <w:t xml:space="preserve"> </w:t>
      </w:r>
    </w:p>
    <w:p w:rsidR="00370723" w:rsidRDefault="00370723" w:rsidP="00370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Toast "outside coverage" when the receiver is out of coverage. </w:t>
      </w:r>
    </w:p>
    <w:p w:rsidR="00370723" w:rsidRDefault="00370723" w:rsidP="00370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Toast "incorrect" when the </w:t>
      </w:r>
      <w:proofErr w:type="spellStart"/>
      <w:r>
        <w:rPr>
          <w:rFonts w:ascii="Segoe UI" w:hAnsi="Segoe UI" w:cs="Segoe UI"/>
          <w:color w:val="24292E"/>
        </w:rPr>
        <w:t>dialer</w:t>
      </w:r>
      <w:proofErr w:type="spellEnd"/>
      <w:r>
        <w:rPr>
          <w:rFonts w:ascii="Segoe UI" w:hAnsi="Segoe UI" w:cs="Segoe UI"/>
          <w:color w:val="24292E"/>
        </w:rPr>
        <w:t xml:space="preserve"> dials an incorrect number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 xml:space="preserve"> </w:t>
      </w:r>
    </w:p>
    <w:p w:rsidR="00370723" w:rsidRDefault="00370723" w:rsidP="00370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Toast "</w:t>
      </w:r>
      <w:proofErr w:type="spellStart"/>
      <w:r>
        <w:rPr>
          <w:rFonts w:ascii="Segoe UI" w:hAnsi="Segoe UI" w:cs="Segoe UI"/>
          <w:color w:val="24292E"/>
        </w:rPr>
        <w:t>Noti</w:t>
      </w:r>
      <w:proofErr w:type="spellEnd"/>
      <w:r>
        <w:rPr>
          <w:rFonts w:ascii="Segoe UI" w:hAnsi="Segoe UI" w:cs="Segoe UI"/>
          <w:color w:val="24292E"/>
        </w:rPr>
        <w:t>" when the operator sends rest messages like "low balance, offers", etc.</w:t>
      </w:r>
    </w:p>
    <w:p w:rsidR="00D100DD" w:rsidRDefault="00D100DD" w:rsidP="00D100DD">
      <w:pPr>
        <w:rPr>
          <w:sz w:val="24"/>
          <w:szCs w:val="24"/>
        </w:rPr>
      </w:pPr>
      <w:r>
        <w:rPr>
          <w:b/>
          <w:sz w:val="24"/>
          <w:szCs w:val="24"/>
        </w:rPr>
        <w:t>Technologies Used</w:t>
      </w:r>
      <w:proofErr w:type="gramStart"/>
      <w:r>
        <w:rPr>
          <w:b/>
          <w:sz w:val="24"/>
          <w:szCs w:val="24"/>
        </w:rPr>
        <w:t>:-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Java, Android Studio, </w:t>
      </w:r>
      <w:proofErr w:type="spellStart"/>
      <w:r>
        <w:rPr>
          <w:sz w:val="24"/>
          <w:szCs w:val="24"/>
        </w:rPr>
        <w:t>BroadCast</w:t>
      </w:r>
      <w:proofErr w:type="spellEnd"/>
      <w:r>
        <w:rPr>
          <w:sz w:val="24"/>
          <w:szCs w:val="24"/>
        </w:rPr>
        <w:t xml:space="preserve"> Listener</w:t>
      </w:r>
    </w:p>
    <w:p w:rsidR="00D100DD" w:rsidRDefault="00D100DD" w:rsidP="00D100DD">
      <w:pPr>
        <w:rPr>
          <w:sz w:val="24"/>
          <w:szCs w:val="24"/>
        </w:rPr>
      </w:pPr>
      <w:r w:rsidRPr="0058115B">
        <w:rPr>
          <w:b/>
          <w:sz w:val="24"/>
          <w:szCs w:val="24"/>
        </w:rPr>
        <w:t>Description</w:t>
      </w:r>
      <w:r>
        <w:rPr>
          <w:sz w:val="24"/>
          <w:szCs w:val="24"/>
        </w:rPr>
        <w:t>:</w:t>
      </w:r>
      <w:r w:rsidR="0058115B">
        <w:rPr>
          <w:sz w:val="24"/>
          <w:szCs w:val="24"/>
        </w:rPr>
        <w:t xml:space="preserve"> To implement the given functionality I have registered a </w:t>
      </w:r>
      <w:proofErr w:type="spellStart"/>
      <w:r w:rsidR="0058115B">
        <w:rPr>
          <w:sz w:val="24"/>
          <w:szCs w:val="24"/>
        </w:rPr>
        <w:t>CallListener</w:t>
      </w:r>
      <w:proofErr w:type="spellEnd"/>
      <w:r w:rsidR="0058115B">
        <w:rPr>
          <w:sz w:val="24"/>
          <w:szCs w:val="24"/>
        </w:rPr>
        <w:t xml:space="preserve"> receiver by using </w:t>
      </w:r>
      <w:proofErr w:type="spellStart"/>
      <w:r w:rsidR="0058115B">
        <w:rPr>
          <w:sz w:val="24"/>
          <w:szCs w:val="24"/>
        </w:rPr>
        <w:t>BroadCast</w:t>
      </w:r>
      <w:proofErr w:type="spellEnd"/>
      <w:r w:rsidR="0058115B">
        <w:rPr>
          <w:sz w:val="24"/>
          <w:szCs w:val="24"/>
        </w:rPr>
        <w:t xml:space="preserve"> Receiver. It will notify about any changes in the phone state.</w:t>
      </w:r>
    </w:p>
    <w:p w:rsidR="0058115B" w:rsidRDefault="0058115B" w:rsidP="00D100DD">
      <w:pPr>
        <w:rPr>
          <w:sz w:val="24"/>
          <w:szCs w:val="24"/>
        </w:rPr>
      </w:pPr>
      <w:r>
        <w:rPr>
          <w:sz w:val="24"/>
          <w:szCs w:val="24"/>
        </w:rPr>
        <w:t xml:space="preserve">To get the cause of disconnection, </w:t>
      </w:r>
      <w:proofErr w:type="spellStart"/>
      <w:r>
        <w:rPr>
          <w:sz w:val="24"/>
          <w:szCs w:val="24"/>
        </w:rPr>
        <w:t>DisconnectCause</w:t>
      </w:r>
      <w:proofErr w:type="spellEnd"/>
      <w:r>
        <w:rPr>
          <w:sz w:val="24"/>
          <w:szCs w:val="24"/>
        </w:rPr>
        <w:t xml:space="preserve"> class of Android Telecom Framework has been used. The Android Telecom framework is responsible for managing calls on Android Device. More details about Android Telecom Framework can be found here:</w:t>
      </w:r>
    </w:p>
    <w:p w:rsidR="0058115B" w:rsidRDefault="0058115B" w:rsidP="00D100DD">
      <w:hyperlink r:id="rId5" w:history="1">
        <w:r>
          <w:rPr>
            <w:rStyle w:val="Hyperlink"/>
          </w:rPr>
          <w:t>https://developer.android.com/reference/android/telecom/package-summary</w:t>
        </w:r>
      </w:hyperlink>
    </w:p>
    <w:p w:rsidR="0058115B" w:rsidRDefault="0058115B" w:rsidP="00D100DD">
      <w:proofErr w:type="spellStart"/>
      <w:r>
        <w:t>DisconnectCause</w:t>
      </w:r>
      <w:proofErr w:type="spellEnd"/>
      <w:r>
        <w:t xml:space="preserve"> class describes the cause of a Disconnected Call</w:t>
      </w:r>
      <w:r w:rsidR="005A53AA">
        <w:t xml:space="preserve">. To detect the cause the following constants of </w:t>
      </w:r>
      <w:proofErr w:type="spellStart"/>
      <w:r w:rsidR="005A53AA">
        <w:t>DisconnectCause</w:t>
      </w:r>
      <w:proofErr w:type="spellEnd"/>
      <w:r w:rsidR="005A53AA">
        <w:t xml:space="preserve"> class have been used for the listed cause: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9"/>
        <w:gridCol w:w="1928"/>
        <w:gridCol w:w="2755"/>
      </w:tblGrid>
      <w:tr w:rsidR="005A53AA" w:rsidTr="005A53AA">
        <w:tc>
          <w:tcPr>
            <w:tcW w:w="4559" w:type="dxa"/>
          </w:tcPr>
          <w:p w:rsidR="005A53AA" w:rsidRPr="005A53AA" w:rsidRDefault="005A53AA" w:rsidP="00D100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Constants</w:t>
            </w:r>
          </w:p>
        </w:tc>
        <w:tc>
          <w:tcPr>
            <w:tcW w:w="1928" w:type="dxa"/>
          </w:tcPr>
          <w:p w:rsidR="005A53AA" w:rsidRPr="005A53AA" w:rsidRDefault="005A53AA" w:rsidP="00D100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Constants Value</w:t>
            </w:r>
          </w:p>
        </w:tc>
        <w:tc>
          <w:tcPr>
            <w:tcW w:w="2755" w:type="dxa"/>
          </w:tcPr>
          <w:p w:rsidR="005A53AA" w:rsidRPr="005A53AA" w:rsidRDefault="005A53AA" w:rsidP="00D100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Used for</w:t>
            </w:r>
          </w:p>
        </w:tc>
      </w:tr>
      <w:tr w:rsidR="005A53AA" w:rsidTr="005A53AA">
        <w:tc>
          <w:tcPr>
            <w:tcW w:w="4559" w:type="dxa"/>
          </w:tcPr>
          <w:p w:rsidR="005A53AA" w:rsidRDefault="005A53AA" w:rsidP="00D10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</w:t>
            </w:r>
          </w:p>
        </w:tc>
        <w:tc>
          <w:tcPr>
            <w:tcW w:w="1928" w:type="dxa"/>
          </w:tcPr>
          <w:p w:rsidR="005A53AA" w:rsidRDefault="005A53AA" w:rsidP="00D10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55" w:type="dxa"/>
          </w:tcPr>
          <w:p w:rsidR="005A53AA" w:rsidRDefault="005A53AA" w:rsidP="00D10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user is busy</w:t>
            </w:r>
          </w:p>
        </w:tc>
      </w:tr>
      <w:tr w:rsidR="005A53AA" w:rsidTr="005A53AA">
        <w:tc>
          <w:tcPr>
            <w:tcW w:w="4559" w:type="dxa"/>
          </w:tcPr>
          <w:p w:rsidR="005A53AA" w:rsidRDefault="005A53AA" w:rsidP="00D100DD">
            <w:pPr>
              <w:rPr>
                <w:sz w:val="24"/>
                <w:szCs w:val="24"/>
              </w:rPr>
            </w:pPr>
            <w:r w:rsidRPr="005A53AA">
              <w:rPr>
                <w:sz w:val="24"/>
                <w:szCs w:val="24"/>
              </w:rPr>
              <w:t>CONNECTION_MANAGER_NOT_SUPPORTED</w:t>
            </w:r>
          </w:p>
        </w:tc>
        <w:tc>
          <w:tcPr>
            <w:tcW w:w="1928" w:type="dxa"/>
          </w:tcPr>
          <w:p w:rsidR="005A53AA" w:rsidRDefault="005A53AA" w:rsidP="00D10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55" w:type="dxa"/>
          </w:tcPr>
          <w:p w:rsidR="005A53AA" w:rsidRDefault="005A53AA" w:rsidP="00D10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User is switch off</w:t>
            </w:r>
          </w:p>
        </w:tc>
      </w:tr>
      <w:tr w:rsidR="005A53AA" w:rsidTr="005A53AA">
        <w:tc>
          <w:tcPr>
            <w:tcW w:w="4559" w:type="dxa"/>
          </w:tcPr>
          <w:p w:rsidR="005A53AA" w:rsidRDefault="005A53AA" w:rsidP="00D10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BUSY</w:t>
            </w:r>
          </w:p>
        </w:tc>
        <w:tc>
          <w:tcPr>
            <w:tcW w:w="1928" w:type="dxa"/>
          </w:tcPr>
          <w:p w:rsidR="005A53AA" w:rsidRDefault="005A53AA" w:rsidP="00D10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755" w:type="dxa"/>
          </w:tcPr>
          <w:p w:rsidR="005A53AA" w:rsidRDefault="005A53AA" w:rsidP="00D10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line busy</w:t>
            </w:r>
          </w:p>
        </w:tc>
      </w:tr>
      <w:tr w:rsidR="005A53AA" w:rsidTr="005A53AA">
        <w:tc>
          <w:tcPr>
            <w:tcW w:w="4559" w:type="dxa"/>
          </w:tcPr>
          <w:p w:rsidR="005A53AA" w:rsidRDefault="005A53AA" w:rsidP="00D10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RESTRICTED</w:t>
            </w:r>
          </w:p>
        </w:tc>
        <w:tc>
          <w:tcPr>
            <w:tcW w:w="1928" w:type="dxa"/>
          </w:tcPr>
          <w:p w:rsidR="005A53AA" w:rsidRDefault="005A53AA" w:rsidP="00D10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755" w:type="dxa"/>
          </w:tcPr>
          <w:p w:rsidR="005A53AA" w:rsidRDefault="005A53AA" w:rsidP="00D10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incorrect number</w:t>
            </w:r>
          </w:p>
        </w:tc>
      </w:tr>
      <w:tr w:rsidR="005A53AA" w:rsidTr="005A53AA">
        <w:tc>
          <w:tcPr>
            <w:tcW w:w="4559" w:type="dxa"/>
          </w:tcPr>
          <w:p w:rsidR="005A53AA" w:rsidRDefault="005A53AA" w:rsidP="00D10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REMOTE</w:t>
            </w:r>
          </w:p>
        </w:tc>
        <w:tc>
          <w:tcPr>
            <w:tcW w:w="1928" w:type="dxa"/>
          </w:tcPr>
          <w:p w:rsidR="005A53AA" w:rsidRDefault="005A53AA" w:rsidP="00D10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55" w:type="dxa"/>
          </w:tcPr>
          <w:p w:rsidR="005A53AA" w:rsidRDefault="005A53AA" w:rsidP="00D10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low balance or offers</w:t>
            </w:r>
          </w:p>
        </w:tc>
      </w:tr>
      <w:tr w:rsidR="005A53AA" w:rsidTr="005A53AA">
        <w:tc>
          <w:tcPr>
            <w:tcW w:w="4559" w:type="dxa"/>
          </w:tcPr>
          <w:p w:rsidR="005A53AA" w:rsidRDefault="005A53AA" w:rsidP="00892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  <w:tc>
          <w:tcPr>
            <w:tcW w:w="1928" w:type="dxa"/>
          </w:tcPr>
          <w:p w:rsidR="005A53AA" w:rsidRDefault="005A53AA" w:rsidP="00892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55" w:type="dxa"/>
          </w:tcPr>
          <w:p w:rsidR="005A53AA" w:rsidRDefault="005A53AA" w:rsidP="00892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Out of Coverage</w:t>
            </w:r>
          </w:p>
        </w:tc>
      </w:tr>
    </w:tbl>
    <w:p w:rsidR="005A53AA" w:rsidRDefault="005A53AA" w:rsidP="00D100DD">
      <w:pPr>
        <w:rPr>
          <w:sz w:val="24"/>
          <w:szCs w:val="24"/>
        </w:rPr>
      </w:pPr>
    </w:p>
    <w:p w:rsidR="005A53AA" w:rsidRPr="00D100DD" w:rsidRDefault="005A53AA" w:rsidP="00D100DD">
      <w:pPr>
        <w:rPr>
          <w:sz w:val="24"/>
          <w:szCs w:val="24"/>
        </w:rPr>
      </w:pPr>
      <w:r>
        <w:rPr>
          <w:sz w:val="24"/>
          <w:szCs w:val="24"/>
        </w:rPr>
        <w:t xml:space="preserve">More details about the </w:t>
      </w:r>
      <w:proofErr w:type="spellStart"/>
      <w:r>
        <w:rPr>
          <w:sz w:val="24"/>
          <w:szCs w:val="24"/>
        </w:rPr>
        <w:t>DisconnectCause</w:t>
      </w:r>
      <w:proofErr w:type="spellEnd"/>
      <w:r>
        <w:rPr>
          <w:sz w:val="24"/>
          <w:szCs w:val="24"/>
        </w:rPr>
        <w:t xml:space="preserve"> class of Android Telecom framework can be found here: </w:t>
      </w:r>
      <w:hyperlink r:id="rId6" w:history="1">
        <w:r>
          <w:rPr>
            <w:rStyle w:val="Hyperlink"/>
          </w:rPr>
          <w:t>https://developer.android.com/reference/android/telecom/DisconnectCause</w:t>
        </w:r>
      </w:hyperlink>
      <w:bookmarkStart w:id="0" w:name="_GoBack"/>
      <w:bookmarkEnd w:id="0"/>
    </w:p>
    <w:p w:rsidR="00370723" w:rsidRPr="00D100DD" w:rsidRDefault="00370723" w:rsidP="00370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</w:p>
    <w:p w:rsidR="00370723" w:rsidRPr="005B406E" w:rsidRDefault="00370723" w:rsidP="005B406E">
      <w:pPr>
        <w:rPr>
          <w:sz w:val="24"/>
          <w:szCs w:val="24"/>
        </w:rPr>
      </w:pPr>
    </w:p>
    <w:sectPr w:rsidR="00370723" w:rsidRPr="005B4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9A6"/>
    <w:rsid w:val="00370723"/>
    <w:rsid w:val="0058115B"/>
    <w:rsid w:val="005A53AA"/>
    <w:rsid w:val="005B406E"/>
    <w:rsid w:val="00CB7EBB"/>
    <w:rsid w:val="00D100DD"/>
    <w:rsid w:val="00D7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0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40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7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115B"/>
    <w:rPr>
      <w:color w:val="0000FF"/>
      <w:u w:val="single"/>
    </w:rPr>
  </w:style>
  <w:style w:type="table" w:styleId="TableGrid">
    <w:name w:val="Table Grid"/>
    <w:basedOn w:val="TableNormal"/>
    <w:uiPriority w:val="59"/>
    <w:rsid w:val="005A5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0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40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7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115B"/>
    <w:rPr>
      <w:color w:val="0000FF"/>
      <w:u w:val="single"/>
    </w:rPr>
  </w:style>
  <w:style w:type="table" w:styleId="TableGrid">
    <w:name w:val="Table Grid"/>
    <w:basedOn w:val="TableNormal"/>
    <w:uiPriority w:val="59"/>
    <w:rsid w:val="005A5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telecom/DisconnectCause" TargetMode="External"/><Relationship Id="rId5" Type="http://schemas.openxmlformats.org/officeDocument/2006/relationships/hyperlink" Target="https://developer.android.com/reference/android/telecom/package-summ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Amritesh Khare</dc:creator>
  <cp:keywords/>
  <dc:description/>
  <cp:lastModifiedBy>Amritesh Khare</cp:lastModifiedBy>
  <cp:revision>2</cp:revision>
  <dcterms:created xsi:type="dcterms:W3CDTF">2019-05-11T20:37:00Z</dcterms:created>
  <dcterms:modified xsi:type="dcterms:W3CDTF">2019-05-11T21:40:00Z</dcterms:modified>
</cp:coreProperties>
</file>