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714F" w14:textId="77777777" w:rsidR="003220B9" w:rsidRPr="003220B9" w:rsidRDefault="003220B9" w:rsidP="003220B9">
      <w:pPr>
        <w:jc w:val="center"/>
        <w:rPr>
          <w:rFonts w:ascii="Poppins" w:hAnsi="Poppins" w:cs="Poppins"/>
          <w:b/>
          <w:bCs/>
          <w:sz w:val="28"/>
          <w:szCs w:val="28"/>
        </w:rPr>
      </w:pPr>
      <w:r w:rsidRPr="003220B9">
        <w:rPr>
          <w:rFonts w:ascii="Poppins" w:hAnsi="Poppins" w:cs="Poppins"/>
          <w:b/>
          <w:bCs/>
          <w:sz w:val="28"/>
          <w:szCs w:val="28"/>
        </w:rPr>
        <w:t>Forecasting Retail Demand for Production and Logistics Planning</w:t>
      </w:r>
    </w:p>
    <w:p w14:paraId="60C75F07" w14:textId="6C5B1F08" w:rsidR="00AA5703" w:rsidRDefault="003220B9" w:rsidP="003220B9">
      <w:pPr>
        <w:jc w:val="center"/>
        <w:rPr>
          <w:b/>
          <w:bCs/>
          <w:i/>
          <w:iCs/>
        </w:rPr>
      </w:pPr>
      <w:r w:rsidRPr="003220B9">
        <w:rPr>
          <w:rFonts w:ascii="Poppins" w:hAnsi="Poppins" w:cs="Poppins"/>
          <w:i/>
          <w:iCs/>
        </w:rPr>
        <w:t xml:space="preserve">A Time Series Case Study Using </w:t>
      </w:r>
      <w:r w:rsidRPr="003220B9">
        <w:rPr>
          <w:rFonts w:ascii="Poppins" w:hAnsi="Poppins" w:cs="Poppins"/>
          <w:b/>
          <w:bCs/>
          <w:i/>
          <w:iCs/>
        </w:rPr>
        <w:t>Walmart Sales Data</w:t>
      </w:r>
    </w:p>
    <w:p w14:paraId="07025BCE" w14:textId="77777777" w:rsidR="003220B9" w:rsidRDefault="003220B9" w:rsidP="003220B9">
      <w:pPr>
        <w:jc w:val="center"/>
        <w:rPr>
          <w:b/>
          <w:bCs/>
          <w:i/>
          <w:iCs/>
        </w:rPr>
      </w:pPr>
    </w:p>
    <w:p w14:paraId="68A8A383" w14:textId="572418C9" w:rsidR="003220B9" w:rsidRPr="003220B9" w:rsidRDefault="003220B9" w:rsidP="003220B9">
      <w:pPr>
        <w:rPr>
          <w:rFonts w:ascii="Montserrat SemiBold" w:hAnsi="Montserrat SemiBold"/>
        </w:rPr>
      </w:pPr>
      <w:r w:rsidRPr="00197553">
        <w:rPr>
          <w:rFonts w:ascii="Montserrat SemiBold" w:hAnsi="Montserrat SemiBold"/>
          <w:b/>
          <w:bCs/>
          <w:i/>
          <w:iCs/>
          <w:u w:val="single"/>
        </w:rPr>
        <w:t>Description:</w:t>
      </w:r>
      <w:r w:rsidRPr="00197553">
        <w:rPr>
          <w:rFonts w:ascii="Montserrat SemiBold" w:hAnsi="Montserrat SemiBold"/>
          <w:b/>
          <w:bCs/>
          <w:i/>
          <w:iCs/>
        </w:rPr>
        <w:t xml:space="preserve"> </w:t>
      </w:r>
      <w:r w:rsidRPr="003220B9">
        <w:rPr>
          <w:rFonts w:ascii="Montserrat SemiBold" w:hAnsi="Montserrat SemiBold"/>
        </w:rPr>
        <w:t>In this project, we</w:t>
      </w:r>
      <w:r w:rsidRPr="00197553">
        <w:rPr>
          <w:rFonts w:ascii="Montserrat SemiBold" w:hAnsi="Montserrat SemiBold"/>
        </w:rPr>
        <w:t xml:space="preserve"> plan to</w:t>
      </w:r>
      <w:r w:rsidRPr="003220B9">
        <w:rPr>
          <w:rFonts w:ascii="Montserrat SemiBold" w:hAnsi="Montserrat SemiBold"/>
        </w:rPr>
        <w:t xml:space="preserve"> analyze and forecast retail sales using the Walmart Sales Forecasting dataset from Kaggle, which contains weekly sales data across multiple stores and departments. The dataset includes factors such as holidays, store characteristics, and seasonal shopping patterns, making it a realistic foundation for production and logistics planning.</w:t>
      </w:r>
    </w:p>
    <w:p w14:paraId="2895C8C2" w14:textId="396BE012" w:rsidR="003220B9" w:rsidRPr="003220B9" w:rsidRDefault="003220B9" w:rsidP="003220B9">
      <w:pPr>
        <w:rPr>
          <w:rFonts w:ascii="Montserrat SemiBold" w:hAnsi="Montserrat SemiBold"/>
        </w:rPr>
      </w:pPr>
      <w:r w:rsidRPr="00197553">
        <w:rPr>
          <w:rFonts w:ascii="Montserrat SemiBold" w:hAnsi="Montserrat SemiBold"/>
        </w:rPr>
        <w:t>We would begin</w:t>
      </w:r>
      <w:r w:rsidRPr="003220B9">
        <w:rPr>
          <w:rFonts w:ascii="Montserrat SemiBold" w:hAnsi="Montserrat SemiBold"/>
        </w:rPr>
        <w:t xml:space="preserve"> with preparing and exploring the time series to identify underlying trends, recurring seasonal patterns, and any anomalies that may affect forecasting accuracy. For the modeling stage, we use two approaches: a simple </w:t>
      </w:r>
      <w:r w:rsidRPr="003220B9">
        <w:rPr>
          <w:rFonts w:ascii="Montserrat SemiBold" w:hAnsi="Montserrat SemiBold"/>
          <w:b/>
          <w:bCs/>
        </w:rPr>
        <w:t>Holt-Winters (Holt’s) method without seasonal components</w:t>
      </w:r>
      <w:r w:rsidRPr="003220B9">
        <w:rPr>
          <w:rFonts w:ascii="Montserrat SemiBold" w:hAnsi="Montserrat SemiBold"/>
        </w:rPr>
        <w:t xml:space="preserve"> to capture basic level and trend, and an advanced forecasting approach using </w:t>
      </w:r>
      <w:r w:rsidRPr="003220B9">
        <w:rPr>
          <w:rFonts w:ascii="Montserrat SemiBold" w:hAnsi="Montserrat SemiBold"/>
          <w:b/>
          <w:bCs/>
        </w:rPr>
        <w:t>Facebook Prophet</w:t>
      </w:r>
      <w:r w:rsidRPr="003220B9">
        <w:rPr>
          <w:rFonts w:ascii="Montserrat SemiBold" w:hAnsi="Montserrat SemiBold"/>
        </w:rPr>
        <w:t>, which can flexibly model seasonality, holiday effects, and trend changes. After comparing the models using standard evaluation metrics, we translate the forecasting results into practical implications for production scheduling, inventory management, capacity utilization, and transportation planning.</w:t>
      </w:r>
    </w:p>
    <w:p w14:paraId="1578E20A" w14:textId="77777777" w:rsidR="003220B9" w:rsidRPr="003220B9" w:rsidRDefault="003220B9" w:rsidP="003220B9"/>
    <w:sectPr w:rsidR="003220B9" w:rsidRPr="003220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Montserrat SemiBold">
    <w:panose1 w:val="00000000000000000000"/>
    <w:charset w:val="00"/>
    <w:family w:val="auto"/>
    <w:pitch w:val="variable"/>
    <w:sig w:usb0="A00002FF" w:usb1="4000207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0B9"/>
    <w:rsid w:val="00197553"/>
    <w:rsid w:val="003220B9"/>
    <w:rsid w:val="007D5B19"/>
    <w:rsid w:val="00AA5703"/>
    <w:rsid w:val="00F04745"/>
    <w:rsid w:val="00FA772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B4303"/>
  <w15:chartTrackingRefBased/>
  <w15:docId w15:val="{B4DDF466-A5A7-4568-B351-6421CD355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0B9"/>
    <w:rPr>
      <w:rFonts w:eastAsiaTheme="majorEastAsia" w:cstheme="majorBidi"/>
      <w:color w:val="272727" w:themeColor="text1" w:themeTint="D8"/>
    </w:rPr>
  </w:style>
  <w:style w:type="paragraph" w:styleId="Title">
    <w:name w:val="Title"/>
    <w:basedOn w:val="Normal"/>
    <w:next w:val="Normal"/>
    <w:link w:val="TitleChar"/>
    <w:uiPriority w:val="10"/>
    <w:qFormat/>
    <w:rsid w:val="00322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0B9"/>
    <w:pPr>
      <w:spacing w:before="160"/>
      <w:jc w:val="center"/>
    </w:pPr>
    <w:rPr>
      <w:i/>
      <w:iCs/>
      <w:color w:val="404040" w:themeColor="text1" w:themeTint="BF"/>
    </w:rPr>
  </w:style>
  <w:style w:type="character" w:customStyle="1" w:styleId="QuoteChar">
    <w:name w:val="Quote Char"/>
    <w:basedOn w:val="DefaultParagraphFont"/>
    <w:link w:val="Quote"/>
    <w:uiPriority w:val="29"/>
    <w:rsid w:val="003220B9"/>
    <w:rPr>
      <w:i/>
      <w:iCs/>
      <w:color w:val="404040" w:themeColor="text1" w:themeTint="BF"/>
    </w:rPr>
  </w:style>
  <w:style w:type="paragraph" w:styleId="ListParagraph">
    <w:name w:val="List Paragraph"/>
    <w:basedOn w:val="Normal"/>
    <w:uiPriority w:val="34"/>
    <w:qFormat/>
    <w:rsid w:val="003220B9"/>
    <w:pPr>
      <w:ind w:left="720"/>
      <w:contextualSpacing/>
    </w:pPr>
  </w:style>
  <w:style w:type="character" w:styleId="IntenseEmphasis">
    <w:name w:val="Intense Emphasis"/>
    <w:basedOn w:val="DefaultParagraphFont"/>
    <w:uiPriority w:val="21"/>
    <w:qFormat/>
    <w:rsid w:val="003220B9"/>
    <w:rPr>
      <w:i/>
      <w:iCs/>
      <w:color w:val="0F4761" w:themeColor="accent1" w:themeShade="BF"/>
    </w:rPr>
  </w:style>
  <w:style w:type="paragraph" w:styleId="IntenseQuote">
    <w:name w:val="Intense Quote"/>
    <w:basedOn w:val="Normal"/>
    <w:next w:val="Normal"/>
    <w:link w:val="IntenseQuoteChar"/>
    <w:uiPriority w:val="30"/>
    <w:qFormat/>
    <w:rsid w:val="00322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0B9"/>
    <w:rPr>
      <w:i/>
      <w:iCs/>
      <w:color w:val="0F4761" w:themeColor="accent1" w:themeShade="BF"/>
    </w:rPr>
  </w:style>
  <w:style w:type="character" w:styleId="IntenseReference">
    <w:name w:val="Intense Reference"/>
    <w:basedOn w:val="DefaultParagraphFont"/>
    <w:uiPriority w:val="32"/>
    <w:qFormat/>
    <w:rsid w:val="00322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Amritesh Vadakkedath Babu</dc:creator>
  <cp:keywords/>
  <dc:description/>
  <cp:lastModifiedBy>Amritesh Vadakkedath Babu</cp:lastModifiedBy>
  <cp:revision>2</cp:revision>
  <cp:lastPrinted>2025-11-21T11:59:00Z</cp:lastPrinted>
  <dcterms:created xsi:type="dcterms:W3CDTF">2025-11-21T11:53:00Z</dcterms:created>
  <dcterms:modified xsi:type="dcterms:W3CDTF">2025-11-21T12:00:00Z</dcterms:modified>
</cp:coreProperties>
</file>