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27493" w14:textId="7FA851A9" w:rsidR="007A6C6B" w:rsidRDefault="00D06A64" w:rsidP="00D06A64">
      <w:pPr>
        <w:spacing w:before="144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EFE68C" wp14:editId="6550369B">
            <wp:simplePos x="0" y="0"/>
            <wp:positionH relativeFrom="margin">
              <wp:posOffset>-447675</wp:posOffset>
            </wp:positionH>
            <wp:positionV relativeFrom="paragraph">
              <wp:posOffset>76200</wp:posOffset>
            </wp:positionV>
            <wp:extent cx="723900" cy="723900"/>
            <wp:effectExtent l="0" t="0" r="0" b="0"/>
            <wp:wrapTopAndBottom/>
            <wp:docPr id="743905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05212" name="Picture 7439052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F3864"/>
          <w:sz w:val="52"/>
          <w:szCs w:val="52"/>
        </w:rPr>
        <w:t xml:space="preserve">                SHOPNOVA PVT. LTD.</w:t>
      </w:r>
    </w:p>
    <w:p w14:paraId="26AEE579" w14:textId="77777777" w:rsidR="007A6C6B" w:rsidRDefault="00000000">
      <w:pPr>
        <w:spacing w:after="80"/>
        <w:jc w:val="center"/>
      </w:pPr>
      <w:r>
        <w:rPr>
          <w:color w:val="2E75B6"/>
          <w:sz w:val="36"/>
          <w:szCs w:val="36"/>
        </w:rPr>
        <w:t>Business Requirements Document</w:t>
      </w:r>
    </w:p>
    <w:p w14:paraId="1EA62408" w14:textId="77777777" w:rsidR="007A6C6B" w:rsidRDefault="00000000">
      <w:pPr>
        <w:spacing w:after="600"/>
        <w:jc w:val="center"/>
      </w:pPr>
      <w:r>
        <w:rPr>
          <w:b/>
          <w:bCs/>
          <w:color w:val="C55A11"/>
          <w:sz w:val="28"/>
          <w:szCs w:val="28"/>
        </w:rPr>
        <w:t>BI &amp; Analytics Solution — E-Commerce Dashboards</w:t>
      </w:r>
    </w:p>
    <w:p w14:paraId="66C10EE9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1765EFD7" w14:textId="77777777" w:rsidR="007A6C6B" w:rsidRDefault="007A6C6B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A6C6B" w14:paraId="6E04A9CF" w14:textId="7777777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ED3DD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Document Details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28713" w14:textId="77777777" w:rsidR="007A6C6B" w:rsidRDefault="007A6C6B">
            <w:pPr>
              <w:spacing w:before="40" w:after="40"/>
              <w:jc w:val="center"/>
            </w:pPr>
          </w:p>
        </w:tc>
      </w:tr>
      <w:tr w:rsidR="007A6C6B" w14:paraId="0ED00A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561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Document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AC623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ShopNova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BI Solution — Business Requirements Document</w:t>
            </w:r>
          </w:p>
        </w:tc>
      </w:tr>
      <w:tr w:rsidR="007A6C6B" w14:paraId="5C9A46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E0A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Document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A0C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SN-BRD-2024-001</w:t>
            </w:r>
          </w:p>
        </w:tc>
      </w:tr>
      <w:tr w:rsidR="007A6C6B" w14:paraId="385F53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B2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5A2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1.0 (Final Draft)</w:t>
            </w:r>
          </w:p>
        </w:tc>
      </w:tr>
      <w:tr w:rsidR="007A6C6B" w14:paraId="62F9944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FC2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7B6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ShopNova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Analytics &amp; BI Team</w:t>
            </w:r>
          </w:p>
        </w:tc>
      </w:tr>
      <w:tr w:rsidR="007A6C6B" w14:paraId="5007EB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80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Reviewed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630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VP Product, CMO, COO</w:t>
            </w:r>
          </w:p>
        </w:tc>
      </w:tr>
      <w:tr w:rsidR="007A6C6B" w14:paraId="30E5A8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118D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655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January 2024</w:t>
            </w:r>
          </w:p>
        </w:tc>
      </w:tr>
      <w:tr w:rsidR="007A6C6B" w14:paraId="0501B2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42B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7D0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Confidential — Internal Use Only</w:t>
            </w:r>
          </w:p>
        </w:tc>
      </w:tr>
      <w:tr w:rsidR="007A6C6B" w14:paraId="55FC90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829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BB5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Approved for Development</w:t>
            </w:r>
          </w:p>
        </w:tc>
      </w:tr>
      <w:tr w:rsidR="007A6C6B" w14:paraId="080DA6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428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BI Tool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9304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Microsoft Power BI / Tableau</w:t>
            </w:r>
          </w:p>
        </w:tc>
      </w:tr>
      <w:tr w:rsidR="007A6C6B" w14:paraId="71EA57C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2D3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Data Period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2B7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FY 2023 (Jan – Dec 2023)</w:t>
            </w:r>
          </w:p>
        </w:tc>
      </w:tr>
    </w:tbl>
    <w:p w14:paraId="46378966" w14:textId="77777777" w:rsidR="007A6C6B" w:rsidRDefault="00000000">
      <w:r>
        <w:br w:type="page"/>
      </w:r>
    </w:p>
    <w:p w14:paraId="5B9EE8CB" w14:textId="77777777" w:rsidR="007A6C6B" w:rsidRDefault="00000000">
      <w:pPr>
        <w:pStyle w:val="Heading1"/>
      </w:pPr>
      <w:r>
        <w:lastRenderedPageBreak/>
        <w:t>1. Executive Summary</w:t>
      </w:r>
    </w:p>
    <w:p w14:paraId="7A558C4F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3EF4A75D" w14:textId="4B211AAF" w:rsidR="007A6C6B" w:rsidRDefault="00000000">
      <w:pPr>
        <w:spacing w:after="120"/>
      </w:pPr>
      <w:r>
        <w:rPr>
          <w:color w:val="595959"/>
        </w:rPr>
        <w:t>Shop</w:t>
      </w:r>
      <w:r w:rsidR="004A1945">
        <w:rPr>
          <w:color w:val="595959"/>
        </w:rPr>
        <w:t xml:space="preserve"> </w:t>
      </w:r>
      <w:r>
        <w:rPr>
          <w:color w:val="595959"/>
        </w:rPr>
        <w:t xml:space="preserve">Nova Pvt. Ltd. is a Bengaluru-based multi-category B2C e-commerce platform founded in 2020, operating across 15 Indian states with an annual GMV target of ₹50 Crore. Despite three years of operations and growing transaction volumes, the </w:t>
      </w:r>
      <w:r w:rsidR="00D06A64">
        <w:rPr>
          <w:color w:val="595959"/>
        </w:rPr>
        <w:t>organization</w:t>
      </w:r>
      <w:r>
        <w:rPr>
          <w:color w:val="595959"/>
        </w:rPr>
        <w:t xml:space="preserve"> currently lacks a </w:t>
      </w:r>
      <w:r w:rsidR="00D06A64">
        <w:rPr>
          <w:color w:val="595959"/>
        </w:rPr>
        <w:t>centralized</w:t>
      </w:r>
      <w:r>
        <w:rPr>
          <w:color w:val="595959"/>
        </w:rPr>
        <w:t xml:space="preserve"> analytics and reporting infrastructure.</w:t>
      </w:r>
    </w:p>
    <w:p w14:paraId="4AC56D95" w14:textId="77777777" w:rsidR="007A6C6B" w:rsidRDefault="00000000">
      <w:pPr>
        <w:spacing w:after="120"/>
      </w:pPr>
      <w:r>
        <w:rPr>
          <w:color w:val="595959"/>
        </w:rPr>
        <w:t>This Business Requirements Document (BRD) defines the functional and technical requirements for building two interactive Business Intelligence dashboards that will replace ad-hoc Excel reporting, reduce analytical lag from 5 days to real-time, and enable data-driven decisions across Sales, Operations, Marketing, and Customer teams.</w:t>
      </w:r>
    </w:p>
    <w:p w14:paraId="1309BBF5" w14:textId="77777777" w:rsidR="007A6C6B" w:rsidRDefault="007A6C6B">
      <w:pPr>
        <w:spacing w:after="120"/>
      </w:pPr>
    </w:p>
    <w:p w14:paraId="777C5CC6" w14:textId="77777777" w:rsidR="007A6C6B" w:rsidRDefault="00000000" w:rsidP="00D06A64">
      <w:pPr>
        <w:shd w:val="clear" w:color="auto" w:fill="1F3864"/>
        <w:spacing w:before="200" w:after="80"/>
      </w:pPr>
      <w:r>
        <w:rPr>
          <w:b/>
          <w:bCs/>
          <w:color w:val="FFFFFF"/>
          <w:sz w:val="24"/>
          <w:szCs w:val="24"/>
        </w:rPr>
        <w:t>Scope Summary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8"/>
        <w:gridCol w:w="7376"/>
      </w:tblGrid>
      <w:tr w:rsidR="007A6C6B" w14:paraId="67079BBD" w14:textId="77777777" w:rsidTr="00D06A64">
        <w:trPr>
          <w:trHeight w:val="301"/>
          <w:tblHeader/>
        </w:trPr>
        <w:tc>
          <w:tcPr>
            <w:tcW w:w="268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0FA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3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D0CA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7A6C6B" w14:paraId="18B1BAFF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910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Dashboards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AA0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2 — Sales &amp; Operations | Customer &amp; Marketing</w:t>
            </w:r>
          </w:p>
        </w:tc>
      </w:tr>
      <w:tr w:rsidR="007A6C6B" w14:paraId="6D7B4CCD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8F4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KPIs Defined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151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42 KPIs with full calculation logic</w:t>
            </w:r>
          </w:p>
        </w:tc>
      </w:tr>
      <w:tr w:rsidR="007A6C6B" w14:paraId="39C1FA12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43E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Data Sources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5F91" w14:textId="4FF3B60F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Orders, Customers, Products, Campaigns, Returns (</w:t>
            </w:r>
            <w:r w:rsidR="00D06A64">
              <w:rPr>
                <w:color w:val="595959"/>
                <w:sz w:val="18"/>
                <w:szCs w:val="18"/>
              </w:rPr>
              <w:t>Shop Nova</w:t>
            </w:r>
            <w:r>
              <w:rPr>
                <w:color w:val="595959"/>
                <w:sz w:val="18"/>
                <w:szCs w:val="18"/>
              </w:rPr>
              <w:t xml:space="preserve"> Database)</w:t>
            </w:r>
          </w:p>
        </w:tc>
      </w:tr>
      <w:tr w:rsidR="007A6C6B" w14:paraId="1AFBB17E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47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Target Tool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E8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Power BI / Tableau / Looker Studio</w:t>
            </w:r>
          </w:p>
        </w:tc>
      </w:tr>
      <w:tr w:rsidR="007A6C6B" w14:paraId="779B976E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4FD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Refresh Frequency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F3F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 (D-1 by 07:00 AM IST)</w:t>
            </w:r>
          </w:p>
        </w:tc>
      </w:tr>
      <w:tr w:rsidR="007A6C6B" w14:paraId="1D1C292A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607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Target Users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27F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CEO, COO, CMO, Category Managers, Growth Team</w:t>
            </w:r>
          </w:p>
        </w:tc>
      </w:tr>
      <w:tr w:rsidR="007A6C6B" w14:paraId="516DBEA8" w14:textId="77777777" w:rsidTr="00D06A64">
        <w:trPr>
          <w:trHeight w:val="301"/>
        </w:trPr>
        <w:tc>
          <w:tcPr>
            <w:tcW w:w="2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027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Go-Live Target</w:t>
            </w:r>
          </w:p>
        </w:tc>
        <w:tc>
          <w:tcPr>
            <w:tcW w:w="7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EFFF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Q2 2024</w:t>
            </w:r>
          </w:p>
        </w:tc>
      </w:tr>
    </w:tbl>
    <w:p w14:paraId="7A380167" w14:textId="77777777" w:rsidR="007A6C6B" w:rsidRDefault="00000000">
      <w:r>
        <w:br w:type="page"/>
      </w:r>
    </w:p>
    <w:p w14:paraId="519ACC78" w14:textId="77777777" w:rsidR="007A6C6B" w:rsidRDefault="00000000">
      <w:pPr>
        <w:pStyle w:val="Heading1"/>
      </w:pPr>
      <w:r>
        <w:lastRenderedPageBreak/>
        <w:t>2. Company Background</w:t>
      </w:r>
    </w:p>
    <w:p w14:paraId="3AA301C5" w14:textId="77777777" w:rsidR="007A6C6B" w:rsidRDefault="007A6C6B">
      <w:pPr>
        <w:pBdr>
          <w:bottom w:val="single" w:sz="8" w:space="1" w:color="2E75B6"/>
        </w:pBdr>
        <w:spacing w:before="60" w:after="6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2"/>
        <w:gridCol w:w="7387"/>
      </w:tblGrid>
      <w:tr w:rsidR="007A6C6B" w14:paraId="4973F6F9" w14:textId="77777777" w:rsidTr="00D06A64">
        <w:trPr>
          <w:trHeight w:val="296"/>
          <w:tblHeader/>
        </w:trPr>
        <w:tc>
          <w:tcPr>
            <w:tcW w:w="269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7A4CE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73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3C30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7A6C6B" w14:paraId="7C3D6DC1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679C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Company Name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9F65F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ShopNova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Pvt. Ltd.</w:t>
            </w:r>
          </w:p>
        </w:tc>
      </w:tr>
      <w:tr w:rsidR="007A6C6B" w14:paraId="2A5168A9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8893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Industry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BF7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Multi-Category B2C E-Commerce</w:t>
            </w:r>
          </w:p>
        </w:tc>
      </w:tr>
      <w:tr w:rsidR="007A6C6B" w14:paraId="40481F47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D2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Founded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A8BF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January 2020</w:t>
            </w:r>
          </w:p>
        </w:tc>
      </w:tr>
      <w:tr w:rsidR="007A6C6B" w14:paraId="3A66D497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C88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Headquarters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CAAF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Bengaluru, Karnataka, India</w:t>
            </w:r>
          </w:p>
        </w:tc>
      </w:tr>
      <w:tr w:rsidR="007A6C6B" w14:paraId="65A6B428" w14:textId="77777777" w:rsidTr="00D06A64">
        <w:trPr>
          <w:trHeight w:val="6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740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Operating States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F16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Maharashtra, Delhi, Karnataka, Tamil Nadu, Telangana, West Bengal, Gujarat, Rajasthan, Uttar Pradesh, Madhya Pradesh, Punjab, Haryana, Kerala, Odisha, Assam</w:t>
            </w:r>
          </w:p>
        </w:tc>
      </w:tr>
      <w:tr w:rsidR="007A6C6B" w14:paraId="5DDCDB14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484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 Categories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E59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Electronics | Fashion | Home &amp; Kitchen | Beauty | Sports | Books</w:t>
            </w:r>
          </w:p>
        </w:tc>
      </w:tr>
      <w:tr w:rsidR="007A6C6B" w14:paraId="4F512B3A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D71B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Sales Channels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94E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Website, Mobile App, Social Commerce</w:t>
            </w:r>
          </w:p>
        </w:tc>
      </w:tr>
      <w:tr w:rsidR="007A6C6B" w14:paraId="0553A87A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35E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Annual Revenue (FY23)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8C9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₹38.7 Crore (Target: ₹50 Crore)</w:t>
            </w:r>
          </w:p>
        </w:tc>
      </w:tr>
      <w:tr w:rsidR="007A6C6B" w14:paraId="1354B931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2F56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Orders (FY23)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939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~7,500+</w:t>
            </w:r>
          </w:p>
        </w:tc>
      </w:tr>
      <w:tr w:rsidR="007A6C6B" w14:paraId="2A2EBB3C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47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Active Customers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C92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~800 (Registered)</w:t>
            </w:r>
          </w:p>
        </w:tc>
      </w:tr>
      <w:tr w:rsidR="007A6C6B" w14:paraId="0CFD6EDA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B84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Employees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45B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~850</w:t>
            </w:r>
          </w:p>
        </w:tc>
      </w:tr>
      <w:tr w:rsidR="007A6C6B" w14:paraId="5F885FF2" w14:textId="77777777" w:rsidTr="00D06A64">
        <w:trPr>
          <w:trHeight w:val="296"/>
        </w:trPr>
        <w:tc>
          <w:tcPr>
            <w:tcW w:w="26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24DD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Marketing Spend (FY23)</w:t>
            </w:r>
          </w:p>
        </w:tc>
        <w:tc>
          <w:tcPr>
            <w:tcW w:w="7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87E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₹3.2 Crore across 9 channels</w:t>
            </w:r>
          </w:p>
        </w:tc>
      </w:tr>
    </w:tbl>
    <w:p w14:paraId="0DD5A062" w14:textId="77777777" w:rsidR="007A6C6B" w:rsidRDefault="00000000">
      <w:r>
        <w:br w:type="page"/>
      </w:r>
    </w:p>
    <w:p w14:paraId="57767E6E" w14:textId="77777777" w:rsidR="007A6C6B" w:rsidRDefault="00000000">
      <w:pPr>
        <w:pStyle w:val="Heading1"/>
      </w:pPr>
      <w:r>
        <w:lastRenderedPageBreak/>
        <w:t>3. Problem Statement</w:t>
      </w:r>
    </w:p>
    <w:p w14:paraId="77DD2FF4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7B85965A" w14:textId="539C4D17" w:rsidR="007A6C6B" w:rsidRDefault="00000000">
      <w:pPr>
        <w:spacing w:after="120"/>
      </w:pPr>
      <w:r>
        <w:rPr>
          <w:color w:val="595959"/>
        </w:rPr>
        <w:t>Shop</w:t>
      </w:r>
      <w:r w:rsidR="00D06A64">
        <w:rPr>
          <w:color w:val="595959"/>
        </w:rPr>
        <w:t xml:space="preserve"> </w:t>
      </w:r>
      <w:r>
        <w:rPr>
          <w:color w:val="595959"/>
        </w:rPr>
        <w:t>Nova's leadership and functional teams are currently unable to make timely, data-driven decisions due to the following critical gaps:</w:t>
      </w:r>
    </w:p>
    <w:p w14:paraId="4EE5FE7E" w14:textId="77777777" w:rsidR="007A6C6B" w:rsidRDefault="007A6C6B">
      <w:pPr>
        <w:spacing w:after="120"/>
      </w:pP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8"/>
        <w:gridCol w:w="3476"/>
        <w:gridCol w:w="4627"/>
        <w:gridCol w:w="1447"/>
      </w:tblGrid>
      <w:tr w:rsidR="007A6C6B" w14:paraId="54AA66AF" w14:textId="77777777" w:rsidTr="00D06A64">
        <w:trPr>
          <w:trHeight w:val="305"/>
          <w:tblHeader/>
        </w:trPr>
        <w:tc>
          <w:tcPr>
            <w:tcW w:w="63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1151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7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31414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462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645B8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Business Impact</w:t>
            </w:r>
          </w:p>
        </w:tc>
        <w:tc>
          <w:tcPr>
            <w:tcW w:w="144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D607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7A6C6B" w14:paraId="6140C218" w14:textId="77777777" w:rsidTr="00D06A64">
        <w:trPr>
          <w:trHeight w:val="1146"/>
        </w:trPr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1CE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P1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38F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No unified revenue visibility — management relies on weekly Excel exports to understand revenue by category, region, or brand.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39A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Wrong inventory decisions, missed revenue opportunities, slow response to category performance dips.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DE68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Critical</w:t>
            </w:r>
          </w:p>
        </w:tc>
      </w:tr>
      <w:tr w:rsidR="007A6C6B" w14:paraId="43F9A8E9" w14:textId="77777777" w:rsidTr="00D06A64">
        <w:trPr>
          <w:trHeight w:val="1361"/>
        </w:trPr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0DC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P2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625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Marketing ROI is unknown — ₹3.2 Cr spent across 9 channels with no consolidated view of ROAS, CTR, CAC, or channel-level conversion.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19B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Budget misallocation, continued investment in low-performing channels, inability to scale high-ROAS campaigns.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5C3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Critical</w:t>
            </w:r>
          </w:p>
        </w:tc>
      </w:tr>
      <w:tr w:rsidR="007A6C6B" w14:paraId="70A09541" w14:textId="77777777" w:rsidTr="00D06A64">
        <w:trPr>
          <w:trHeight w:val="1361"/>
        </w:trPr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C0F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P3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D6A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Rising return rate with no root cause — return rate climbed from 9% to 14.2% in Q3 2023 with no visibility into return reasons by category or product.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F31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leakage, increased reverse logistics cost, brand reputation risk.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DAC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High</w:t>
            </w:r>
          </w:p>
        </w:tc>
      </w:tr>
      <w:tr w:rsidR="007A6C6B" w14:paraId="5C7EB1F8" w14:textId="77777777" w:rsidTr="00D06A64">
        <w:trPr>
          <w:trHeight w:val="1361"/>
        </w:trPr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D3F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P4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FC7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No customer segmentation — repeat purchase rate dropped from 62% to 48% YoY; no CLV or segment (New/Regular/Premium/VIP) tracking.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919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Ineffective retention campaigns, inability to identify high-value customers, increased churn.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44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High</w:t>
            </w:r>
          </w:p>
        </w:tc>
      </w:tr>
      <w:tr w:rsidR="007A6C6B" w14:paraId="6558B3B2" w14:textId="77777777" w:rsidTr="00D06A64">
        <w:trPr>
          <w:trHeight w:val="1146"/>
        </w:trPr>
        <w:tc>
          <w:tcPr>
            <w:tcW w:w="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E559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P5</w:t>
            </w:r>
          </w:p>
        </w:tc>
        <w:tc>
          <w:tcPr>
            <w:tcW w:w="34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EA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 breaches untracked — average shipping time is 4.3 days vs a 3-day SLA commitment. No real-time tracking of fulfilment delays.</w:t>
            </w:r>
          </w:p>
        </w:tc>
        <w:tc>
          <w:tcPr>
            <w:tcW w:w="46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30C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dissatisfaction, increased support tickets, negative reviews.</w:t>
            </w:r>
          </w:p>
        </w:tc>
        <w:tc>
          <w:tcPr>
            <w:tcW w:w="14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7F4D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Medium</w:t>
            </w:r>
          </w:p>
        </w:tc>
      </w:tr>
    </w:tbl>
    <w:p w14:paraId="16F29A78" w14:textId="77777777" w:rsidR="007A6C6B" w:rsidRDefault="00000000">
      <w:r>
        <w:br w:type="page"/>
      </w:r>
    </w:p>
    <w:p w14:paraId="741CA929" w14:textId="77777777" w:rsidR="007A6C6B" w:rsidRDefault="00000000">
      <w:pPr>
        <w:pStyle w:val="Heading1"/>
      </w:pPr>
      <w:r>
        <w:lastRenderedPageBreak/>
        <w:t>4. Stakeholders &amp; Users</w:t>
      </w:r>
    </w:p>
    <w:p w14:paraId="0A92733F" w14:textId="77777777" w:rsidR="007A6C6B" w:rsidRDefault="007A6C6B">
      <w:pPr>
        <w:pBdr>
          <w:bottom w:val="single" w:sz="8" w:space="1" w:color="2E75B6"/>
        </w:pBdr>
        <w:spacing w:before="60" w:after="6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500"/>
        <w:gridCol w:w="4979"/>
      </w:tblGrid>
      <w:tr w:rsidR="007A6C6B" w14:paraId="45DD025E" w14:textId="77777777" w:rsidTr="00D06A64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FA5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069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9BC0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49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F250D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Need</w:t>
            </w:r>
          </w:p>
        </w:tc>
      </w:tr>
      <w:tr w:rsidR="007A6C6B" w14:paraId="79F321E6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B52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CEO / Founder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7B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Executive Sponsor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56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Both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4EE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High-level revenue, growth, and profitability overview</w:t>
            </w:r>
          </w:p>
        </w:tc>
      </w:tr>
      <w:tr w:rsidR="007A6C6B" w14:paraId="384523A2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6BE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D7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 Head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840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1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653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 fulfilment, SLA compliance, return management</w:t>
            </w:r>
          </w:p>
        </w:tc>
      </w:tr>
      <w:tr w:rsidR="007A6C6B" w14:paraId="0D64DA07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4D53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973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Marketing Head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AED7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2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635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 ROI, CAC, ROAS, channel performance</w:t>
            </w:r>
          </w:p>
        </w:tc>
      </w:tr>
      <w:tr w:rsidR="007A6C6B" w14:paraId="2D426290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FFF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VP — Category Management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4237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Category Manager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337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1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3236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Category-wise revenue, top products, margin analysis</w:t>
            </w:r>
          </w:p>
        </w:tc>
      </w:tr>
      <w:tr w:rsidR="007A6C6B" w14:paraId="36998F6F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C0BF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VP — Growth &amp; CRM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2B3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Growth / CRM Head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D6E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2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D6B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segments, CLV, retention, acquisition trends</w:t>
            </w:r>
          </w:p>
        </w:tc>
      </w:tr>
      <w:tr w:rsidR="007A6C6B" w14:paraId="1E534E3E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594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Data / BI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15B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Developer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0EC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Both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BC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Data modelling, KPI logic, refresh pipeline</w:t>
            </w:r>
          </w:p>
        </w:tc>
      </w:tr>
      <w:tr w:rsidR="007A6C6B" w14:paraId="53D4BB41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D663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Finance Team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D63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Secondary 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6046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1</w:t>
            </w:r>
          </w:p>
        </w:tc>
        <w:tc>
          <w:tcPr>
            <w:tcW w:w="49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E0B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reconciliation, GST-adjusted revenue</w:t>
            </w:r>
          </w:p>
        </w:tc>
      </w:tr>
    </w:tbl>
    <w:p w14:paraId="23208B79" w14:textId="77777777" w:rsidR="007A6C6B" w:rsidRDefault="00000000">
      <w:r>
        <w:br w:type="page"/>
      </w:r>
    </w:p>
    <w:p w14:paraId="32937926" w14:textId="77777777" w:rsidR="007A6C6B" w:rsidRDefault="00000000">
      <w:pPr>
        <w:pStyle w:val="Heading1"/>
      </w:pPr>
      <w:r>
        <w:lastRenderedPageBreak/>
        <w:t>5. Data Model &amp; Source Tables</w:t>
      </w:r>
    </w:p>
    <w:p w14:paraId="5E9B78A0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0D6F7974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5.1 Entity Relationship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2"/>
        <w:gridCol w:w="1091"/>
        <w:gridCol w:w="1397"/>
        <w:gridCol w:w="990"/>
        <w:gridCol w:w="4400"/>
      </w:tblGrid>
      <w:tr w:rsidR="007A6C6B" w14:paraId="79575F2A" w14:textId="77777777"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1D2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212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B3ED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Key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342C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Row Count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557D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7A6C6B" w14:paraId="420B3F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D7D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A6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79D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49D6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~7,500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3FE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Core transactional table. One row per order line.</w:t>
            </w:r>
          </w:p>
        </w:tc>
      </w:tr>
      <w:tr w:rsidR="007A6C6B" w14:paraId="7C58A07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85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A53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Dimension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E72E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8C2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800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8A9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master — demographics, segment, city/state, acquisition channel.</w:t>
            </w:r>
          </w:p>
        </w:tc>
      </w:tr>
      <w:tr w:rsidR="007A6C6B" w14:paraId="1D9ECD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E3D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AD2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Dimension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054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Product_ID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4CA5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89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390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 master — category, brand, cost price, MRP, GST%, margin.</w:t>
            </w:r>
          </w:p>
        </w:tc>
      </w:tr>
      <w:tr w:rsidR="007A6C6B" w14:paraId="4DC7F6D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938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A52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37A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54E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108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8A6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Monthly marketing </w:t>
            </w:r>
            <w:proofErr w:type="gramStart"/>
            <w:r>
              <w:rPr>
                <w:color w:val="595959"/>
                <w:sz w:val="18"/>
                <w:szCs w:val="18"/>
              </w:rPr>
              <w:t>spend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by channel with performance metrics.</w:t>
            </w:r>
          </w:p>
        </w:tc>
      </w:tr>
      <w:tr w:rsidR="007A6C6B" w14:paraId="1144F49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9DB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937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72AE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Return_ID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625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~574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6BD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transactions — reason, refund method, refund status.</w:t>
            </w:r>
          </w:p>
        </w:tc>
      </w:tr>
    </w:tbl>
    <w:p w14:paraId="1D676579" w14:textId="77777777" w:rsidR="007A6C6B" w:rsidRDefault="007A6C6B">
      <w:pPr>
        <w:spacing w:after="160"/>
      </w:pPr>
    </w:p>
    <w:p w14:paraId="22ACA408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5.2 Join / Relationship Keys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00"/>
        <w:gridCol w:w="1600"/>
        <w:gridCol w:w="2060"/>
      </w:tblGrid>
      <w:tr w:rsidR="007A6C6B" w14:paraId="6E0929CF" w14:textId="77777777"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D8EE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Relationship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06FD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Join Key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F53DC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Cardinality</w:t>
            </w:r>
          </w:p>
        </w:tc>
        <w:tc>
          <w:tcPr>
            <w:tcW w:w="2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0714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Direction</w:t>
            </w:r>
          </w:p>
        </w:tc>
      </w:tr>
      <w:tr w:rsidR="007A6C6B" w14:paraId="6A52C9E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D61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→ Customers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51A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Orders.Customer_ID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Customers.Customer_ID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1368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Many-to-One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F3B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→ Customers</w:t>
            </w:r>
          </w:p>
        </w:tc>
      </w:tr>
      <w:tr w:rsidR="007A6C6B" w14:paraId="767065EB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A5B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→ Products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B4969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Orders.Product_ID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595959"/>
                <w:sz w:val="18"/>
                <w:szCs w:val="18"/>
              </w:rPr>
              <w:t>Products.Product_ID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FD6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Many-to-One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9A4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→ Products</w:t>
            </w:r>
          </w:p>
        </w:tc>
      </w:tr>
      <w:tr w:rsidR="007A6C6B" w14:paraId="76EEA7A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E26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Returns → Orders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6BC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Returns.Order_ID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Orders.Order_ID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A42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Many-to-One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57B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Returns → Orders</w:t>
            </w:r>
          </w:p>
        </w:tc>
      </w:tr>
      <w:tr w:rsidR="007A6C6B" w14:paraId="3D73E37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A22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 (standalone)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E4E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Filter by Month, Quarter, Channel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DAC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N/A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8C4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Independent</w:t>
            </w:r>
          </w:p>
        </w:tc>
      </w:tr>
    </w:tbl>
    <w:p w14:paraId="21EA5979" w14:textId="77777777" w:rsidR="007A6C6B" w:rsidRDefault="00000000">
      <w:r>
        <w:br w:type="page"/>
      </w:r>
    </w:p>
    <w:p w14:paraId="3677397F" w14:textId="77777777" w:rsidR="007A6C6B" w:rsidRDefault="00000000">
      <w:pPr>
        <w:pStyle w:val="Heading1"/>
      </w:pPr>
      <w:r>
        <w:lastRenderedPageBreak/>
        <w:t>6. Dashboard 1 — Sales &amp; Operations</w:t>
      </w:r>
    </w:p>
    <w:p w14:paraId="16E57C01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7CD2F50C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6.1 Dashboard Purpose</w:t>
      </w:r>
    </w:p>
    <w:p w14:paraId="440FC086" w14:textId="77777777" w:rsidR="007A6C6B" w:rsidRDefault="00000000">
      <w:pPr>
        <w:spacing w:after="120"/>
      </w:pPr>
      <w:r>
        <w:rPr>
          <w:color w:val="595959"/>
        </w:rPr>
        <w:t>Provide leadership, category managers, and the operations team with a single-pane view of revenue performance, product mix, regional distribution, order fulfilment health, and return management for FY 2023.</w:t>
      </w:r>
    </w:p>
    <w:p w14:paraId="2B59B590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6.2 Target Audience</w:t>
      </w:r>
    </w:p>
    <w:p w14:paraId="2B9729D5" w14:textId="77777777" w:rsidR="007A6C6B" w:rsidRDefault="00000000">
      <w:pPr>
        <w:spacing w:after="120"/>
      </w:pPr>
      <w:r>
        <w:rPr>
          <w:color w:val="595959"/>
        </w:rPr>
        <w:t>CEO, COO, Category Managers, Operations Head, Finance Team</w:t>
      </w:r>
    </w:p>
    <w:p w14:paraId="612CA605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6.3 Filters / Slicers</w:t>
      </w: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4679"/>
      </w:tblGrid>
      <w:tr w:rsidR="007A6C6B" w14:paraId="1E18B1C1" w14:textId="77777777" w:rsidTr="00D06A64"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9FF43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Filter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60F8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  <w:tc>
          <w:tcPr>
            <w:tcW w:w="467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C35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</w:tr>
      <w:tr w:rsidR="007A6C6B" w14:paraId="5BE6CCF7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081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Date Range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1F1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Calendar picker — default: current month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3984E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Orders.Order_Date</w:t>
            </w:r>
            <w:proofErr w:type="spellEnd"/>
          </w:p>
        </w:tc>
      </w:tr>
      <w:tr w:rsidR="007A6C6B" w14:paraId="4E721592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F76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CB7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Jan – Dec 2023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4BA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Orders.Month</w:t>
            </w:r>
            <w:proofErr w:type="spellEnd"/>
          </w:p>
        </w:tc>
      </w:tr>
      <w:tr w:rsidR="007A6C6B" w14:paraId="1A336DD1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674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Quarter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84C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Q1, Q2, Q3, Q4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ACE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Orders.Quarter</w:t>
            </w:r>
            <w:proofErr w:type="spellEnd"/>
          </w:p>
        </w:tc>
      </w:tr>
      <w:tr w:rsidR="007A6C6B" w14:paraId="3ABAD22D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B87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Category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FA1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Electronics, Fashion, Home &amp; Kitchen, Beauty, Sports, Books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E8B3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Orders.Category</w:t>
            </w:r>
            <w:proofErr w:type="spellEnd"/>
          </w:p>
        </w:tc>
      </w:tr>
      <w:tr w:rsidR="007A6C6B" w14:paraId="29560619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D63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Sub-Category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F31C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Dropdown by selected Category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660E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Orders.Sub_Category</w:t>
            </w:r>
            <w:proofErr w:type="spellEnd"/>
          </w:p>
        </w:tc>
      </w:tr>
      <w:tr w:rsidR="007A6C6B" w14:paraId="0F6477A6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ACD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Brand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CA6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Multi-select from Product master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0639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Orders.Brand</w:t>
            </w:r>
            <w:proofErr w:type="spellEnd"/>
          </w:p>
        </w:tc>
      </w:tr>
      <w:tr w:rsidR="007A6C6B" w14:paraId="14584187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E4F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State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7A0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All 15 states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FF8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(via </w:t>
            </w:r>
            <w:proofErr w:type="spellStart"/>
            <w:r>
              <w:rPr>
                <w:color w:val="595959"/>
                <w:sz w:val="18"/>
                <w:szCs w:val="18"/>
              </w:rPr>
              <w:t>Customer_ID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join)</w:t>
            </w:r>
          </w:p>
        </w:tc>
      </w:tr>
      <w:tr w:rsidR="007A6C6B" w14:paraId="3456CD20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69D3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 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A07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Delivered, Cancelled, Returned, Pending, Out for Delivery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E78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</w:tr>
      <w:tr w:rsidR="007A6C6B" w14:paraId="612BF70A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8243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 Channel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2E2F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Mobile App, Website, Social Commerce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2CE3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Orders.Order_Channel</w:t>
            </w:r>
            <w:proofErr w:type="spellEnd"/>
          </w:p>
        </w:tc>
      </w:tr>
      <w:tr w:rsidR="007A6C6B" w14:paraId="0A52945D" w14:textId="77777777" w:rsidTr="00D06A64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127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Payment Method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9B2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UPI, Credit Card, Debit Card, EMI, COD, Net Banking, Wallet</w:t>
            </w:r>
          </w:p>
        </w:tc>
        <w:tc>
          <w:tcPr>
            <w:tcW w:w="4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C9E7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Orders.Payment_Method</w:t>
            </w:r>
            <w:proofErr w:type="spellEnd"/>
          </w:p>
        </w:tc>
      </w:tr>
    </w:tbl>
    <w:p w14:paraId="1D126790" w14:textId="77777777" w:rsidR="007A6C6B" w:rsidRDefault="007A6C6B">
      <w:pPr>
        <w:spacing w:after="200"/>
      </w:pPr>
    </w:p>
    <w:p w14:paraId="661BC67E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6.4 KPI Definitions — Sales &amp; Operations</w:t>
      </w:r>
    </w:p>
    <w:p w14:paraId="529ABF0B" w14:textId="77777777" w:rsidR="007A6C6B" w:rsidRDefault="007A6C6B">
      <w:pPr>
        <w:spacing w:after="100"/>
      </w:pPr>
    </w:p>
    <w:p w14:paraId="159FD8B9" w14:textId="77777777" w:rsidR="007A6C6B" w:rsidRDefault="00000000" w:rsidP="00D06A64">
      <w:pPr>
        <w:shd w:val="clear" w:color="auto" w:fill="1F3864"/>
        <w:spacing w:before="200" w:after="80"/>
      </w:pPr>
      <w:r>
        <w:rPr>
          <w:b/>
          <w:bCs/>
          <w:color w:val="FFFFFF"/>
          <w:sz w:val="24"/>
          <w:szCs w:val="24"/>
        </w:rPr>
        <w:t>GROUP A — Revenue KPIs</w:t>
      </w:r>
    </w:p>
    <w:tbl>
      <w:tblPr>
        <w:tblW w:w="10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"/>
        <w:gridCol w:w="1271"/>
        <w:gridCol w:w="3191"/>
        <w:gridCol w:w="2721"/>
        <w:gridCol w:w="2705"/>
      </w:tblGrid>
      <w:tr w:rsidR="007A6C6B" w14:paraId="29FABA5E" w14:textId="77777777" w:rsidTr="00D06A64">
        <w:trPr>
          <w:tblHeader/>
        </w:trPr>
        <w:tc>
          <w:tcPr>
            <w:tcW w:w="46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EEE0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CDA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1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78E6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72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069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270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D4C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644EE0F2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C82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A1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383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Gross Merchandise Value (GMV)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4A331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Orders.Gross_Amount_INR</w:t>
            </w:r>
            <w:proofErr w:type="spellEnd"/>
            <w:r>
              <w:rPr>
                <w:color w:val="595959"/>
                <w:sz w:val="18"/>
                <w:szCs w:val="18"/>
              </w:rPr>
              <w:t>) for all orders regardless of status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55E27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Orders.Gross_Amount_INR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BF5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₹45–55 Cr target</w:t>
            </w:r>
          </w:p>
        </w:tc>
      </w:tr>
      <w:tr w:rsidR="007A6C6B" w14:paraId="35B48426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8A16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A2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693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Net Revenue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AA5E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WHERE </w:t>
            </w:r>
            <w:proofErr w:type="spellStart"/>
            <w:r>
              <w:rPr>
                <w:color w:val="595959"/>
                <w:sz w:val="18"/>
                <w:szCs w:val="18"/>
              </w:rPr>
              <w:t>Order_Status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'Delivered'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98E4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13E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₹38 Cr</w:t>
            </w:r>
          </w:p>
        </w:tc>
      </w:tr>
      <w:tr w:rsidR="007A6C6B" w14:paraId="33B03602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699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lastRenderedPageBreak/>
              <w:t>A3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94A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Discount Given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FA91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Orders.Discount_Amount_INR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WHERE </w:t>
            </w:r>
            <w:proofErr w:type="spellStart"/>
            <w:r>
              <w:rPr>
                <w:color w:val="595959"/>
                <w:sz w:val="18"/>
                <w:szCs w:val="18"/>
              </w:rPr>
              <w:t>Order_Status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'Delivered'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8635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Orders.Discount_Amount_INR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911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Monitor &lt; 18% of GMV</w:t>
            </w:r>
          </w:p>
        </w:tc>
      </w:tr>
      <w:tr w:rsidR="007A6C6B" w14:paraId="5F66ABC4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4B5B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A4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C99F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Discount Rate %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09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Discount_Amount_INR</w:t>
            </w:r>
            <w:proofErr w:type="spellEnd"/>
            <w:r>
              <w:rPr>
                <w:color w:val="595959"/>
                <w:sz w:val="18"/>
                <w:szCs w:val="18"/>
              </w:rPr>
              <w:t>) / SUM(</w:t>
            </w:r>
            <w:proofErr w:type="spellStart"/>
            <w:r>
              <w:rPr>
                <w:color w:val="595959"/>
                <w:sz w:val="18"/>
                <w:szCs w:val="18"/>
              </w:rPr>
              <w:t>Gross_Amount_INR</w:t>
            </w:r>
            <w:proofErr w:type="spellEnd"/>
            <w:r>
              <w:rPr>
                <w:color w:val="595959"/>
                <w:sz w:val="18"/>
                <w:szCs w:val="18"/>
              </w:rPr>
              <w:t>) × 100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524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Orders.Discount_Amount_INR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Orders.Gross_Amount_INR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8D0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≤ 18%</w:t>
            </w:r>
          </w:p>
        </w:tc>
      </w:tr>
      <w:tr w:rsidR="007A6C6B" w14:paraId="717398C4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6BD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A5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4D8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GST Collected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FFA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Orders.GST_Amount_INR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WHERE </w:t>
            </w:r>
            <w:proofErr w:type="spellStart"/>
            <w:r>
              <w:rPr>
                <w:color w:val="595959"/>
                <w:sz w:val="18"/>
                <w:szCs w:val="18"/>
              </w:rPr>
              <w:t>Order_Status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'Delivered'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4CD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Orders.GST_Amount_INR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F23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Regulatory reporting</w:t>
            </w:r>
          </w:p>
        </w:tc>
      </w:tr>
      <w:tr w:rsidR="007A6C6B" w14:paraId="3F698D39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9C4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A6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1A0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After Returns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187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Net Revenue – </w:t>
            </w: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Returns.Refund_Amount_INR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WHERE </w:t>
            </w:r>
            <w:proofErr w:type="spellStart"/>
            <w:r>
              <w:rPr>
                <w:color w:val="595959"/>
                <w:sz w:val="18"/>
                <w:szCs w:val="18"/>
              </w:rPr>
              <w:t>Refund_Status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'Processed'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ADAE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Returns.Refund_Amount_INR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DBA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Actual </w:t>
            </w:r>
            <w:proofErr w:type="spellStart"/>
            <w:r>
              <w:rPr>
                <w:color w:val="595959"/>
                <w:sz w:val="18"/>
                <w:szCs w:val="18"/>
              </w:rPr>
              <w:t>realised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revenue</w:t>
            </w:r>
          </w:p>
        </w:tc>
      </w:tr>
      <w:tr w:rsidR="007A6C6B" w14:paraId="6590B97A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A67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A7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DE62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 Revenue Growth %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D4C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(Current Month Revenue – Previous Month Revenue) / Previous Month Revenue × 100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F77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Orders.Month_Num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75EE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MoM ≥ +5%</w:t>
            </w:r>
          </w:p>
        </w:tc>
      </w:tr>
      <w:tr w:rsidR="007A6C6B" w14:paraId="514E0C3F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7D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A8</w:t>
            </w:r>
          </w:p>
        </w:tc>
        <w:tc>
          <w:tcPr>
            <w:tcW w:w="12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8F9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Quarterly Revenue vs Target</w:t>
            </w:r>
          </w:p>
        </w:tc>
        <w:tc>
          <w:tcPr>
            <w:tcW w:w="31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8354E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Net Revenue for Quarter) / </w:t>
            </w:r>
            <w:proofErr w:type="spellStart"/>
            <w:r>
              <w:rPr>
                <w:color w:val="595959"/>
                <w:sz w:val="18"/>
                <w:szCs w:val="18"/>
              </w:rPr>
              <w:t>Quarterly_Target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× 100</w:t>
            </w:r>
          </w:p>
        </w:tc>
        <w:tc>
          <w:tcPr>
            <w:tcW w:w="27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BED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Orders.Quarter</w:t>
            </w:r>
            <w:proofErr w:type="spellEnd"/>
          </w:p>
        </w:tc>
        <w:tc>
          <w:tcPr>
            <w:tcW w:w="27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045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100%</w:t>
            </w:r>
          </w:p>
        </w:tc>
      </w:tr>
    </w:tbl>
    <w:p w14:paraId="3A38AA06" w14:textId="77777777" w:rsidR="007A6C6B" w:rsidRDefault="007A6C6B">
      <w:pPr>
        <w:spacing w:after="200"/>
      </w:pPr>
    </w:p>
    <w:p w14:paraId="2ADF798E" w14:textId="14D757E8" w:rsidR="007A6C6B" w:rsidRDefault="00000000" w:rsidP="00D06A64">
      <w:pPr>
        <w:shd w:val="clear" w:color="auto" w:fill="2E75B6"/>
        <w:spacing w:before="200" w:after="80"/>
      </w:pPr>
      <w:r>
        <w:rPr>
          <w:b/>
          <w:bCs/>
          <w:color w:val="FFFFFF"/>
          <w:sz w:val="24"/>
          <w:szCs w:val="24"/>
        </w:rPr>
        <w:t>GROUP B — Order KPIs</w:t>
      </w:r>
      <w:r w:rsidR="009E4A07">
        <w:rPr>
          <w:b/>
          <w:bCs/>
          <w:color w:val="FFFFFF"/>
          <w:sz w:val="24"/>
          <w:szCs w:val="24"/>
        </w:rPr>
        <w:t xml:space="preserve">                                                                                                                </w:t>
      </w:r>
    </w:p>
    <w:tbl>
      <w:tblPr>
        <w:tblW w:w="10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1"/>
        <w:gridCol w:w="1493"/>
        <w:gridCol w:w="2933"/>
        <w:gridCol w:w="2411"/>
        <w:gridCol w:w="3141"/>
      </w:tblGrid>
      <w:tr w:rsidR="007A6C6B" w14:paraId="1801632C" w14:textId="77777777" w:rsidTr="00D06A64">
        <w:trPr>
          <w:tblHeader/>
        </w:trPr>
        <w:tc>
          <w:tcPr>
            <w:tcW w:w="46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FA1A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9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962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29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E46C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41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6728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31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5713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60058BD8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5EB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B1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29C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Orders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CA4C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DISTINCT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Orders.Order_ID</w:t>
            </w:r>
            <w:proofErr w:type="spellEnd"/>
            <w:r>
              <w:rPr>
                <w:color w:val="595959"/>
                <w:sz w:val="18"/>
                <w:szCs w:val="18"/>
              </w:rPr>
              <w:t>) for selected date range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CD45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Orders.Order_ID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353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Trend metric</w:t>
            </w:r>
          </w:p>
        </w:tc>
      </w:tr>
      <w:tr w:rsidR="007A6C6B" w14:paraId="3EB2C439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C9E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B2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1A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Delivered Orders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DA1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COUNT(Orders) WHERE </w:t>
            </w:r>
            <w:proofErr w:type="spellStart"/>
            <w:r>
              <w:rPr>
                <w:color w:val="595959"/>
                <w:sz w:val="18"/>
                <w:szCs w:val="18"/>
              </w:rPr>
              <w:t>Order_Status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'Delivered'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6D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90F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82% of total</w:t>
            </w:r>
          </w:p>
        </w:tc>
      </w:tr>
      <w:tr w:rsidR="007A6C6B" w14:paraId="31A2053F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819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B3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6C1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Cancelled Orders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1C4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COUNT(Orders) WHERE </w:t>
            </w:r>
            <w:proofErr w:type="spellStart"/>
            <w:r>
              <w:rPr>
                <w:color w:val="595959"/>
                <w:sz w:val="18"/>
                <w:szCs w:val="18"/>
              </w:rPr>
              <w:t>Order_Status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'Cancelled'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B84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BE1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8% of total</w:t>
            </w:r>
          </w:p>
        </w:tc>
      </w:tr>
      <w:tr w:rsidR="007A6C6B" w14:paraId="2F30D094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FEA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B4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326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Cancellation Rate %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265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Cancelled Orders / Total Orders × 100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878F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5C6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8%</w:t>
            </w:r>
          </w:p>
        </w:tc>
      </w:tr>
      <w:tr w:rsidR="007A6C6B" w14:paraId="046D3E63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815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B5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2D6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Rate %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2B1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COUNT(Returns)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Delivered Orders) × 100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1D5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Returns.Return_ID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DE6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10%</w:t>
            </w:r>
          </w:p>
        </w:tc>
      </w:tr>
      <w:tr w:rsidR="007A6C6B" w14:paraId="3B0AF900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001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B6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EE3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Order Value (AOV)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4E1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DISTINCT </w:t>
            </w:r>
            <w:proofErr w:type="spellStart"/>
            <w:r>
              <w:rPr>
                <w:color w:val="595959"/>
                <w:sz w:val="18"/>
                <w:szCs w:val="18"/>
              </w:rPr>
              <w:t>Order_ID</w:t>
            </w:r>
            <w:proofErr w:type="spellEnd"/>
            <w:r>
              <w:rPr>
                <w:color w:val="595959"/>
                <w:sz w:val="18"/>
                <w:szCs w:val="18"/>
              </w:rPr>
              <w:t>) WHERE Status = 'Delivered'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771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Orders.Order_ID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543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₹1,800</w:t>
            </w:r>
          </w:p>
        </w:tc>
      </w:tr>
      <w:tr w:rsidR="007A6C6B" w14:paraId="7C5355ED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522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B7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DA1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Units Per Order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61D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SUM(Quantity)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DISTINCT </w:t>
            </w:r>
            <w:proofErr w:type="spellStart"/>
            <w:r>
              <w:rPr>
                <w:color w:val="595959"/>
                <w:sz w:val="18"/>
                <w:szCs w:val="18"/>
              </w:rPr>
              <w:t>Order_ID</w:t>
            </w:r>
            <w:proofErr w:type="spellEnd"/>
            <w:r>
              <w:rPr>
                <w:color w:val="595959"/>
                <w:sz w:val="18"/>
                <w:szCs w:val="18"/>
              </w:rPr>
              <w:t>) WHERE Status = 'Delivered'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486B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Orders.Quantity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Orders.Order_ID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317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1.5</w:t>
            </w:r>
          </w:p>
        </w:tc>
      </w:tr>
      <w:tr w:rsidR="007A6C6B" w14:paraId="40818EC1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4720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B8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B6B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by Channel Mix %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209E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Orders by Channel) / Total Orders × 100 — split by Mobile App / Website / Social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0A77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Orders.Order_Channel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527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App ≥ 50%</w:t>
            </w:r>
          </w:p>
        </w:tc>
      </w:tr>
      <w:tr w:rsidR="007A6C6B" w14:paraId="637D376B" w14:textId="77777777" w:rsidTr="00D06A64">
        <w:tc>
          <w:tcPr>
            <w:tcW w:w="4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59E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B9</w:t>
            </w:r>
          </w:p>
        </w:tc>
        <w:tc>
          <w:tcPr>
            <w:tcW w:w="14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D4C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COD Order Rate %</w:t>
            </w:r>
          </w:p>
        </w:tc>
        <w:tc>
          <w:tcPr>
            <w:tcW w:w="29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B867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Orders WHERE </w:t>
            </w:r>
            <w:proofErr w:type="spellStart"/>
            <w:r>
              <w:rPr>
                <w:color w:val="595959"/>
                <w:sz w:val="18"/>
                <w:szCs w:val="18"/>
              </w:rPr>
              <w:t>Payment_Method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'Cash on Delivery') / Total Orders × 100</w:t>
            </w:r>
          </w:p>
        </w:tc>
        <w:tc>
          <w:tcPr>
            <w:tcW w:w="24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31E4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Orders.Payment_Method</w:t>
            </w:r>
            <w:proofErr w:type="spellEnd"/>
          </w:p>
        </w:tc>
        <w:tc>
          <w:tcPr>
            <w:tcW w:w="3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D5F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15% (COD has higher RTO)</w:t>
            </w:r>
          </w:p>
        </w:tc>
      </w:tr>
    </w:tbl>
    <w:p w14:paraId="55C3FEE7" w14:textId="77777777" w:rsidR="007A6C6B" w:rsidRDefault="007A6C6B">
      <w:pPr>
        <w:spacing w:after="200"/>
      </w:pPr>
    </w:p>
    <w:p w14:paraId="5B16C77F" w14:textId="77777777" w:rsidR="007A6C6B" w:rsidRDefault="00000000" w:rsidP="009E4A07">
      <w:pPr>
        <w:shd w:val="clear" w:color="auto" w:fill="1D6033"/>
        <w:spacing w:before="200" w:after="80"/>
      </w:pPr>
      <w:r>
        <w:rPr>
          <w:b/>
          <w:bCs/>
          <w:color w:val="FFFFFF"/>
          <w:sz w:val="24"/>
          <w:szCs w:val="24"/>
        </w:rPr>
        <w:t>GROUP C — Product &amp; Category KPIs</w:t>
      </w:r>
    </w:p>
    <w:tbl>
      <w:tblPr>
        <w:tblW w:w="10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"/>
        <w:gridCol w:w="1583"/>
        <w:gridCol w:w="3366"/>
        <w:gridCol w:w="2890"/>
        <w:gridCol w:w="1697"/>
      </w:tblGrid>
      <w:tr w:rsidR="007A6C6B" w14:paraId="3CFF3C91" w14:textId="77777777" w:rsidTr="009E4A07">
        <w:trPr>
          <w:trHeight w:val="517"/>
          <w:tblHeader/>
        </w:trPr>
        <w:tc>
          <w:tcPr>
            <w:tcW w:w="54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03C5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8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789FC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36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3AC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8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A60D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169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2A7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74CBBEA8" w14:textId="77777777" w:rsidTr="009E4A07">
        <w:trPr>
          <w:trHeight w:val="714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68C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C1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6AB6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by Category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48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>) GROUP BY Category WHERE Status = 'Delivered'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B47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Orders.Category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7C13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Category benchmarks</w:t>
            </w:r>
          </w:p>
        </w:tc>
      </w:tr>
      <w:tr w:rsidR="007A6C6B" w14:paraId="2E89A9A7" w14:textId="77777777" w:rsidTr="009E4A07">
        <w:trPr>
          <w:trHeight w:val="729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1A0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C2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820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Top 10 Products by Revenue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F79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GROUP BY </w:t>
            </w:r>
            <w:proofErr w:type="spellStart"/>
            <w:r>
              <w:rPr>
                <w:color w:val="595959"/>
                <w:sz w:val="18"/>
                <w:szCs w:val="18"/>
              </w:rPr>
              <w:t>Product_ID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ORDER BY DESC LIMIT 10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418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Orders.Product_ID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F94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Top-seller list</w:t>
            </w:r>
          </w:p>
        </w:tc>
      </w:tr>
      <w:tr w:rsidR="007A6C6B" w14:paraId="2CF293D4" w14:textId="77777777" w:rsidTr="009E4A07">
        <w:trPr>
          <w:trHeight w:val="714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40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C3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C69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Gross Margin by Category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6359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gramEnd"/>
            <w:r>
              <w:rPr>
                <w:color w:val="595959"/>
                <w:sz w:val="18"/>
                <w:szCs w:val="18"/>
              </w:rPr>
              <w:t>(</w:t>
            </w:r>
            <w:proofErr w:type="spellStart"/>
            <w:r>
              <w:rPr>
                <w:color w:val="595959"/>
                <w:sz w:val="18"/>
                <w:szCs w:val="18"/>
              </w:rPr>
              <w:t>Selling_Price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595959"/>
                <w:sz w:val="18"/>
                <w:szCs w:val="18"/>
              </w:rPr>
              <w:t>Cost_Price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× Quantity) / </w:t>
            </w: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Selling_Price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× Quantity) × 100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096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Products.Cost_Price_INR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Products.Selling_Price_INR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Orders.Quantity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680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30% overall</w:t>
            </w:r>
          </w:p>
        </w:tc>
      </w:tr>
      <w:tr w:rsidR="007A6C6B" w14:paraId="3A26C9C4" w14:textId="77777777" w:rsidTr="009E4A07">
        <w:trPr>
          <w:trHeight w:val="729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FEF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C4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002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Brand Revenue Share %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0C708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gramEnd"/>
            <w:r>
              <w:rPr>
                <w:color w:val="595959"/>
                <w:sz w:val="18"/>
                <w:szCs w:val="18"/>
              </w:rPr>
              <w:t>Revenue by Brand) / Total Net Revenue × 100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5DF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Orders.Brand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A15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Monitor concentration</w:t>
            </w:r>
          </w:p>
        </w:tc>
      </w:tr>
      <w:tr w:rsidR="007A6C6B" w14:paraId="641FA70F" w14:textId="77777777" w:rsidTr="009E4A07">
        <w:trPr>
          <w:trHeight w:val="714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2B2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C5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9E4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Out-of-Stock Impact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2637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Products WHERE </w:t>
            </w:r>
            <w:proofErr w:type="spellStart"/>
            <w:r>
              <w:rPr>
                <w:color w:val="595959"/>
                <w:sz w:val="18"/>
                <w:szCs w:val="18"/>
              </w:rPr>
              <w:t>Stock_Units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0)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Total Products) × 100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D68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Products.Stock_Units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155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5%</w:t>
            </w:r>
          </w:p>
        </w:tc>
      </w:tr>
      <w:tr w:rsidR="007A6C6B" w14:paraId="55305EBD" w14:textId="77777777" w:rsidTr="009E4A07">
        <w:trPr>
          <w:trHeight w:val="729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DF5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C6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CDD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Rate by Category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9F81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Returns by Category)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Delivered Orders by Category) × 100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FA3E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Returns.Category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095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12% per category</w:t>
            </w:r>
          </w:p>
        </w:tc>
      </w:tr>
      <w:tr w:rsidR="007A6C6B" w14:paraId="0381FB95" w14:textId="77777777" w:rsidTr="009E4A07">
        <w:trPr>
          <w:trHeight w:val="517"/>
        </w:trPr>
        <w:tc>
          <w:tcPr>
            <w:tcW w:w="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4B3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C7</w:t>
            </w:r>
          </w:p>
        </w:tc>
        <w:tc>
          <w:tcPr>
            <w:tcW w:w="1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F6B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Avg Product Rating</w:t>
            </w:r>
          </w:p>
        </w:tc>
        <w:tc>
          <w:tcPr>
            <w:tcW w:w="33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B3FA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Products.Avg_Rating</w:t>
            </w:r>
            <w:proofErr w:type="spellEnd"/>
            <w:r>
              <w:rPr>
                <w:color w:val="595959"/>
                <w:sz w:val="18"/>
                <w:szCs w:val="18"/>
              </w:rPr>
              <w:t>) — overall and by category</w:t>
            </w:r>
          </w:p>
        </w:tc>
        <w:tc>
          <w:tcPr>
            <w:tcW w:w="28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3746F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Products.Avg_Rating</w:t>
            </w:r>
            <w:proofErr w:type="spellEnd"/>
          </w:p>
        </w:tc>
        <w:tc>
          <w:tcPr>
            <w:tcW w:w="16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68E6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4.0</w:t>
            </w:r>
          </w:p>
        </w:tc>
      </w:tr>
    </w:tbl>
    <w:p w14:paraId="2C9D47D7" w14:textId="77777777" w:rsidR="007A6C6B" w:rsidRDefault="007A6C6B">
      <w:pPr>
        <w:spacing w:after="200"/>
      </w:pPr>
    </w:p>
    <w:p w14:paraId="28D9CC3D" w14:textId="77777777" w:rsidR="007A6C6B" w:rsidRDefault="00000000" w:rsidP="009E4A07">
      <w:pPr>
        <w:shd w:val="clear" w:color="auto" w:fill="C55A11"/>
        <w:spacing w:before="200" w:after="80"/>
      </w:pPr>
      <w:r>
        <w:rPr>
          <w:b/>
          <w:bCs/>
          <w:color w:val="FFFFFF"/>
          <w:sz w:val="24"/>
          <w:szCs w:val="24"/>
        </w:rPr>
        <w:t>GROUP D — Fulfilment &amp; Operations KPIs</w:t>
      </w:r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"/>
        <w:gridCol w:w="1465"/>
        <w:gridCol w:w="3080"/>
        <w:gridCol w:w="2281"/>
        <w:gridCol w:w="2872"/>
      </w:tblGrid>
      <w:tr w:rsidR="007A6C6B" w14:paraId="1744D970" w14:textId="77777777" w:rsidTr="009E4A07">
        <w:trPr>
          <w:tblHeader/>
        </w:trPr>
        <w:tc>
          <w:tcPr>
            <w:tcW w:w="4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FE6D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6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97344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0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7BF1C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2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72FC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287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6F0E8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3C5CB0AC" w14:textId="77777777" w:rsidTr="009E4A07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596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0BB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Shipping Days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C8D3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Orders.Shipping_Days</w:t>
            </w:r>
            <w:proofErr w:type="spellEnd"/>
            <w:r>
              <w:rPr>
                <w:color w:val="595959"/>
                <w:sz w:val="18"/>
                <w:szCs w:val="18"/>
              </w:rPr>
              <w:t>) WHERE Status = 'Delivered'</w:t>
            </w:r>
          </w:p>
        </w:tc>
        <w:tc>
          <w:tcPr>
            <w:tcW w:w="2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17B9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Orders.Shipping_Days</w:t>
            </w:r>
            <w:proofErr w:type="spellEnd"/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029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≤ 3 days (SLA)</w:t>
            </w:r>
          </w:p>
        </w:tc>
      </w:tr>
      <w:tr w:rsidR="007A6C6B" w14:paraId="5F653D79" w14:textId="77777777" w:rsidTr="009E4A07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863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834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On-Time Delivery Rate %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4DCD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Orders WHERE </w:t>
            </w:r>
            <w:proofErr w:type="spellStart"/>
            <w:r>
              <w:rPr>
                <w:color w:val="595959"/>
                <w:sz w:val="18"/>
                <w:szCs w:val="18"/>
              </w:rPr>
              <w:t>Shipping_Days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≤ 3)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Delivered Orders) × 100</w:t>
            </w:r>
          </w:p>
        </w:tc>
        <w:tc>
          <w:tcPr>
            <w:tcW w:w="2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599D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Orders.Shipping_Days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F4A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85%</w:t>
            </w:r>
          </w:p>
        </w:tc>
      </w:tr>
      <w:tr w:rsidR="007A6C6B" w14:paraId="1F190685" w14:textId="77777777" w:rsidTr="009E4A07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3B8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D3</w:t>
            </w:r>
          </w:p>
        </w:tc>
        <w:tc>
          <w:tcPr>
            <w:tcW w:w="1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B709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 Breach Count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61EB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Orders WHERE </w:t>
            </w:r>
            <w:proofErr w:type="spellStart"/>
            <w:r>
              <w:rPr>
                <w:color w:val="595959"/>
                <w:sz w:val="18"/>
                <w:szCs w:val="18"/>
              </w:rPr>
              <w:t>Shipping_Days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&gt; 3 AND Status = 'Delivered')</w:t>
            </w:r>
          </w:p>
        </w:tc>
        <w:tc>
          <w:tcPr>
            <w:tcW w:w="2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410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Orders.Shipping_Days</w:t>
            </w:r>
            <w:proofErr w:type="spellEnd"/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560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15% of delivered</w:t>
            </w:r>
          </w:p>
        </w:tc>
      </w:tr>
      <w:tr w:rsidR="007A6C6B" w14:paraId="544987F7" w14:textId="77777777" w:rsidTr="009E4A07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CEF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D4</w:t>
            </w:r>
          </w:p>
        </w:tc>
        <w:tc>
          <w:tcPr>
            <w:tcW w:w="1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D1D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Resolution Time (Avg Days)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20577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AVG(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Returns.Resolution_Days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WHERE </w:t>
            </w:r>
            <w:proofErr w:type="spellStart"/>
            <w:r>
              <w:rPr>
                <w:color w:val="595959"/>
                <w:sz w:val="18"/>
                <w:szCs w:val="18"/>
              </w:rPr>
              <w:t>Refund_Status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'Processed'</w:t>
            </w:r>
          </w:p>
        </w:tc>
        <w:tc>
          <w:tcPr>
            <w:tcW w:w="2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8705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Returns.Resolution_Days</w:t>
            </w:r>
            <w:proofErr w:type="spellEnd"/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5F6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≤ 5 days</w:t>
            </w:r>
          </w:p>
        </w:tc>
      </w:tr>
      <w:tr w:rsidR="007A6C6B" w14:paraId="0C8FFE34" w14:textId="77777777" w:rsidTr="009E4A07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01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D5</w:t>
            </w:r>
          </w:p>
        </w:tc>
        <w:tc>
          <w:tcPr>
            <w:tcW w:w="1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6FE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Refund Processing Rate %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DB52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Returns WHERE </w:t>
            </w:r>
            <w:proofErr w:type="spellStart"/>
            <w:r>
              <w:rPr>
                <w:color w:val="595959"/>
                <w:sz w:val="18"/>
                <w:szCs w:val="18"/>
              </w:rPr>
              <w:t>Refund_Status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'Processed')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Total Returns) × 100</w:t>
            </w:r>
          </w:p>
        </w:tc>
        <w:tc>
          <w:tcPr>
            <w:tcW w:w="2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8991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Returns.Refund_Status</w:t>
            </w:r>
            <w:proofErr w:type="spellEnd"/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630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85%</w:t>
            </w:r>
          </w:p>
        </w:tc>
      </w:tr>
      <w:tr w:rsidR="007A6C6B" w14:paraId="7B2A0A77" w14:textId="77777777" w:rsidTr="009E4A07">
        <w:tc>
          <w:tcPr>
            <w:tcW w:w="4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D1A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lastRenderedPageBreak/>
              <w:t>D6</w:t>
            </w:r>
          </w:p>
        </w:tc>
        <w:tc>
          <w:tcPr>
            <w:tcW w:w="14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E4E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RTO Rate % (Return-to-Origin)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5754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Orders WHERE Status = 'Returned')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Delivered + Returned) × 100</w:t>
            </w:r>
          </w:p>
        </w:tc>
        <w:tc>
          <w:tcPr>
            <w:tcW w:w="22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F554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2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59C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10%</w:t>
            </w:r>
          </w:p>
        </w:tc>
      </w:tr>
    </w:tbl>
    <w:p w14:paraId="16E070C4" w14:textId="77777777" w:rsidR="007A6C6B" w:rsidRDefault="007A6C6B">
      <w:pPr>
        <w:spacing w:after="200"/>
      </w:pPr>
    </w:p>
    <w:p w14:paraId="3B52DAA8" w14:textId="77777777" w:rsidR="007A6C6B" w:rsidRDefault="00000000">
      <w:pPr>
        <w:shd w:val="clear" w:color="auto" w:fill="6B2F8A"/>
        <w:spacing w:before="200" w:after="80"/>
        <w:ind w:left="120"/>
      </w:pPr>
      <w:r>
        <w:rPr>
          <w:b/>
          <w:bCs/>
          <w:color w:val="FFFFFF"/>
          <w:sz w:val="24"/>
          <w:szCs w:val="24"/>
        </w:rPr>
        <w:t>GROUP E — Regional KPIs</w:t>
      </w:r>
    </w:p>
    <w:tbl>
      <w:tblPr>
        <w:tblW w:w="10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2"/>
        <w:gridCol w:w="1663"/>
        <w:gridCol w:w="3428"/>
        <w:gridCol w:w="2782"/>
        <w:gridCol w:w="1703"/>
      </w:tblGrid>
      <w:tr w:rsidR="007A6C6B" w14:paraId="606FB914" w14:textId="77777777" w:rsidTr="009E4A07">
        <w:trPr>
          <w:trHeight w:val="513"/>
          <w:tblHeader/>
        </w:trPr>
        <w:tc>
          <w:tcPr>
            <w:tcW w:w="53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B357F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6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3A8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4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139F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78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56B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170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0F8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065085ED" w14:textId="77777777" w:rsidTr="009E4A07">
        <w:trPr>
          <w:trHeight w:val="710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1FC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E1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54F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by State</w:t>
            </w:r>
          </w:p>
        </w:tc>
        <w:tc>
          <w:tcPr>
            <w:tcW w:w="3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2D4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GROUP BY </w:t>
            </w: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JOIN Orders ON </w:t>
            </w:r>
            <w:proofErr w:type="spellStart"/>
            <w:r>
              <w:rPr>
                <w:color w:val="595959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2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89F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F3AD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Heat map visual</w:t>
            </w:r>
          </w:p>
        </w:tc>
      </w:tr>
      <w:tr w:rsidR="007A6C6B" w14:paraId="5287C1F0" w14:textId="77777777" w:rsidTr="009E4A07">
        <w:trPr>
          <w:trHeight w:val="725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7D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E2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0D4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Top 5 Revenue Cities</w:t>
            </w:r>
          </w:p>
        </w:tc>
        <w:tc>
          <w:tcPr>
            <w:tcW w:w="3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177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GROUP BY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Customers.City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ORDER BY DESC LIMIT 5</w:t>
            </w:r>
          </w:p>
        </w:tc>
        <w:tc>
          <w:tcPr>
            <w:tcW w:w="2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6077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Customers.City</w:t>
            </w:r>
            <w:proofErr w:type="spellEnd"/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711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Tier-1 city dominance</w:t>
            </w:r>
          </w:p>
        </w:tc>
      </w:tr>
      <w:tr w:rsidR="007A6C6B" w14:paraId="1B6C40D2" w14:textId="77777777" w:rsidTr="009E4A07">
        <w:trPr>
          <w:trHeight w:val="513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7F69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E3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B057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by State</w:t>
            </w:r>
          </w:p>
        </w:tc>
        <w:tc>
          <w:tcPr>
            <w:tcW w:w="3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C2E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COUNT(</w:t>
            </w:r>
            <w:proofErr w:type="spellStart"/>
            <w:r>
              <w:rPr>
                <w:color w:val="595959"/>
                <w:sz w:val="18"/>
                <w:szCs w:val="18"/>
              </w:rPr>
              <w:t>Order_ID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GROUP BY </w:t>
            </w: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</w:p>
        </w:tc>
        <w:tc>
          <w:tcPr>
            <w:tcW w:w="2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10D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5B7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 distribution</w:t>
            </w:r>
          </w:p>
        </w:tc>
      </w:tr>
      <w:tr w:rsidR="007A6C6B" w14:paraId="73930587" w14:textId="77777777" w:rsidTr="009E4A07">
        <w:trPr>
          <w:trHeight w:val="710"/>
        </w:trPr>
        <w:tc>
          <w:tcPr>
            <w:tcW w:w="5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888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E4</w:t>
            </w:r>
          </w:p>
        </w:tc>
        <w:tc>
          <w:tcPr>
            <w:tcW w:w="16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DE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AOV by State</w:t>
            </w:r>
          </w:p>
        </w:tc>
        <w:tc>
          <w:tcPr>
            <w:tcW w:w="3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B3C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>) / COUNT(</w:t>
            </w:r>
            <w:proofErr w:type="spellStart"/>
            <w:r>
              <w:rPr>
                <w:color w:val="595959"/>
                <w:sz w:val="18"/>
                <w:szCs w:val="18"/>
              </w:rPr>
              <w:t>Order_ID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GROUP BY </w:t>
            </w: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</w:p>
        </w:tc>
        <w:tc>
          <w:tcPr>
            <w:tcW w:w="2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C44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</w:p>
        </w:tc>
        <w:tc>
          <w:tcPr>
            <w:tcW w:w="170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336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Metro AOV ≥ ₹2,000</w:t>
            </w:r>
          </w:p>
        </w:tc>
      </w:tr>
    </w:tbl>
    <w:p w14:paraId="6A4809B2" w14:textId="77777777" w:rsidR="007A6C6B" w:rsidRDefault="00000000">
      <w:r>
        <w:br w:type="page"/>
      </w:r>
    </w:p>
    <w:p w14:paraId="68A8E307" w14:textId="77777777" w:rsidR="007A6C6B" w:rsidRDefault="00000000">
      <w:pPr>
        <w:pStyle w:val="Heading1"/>
      </w:pPr>
      <w:r>
        <w:lastRenderedPageBreak/>
        <w:t>7. Dashboard 2 — Customer &amp; Marketing</w:t>
      </w:r>
    </w:p>
    <w:p w14:paraId="321A7CEE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3D3773D4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7.1 Dashboard Purpose</w:t>
      </w:r>
    </w:p>
    <w:p w14:paraId="13635CCB" w14:textId="77777777" w:rsidR="007A6C6B" w:rsidRDefault="00000000">
      <w:pPr>
        <w:spacing w:after="120"/>
      </w:pPr>
      <w:r>
        <w:rPr>
          <w:color w:val="595959"/>
        </w:rPr>
        <w:t xml:space="preserve">Enable the marketing and CRM teams to understand customer acquisition efficiency, segment </w:t>
      </w:r>
      <w:proofErr w:type="spellStart"/>
      <w:r>
        <w:rPr>
          <w:color w:val="595959"/>
        </w:rPr>
        <w:t>behaviour</w:t>
      </w:r>
      <w:proofErr w:type="spellEnd"/>
      <w:r>
        <w:rPr>
          <w:color w:val="595959"/>
        </w:rPr>
        <w:t>, campaign ROI, and retention drivers — to reduce CAC, improve CLV, and grow the repeat purchase rate from 48% back to 62%+.</w:t>
      </w:r>
    </w:p>
    <w:p w14:paraId="65EB83E0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7.2 Target Audience</w:t>
      </w:r>
    </w:p>
    <w:p w14:paraId="172F280E" w14:textId="77777777" w:rsidR="007A6C6B" w:rsidRDefault="00000000">
      <w:pPr>
        <w:spacing w:after="120"/>
      </w:pPr>
      <w:r>
        <w:rPr>
          <w:color w:val="595959"/>
        </w:rPr>
        <w:t>CMO, CRM Head, Growth Marketing Team, Performance Marketing Team</w:t>
      </w:r>
    </w:p>
    <w:p w14:paraId="07206859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7.3 Filters / Slicers</w:t>
      </w:r>
    </w:p>
    <w:tbl>
      <w:tblPr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3830"/>
        <w:gridCol w:w="4213"/>
      </w:tblGrid>
      <w:tr w:rsidR="007A6C6B" w14:paraId="239D6D37" w14:textId="77777777" w:rsidTr="009E4A07">
        <w:trPr>
          <w:trHeight w:val="308"/>
          <w:tblHeader/>
        </w:trPr>
        <w:tc>
          <w:tcPr>
            <w:tcW w:w="1915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FC7D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Filter</w:t>
            </w:r>
          </w:p>
        </w:tc>
        <w:tc>
          <w:tcPr>
            <w:tcW w:w="383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2751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Values</w:t>
            </w:r>
          </w:p>
        </w:tc>
        <w:tc>
          <w:tcPr>
            <w:tcW w:w="421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17F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Field</w:t>
            </w:r>
          </w:p>
        </w:tc>
      </w:tr>
      <w:tr w:rsidR="007A6C6B" w14:paraId="2357FC71" w14:textId="77777777" w:rsidTr="009E4A07">
        <w:trPr>
          <w:trHeight w:val="308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A9B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 / Quarter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264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Jan – Dec 2023 | Q1–Q4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2025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Campaigns.Month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Orders.Month</w:t>
            </w:r>
            <w:proofErr w:type="spellEnd"/>
          </w:p>
        </w:tc>
      </w:tr>
      <w:tr w:rsidR="007A6C6B" w14:paraId="642D5C70" w14:textId="77777777" w:rsidTr="009E4A07">
        <w:trPr>
          <w:trHeight w:val="524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C3C1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 Channel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0B4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9 channels (Google, Instagram, Facebook, etc.)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9E1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Customers.Acquisition_Channel</w:t>
            </w:r>
            <w:proofErr w:type="spellEnd"/>
          </w:p>
        </w:tc>
      </w:tr>
      <w:tr w:rsidR="007A6C6B" w14:paraId="372E43C4" w14:textId="77777777" w:rsidTr="009E4A07">
        <w:trPr>
          <w:trHeight w:val="308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1DD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Segment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069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New, Regular, Premium, VIP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ADBF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Customers.Customer_Segment</w:t>
            </w:r>
            <w:proofErr w:type="spellEnd"/>
          </w:p>
        </w:tc>
      </w:tr>
      <w:tr w:rsidR="007A6C6B" w14:paraId="253867D6" w14:textId="77777777" w:rsidTr="009E4A07">
        <w:trPr>
          <w:trHeight w:val="293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85B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Gender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198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Male, Female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AF9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Customers.Gender</w:t>
            </w:r>
            <w:proofErr w:type="spellEnd"/>
          </w:p>
        </w:tc>
      </w:tr>
      <w:tr w:rsidR="007A6C6B" w14:paraId="75AE2BEB" w14:textId="77777777" w:rsidTr="009E4A07">
        <w:trPr>
          <w:trHeight w:val="308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3BC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Age Group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521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18-24, 25-34, 35-44, 45-54, 55+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740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Customers.Age_Group</w:t>
            </w:r>
            <w:proofErr w:type="spellEnd"/>
          </w:p>
        </w:tc>
      </w:tr>
      <w:tr w:rsidR="007A6C6B" w14:paraId="64267A74" w14:textId="77777777" w:rsidTr="009E4A07">
        <w:trPr>
          <w:trHeight w:val="308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7C3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State / City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B84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All 15 states, 50+ cities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892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Customers.State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Customers.City</w:t>
            </w:r>
            <w:proofErr w:type="spellEnd"/>
          </w:p>
        </w:tc>
      </w:tr>
      <w:tr w:rsidR="007A6C6B" w14:paraId="1FC3F84F" w14:textId="77777777" w:rsidTr="009E4A07">
        <w:trPr>
          <w:trHeight w:val="308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93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 Channel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7E6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9 marketing channels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87F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Campaigns.Channel</w:t>
            </w:r>
            <w:proofErr w:type="spellEnd"/>
          </w:p>
        </w:tc>
      </w:tr>
      <w:tr w:rsidR="007A6C6B" w14:paraId="518CC5A1" w14:textId="77777777" w:rsidTr="009E4A07">
        <w:trPr>
          <w:trHeight w:val="308"/>
        </w:trPr>
        <w:tc>
          <w:tcPr>
            <w:tcW w:w="1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B68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Email Subscribed</w:t>
            </w:r>
          </w:p>
        </w:tc>
        <w:tc>
          <w:tcPr>
            <w:tcW w:w="38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46D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Yes / No</w:t>
            </w:r>
          </w:p>
        </w:tc>
        <w:tc>
          <w:tcPr>
            <w:tcW w:w="42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9D7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Customers.Email_Subscribed</w:t>
            </w:r>
            <w:proofErr w:type="spellEnd"/>
          </w:p>
        </w:tc>
      </w:tr>
    </w:tbl>
    <w:p w14:paraId="2086A4CE" w14:textId="77777777" w:rsidR="007A6C6B" w:rsidRDefault="007A6C6B">
      <w:pPr>
        <w:spacing w:after="200"/>
      </w:pPr>
    </w:p>
    <w:p w14:paraId="686D3B37" w14:textId="77777777" w:rsidR="007A6C6B" w:rsidRDefault="00000000">
      <w:pPr>
        <w:pStyle w:val="Heading2"/>
        <w:spacing w:before="300" w:after="120"/>
      </w:pPr>
      <w:r>
        <w:rPr>
          <w:color w:val="1F3864"/>
        </w:rPr>
        <w:t>7.4 KPI Definitions — Customer &amp; Marketing</w:t>
      </w:r>
    </w:p>
    <w:p w14:paraId="418598A7" w14:textId="77777777" w:rsidR="007A6C6B" w:rsidRDefault="007A6C6B">
      <w:pPr>
        <w:spacing w:after="100"/>
      </w:pPr>
    </w:p>
    <w:p w14:paraId="3D3E192F" w14:textId="77777777" w:rsidR="007A6C6B" w:rsidRDefault="00000000" w:rsidP="009E4A07">
      <w:pPr>
        <w:shd w:val="clear" w:color="auto" w:fill="1F3864"/>
        <w:spacing w:before="200" w:after="80"/>
      </w:pPr>
      <w:r>
        <w:rPr>
          <w:b/>
          <w:bCs/>
          <w:color w:val="FFFFFF"/>
          <w:sz w:val="24"/>
          <w:szCs w:val="24"/>
        </w:rPr>
        <w:t>GROUP F — Customer Acquisition KPIs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"/>
        <w:gridCol w:w="1111"/>
        <w:gridCol w:w="3862"/>
        <w:gridCol w:w="3342"/>
        <w:gridCol w:w="1221"/>
      </w:tblGrid>
      <w:tr w:rsidR="007A6C6B" w14:paraId="305B1818" w14:textId="77777777"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8E3BD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57DF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E17F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A313A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F577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237BA6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1C7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919E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Registered Customers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C6B4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DISTINCT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Customers.Customer_ID</w:t>
            </w:r>
            <w:proofErr w:type="spellEnd"/>
            <w:r>
              <w:rPr>
                <w:color w:val="595959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E25A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Customers.Customer_ID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4CF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800 registered</w:t>
            </w:r>
          </w:p>
        </w:tc>
      </w:tr>
      <w:tr w:rsidR="007A6C6B" w14:paraId="1713181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93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E85D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New Customers (Period)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1B2B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Customers WHERE </w:t>
            </w:r>
            <w:proofErr w:type="spellStart"/>
            <w:r>
              <w:rPr>
                <w:color w:val="595959"/>
                <w:sz w:val="18"/>
                <w:szCs w:val="18"/>
              </w:rPr>
              <w:t>Registration_Date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is within selected date range)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EB7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Customers.Registration_Date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A3A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MoM growth ≥ 5%</w:t>
            </w:r>
          </w:p>
        </w:tc>
      </w:tr>
      <w:tr w:rsidR="007A6C6B" w14:paraId="0F1A256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80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BE6A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Acquisition Cost (CAC)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3DEA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/ </w:t>
            </w: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Campaigns.New_Customers_Acquired</w:t>
            </w:r>
            <w:proofErr w:type="spellEnd"/>
            <w:r>
              <w:rPr>
                <w:color w:val="595959"/>
                <w:sz w:val="18"/>
                <w:szCs w:val="18"/>
              </w:rPr>
              <w:t>) — by channel and overall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DCE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Campaigns.New_Customers_Acquired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3C4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≤ ₹450 overall</w:t>
            </w:r>
          </w:p>
        </w:tc>
      </w:tr>
      <w:tr w:rsidR="007A6C6B" w14:paraId="35A4BE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823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lastRenderedPageBreak/>
              <w:t>F4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286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CAC by Channel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B1EA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Campaigns.CAC_INR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already calculated as </w:t>
            </w:r>
            <w:proofErr w:type="spellStart"/>
            <w:r>
              <w:rPr>
                <w:color w:val="595959"/>
                <w:sz w:val="18"/>
                <w:szCs w:val="18"/>
              </w:rPr>
              <w:t>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595959"/>
                <w:sz w:val="18"/>
                <w:szCs w:val="18"/>
              </w:rPr>
              <w:t>New_Customers_Acquired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per channel-month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D6F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Campaigns.CAC_INR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Campaigns.Channel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D788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Compare channels</w:t>
            </w:r>
          </w:p>
        </w:tc>
      </w:tr>
      <w:tr w:rsidR="007A6C6B" w14:paraId="3284642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E7D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76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 Channel Mix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B29FC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Customers by </w:t>
            </w:r>
            <w:proofErr w:type="spellStart"/>
            <w:r>
              <w:rPr>
                <w:color w:val="595959"/>
                <w:sz w:val="18"/>
                <w:szCs w:val="18"/>
              </w:rPr>
              <w:t>Acquisition_Channel</w:t>
            </w:r>
            <w:proofErr w:type="spellEnd"/>
            <w:r>
              <w:rPr>
                <w:color w:val="595959"/>
                <w:sz w:val="18"/>
                <w:szCs w:val="18"/>
              </w:rPr>
              <w:t>) / Total Customers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835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Customers.Acquisition_Channel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3FF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Organic ≥ 20%</w:t>
            </w:r>
          </w:p>
        </w:tc>
      </w:tr>
      <w:tr w:rsidR="007A6C6B" w14:paraId="0C28F81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322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5865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 New Customer Trend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C47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COUNT(Customers) GROUP BY </w:t>
            </w:r>
            <w:proofErr w:type="spellStart"/>
            <w:r>
              <w:rPr>
                <w:color w:val="595959"/>
                <w:sz w:val="18"/>
                <w:szCs w:val="18"/>
              </w:rPr>
              <w:t>Registration_Date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month — time series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F5E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Customers.Registration_Date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348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Trend line</w:t>
            </w:r>
          </w:p>
        </w:tc>
      </w:tr>
    </w:tbl>
    <w:p w14:paraId="1AC12933" w14:textId="77777777" w:rsidR="007A6C6B" w:rsidRDefault="007A6C6B">
      <w:pPr>
        <w:spacing w:after="200"/>
      </w:pPr>
    </w:p>
    <w:p w14:paraId="7F564385" w14:textId="77777777" w:rsidR="007A6C6B" w:rsidRDefault="00000000" w:rsidP="009E4A07">
      <w:pPr>
        <w:shd w:val="clear" w:color="auto" w:fill="1D6033"/>
        <w:spacing w:before="200" w:after="80"/>
      </w:pPr>
      <w:r>
        <w:rPr>
          <w:b/>
          <w:bCs/>
          <w:color w:val="FFFFFF"/>
          <w:sz w:val="24"/>
          <w:szCs w:val="24"/>
        </w:rPr>
        <w:t>GROUP G — Customer Retention &amp; Loyalty KPIs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"/>
        <w:gridCol w:w="1261"/>
        <w:gridCol w:w="2902"/>
        <w:gridCol w:w="3372"/>
        <w:gridCol w:w="1941"/>
      </w:tblGrid>
      <w:tr w:rsidR="007A6C6B" w14:paraId="0502F227" w14:textId="77777777"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35C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12C38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562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1E8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37FE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4F6E92F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084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D29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Repeat Purchase Rate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E073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Customers with 2+ delivered orders)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Customers with ≥ 1 delivered order)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26894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Orders.Customer_ID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D69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55% (recover from 48%)</w:t>
            </w:r>
          </w:p>
        </w:tc>
      </w:tr>
      <w:tr w:rsidR="007A6C6B" w14:paraId="61541E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747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645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Purchase Frequency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D073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Delivered Orders) / </w:t>
            </w: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DISTINCT Active Customers) — for selected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89A01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Orders.Customer_ID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Orders.Order_Status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E41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2.5 orders/customer/year</w:t>
            </w:r>
          </w:p>
        </w:tc>
      </w:tr>
      <w:tr w:rsidR="007A6C6B" w14:paraId="79971A2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1584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B07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Lifetime Value (CLV)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CDC7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per Customer) — shown as avg by segment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3CB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Orders.Final_Amount_INR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Customers.Customer_Segment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D24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VIP &gt; ₹15,000</w:t>
            </w:r>
          </w:p>
        </w:tc>
      </w:tr>
      <w:tr w:rsidR="007A6C6B" w14:paraId="18563C6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352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4EC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CLV by Segment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80E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AVG(</w:t>
            </w:r>
            <w:proofErr w:type="spellStart"/>
            <w:r>
              <w:rPr>
                <w:color w:val="595959"/>
                <w:sz w:val="18"/>
                <w:szCs w:val="18"/>
              </w:rPr>
              <w:t>Total_Spend_Lifetime_INR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) GROUP BY </w:t>
            </w:r>
            <w:proofErr w:type="spellStart"/>
            <w:r>
              <w:rPr>
                <w:color w:val="595959"/>
                <w:sz w:val="18"/>
                <w:szCs w:val="18"/>
              </w:rPr>
              <w:t>Customer_Segment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2342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Customers.Total_Spend_Lifetime_INR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Customers.Customer_Segment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98DE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Segment benchmarks</w:t>
            </w:r>
          </w:p>
        </w:tc>
      </w:tr>
      <w:tr w:rsidR="007A6C6B" w14:paraId="47B00B1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E31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C936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Segment Distribution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3959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Customers by Segment) / Total Customers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D2E3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Customers.Customer_Segment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3A3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VIP ≥ 8%, Premium ≥ 20%</w:t>
            </w:r>
          </w:p>
        </w:tc>
      </w:tr>
      <w:tr w:rsidR="007A6C6B" w14:paraId="40DFFE6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A3F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D59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Churn Indicator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A991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>Customers with 0 orders in last 90 days AND previously active) / Active Customers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03D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Orders.Order_Date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Orders.Customer_ID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BCC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20%</w:t>
            </w:r>
          </w:p>
        </w:tc>
      </w:tr>
      <w:tr w:rsidR="007A6C6B" w14:paraId="631340B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772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386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Days Since Last Purchase (Recency)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F5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MAX(</w:t>
            </w:r>
            <w:proofErr w:type="spellStart"/>
            <w:r>
              <w:rPr>
                <w:color w:val="595959"/>
                <w:sz w:val="18"/>
                <w:szCs w:val="18"/>
              </w:rPr>
              <w:t>Order_Date</w:t>
            </w:r>
            <w:proofErr w:type="spellEnd"/>
            <w:r>
              <w:rPr>
                <w:color w:val="595959"/>
                <w:sz w:val="18"/>
                <w:szCs w:val="18"/>
              </w:rPr>
              <w:t>) per Customer — AVG across all customers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D1B53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Orders.Order_Date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Orders.Customer_ID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028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45 days avg</w:t>
            </w:r>
          </w:p>
        </w:tc>
      </w:tr>
      <w:tr w:rsidR="007A6C6B" w14:paraId="7785B70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9B1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2BB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Email Engagement Rate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855D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COUNT(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Customers WHERE </w:t>
            </w:r>
            <w:proofErr w:type="spellStart"/>
            <w:r>
              <w:rPr>
                <w:color w:val="595959"/>
                <w:sz w:val="18"/>
                <w:szCs w:val="18"/>
              </w:rPr>
              <w:t>Email_Subscribed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= 'Yes') / Total Customers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3838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Customers.Email_Subscribed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AAD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65%</w:t>
            </w:r>
          </w:p>
        </w:tc>
      </w:tr>
    </w:tbl>
    <w:p w14:paraId="5FCC5499" w14:textId="77777777" w:rsidR="007A6C6B" w:rsidRDefault="007A6C6B">
      <w:pPr>
        <w:spacing w:after="200"/>
      </w:pPr>
    </w:p>
    <w:p w14:paraId="11DBD254" w14:textId="77777777" w:rsidR="009E4A07" w:rsidRDefault="009E4A07">
      <w:pPr>
        <w:spacing w:after="200"/>
      </w:pPr>
    </w:p>
    <w:p w14:paraId="5478F0BD" w14:textId="77777777" w:rsidR="009E4A07" w:rsidRDefault="009E4A07">
      <w:pPr>
        <w:shd w:val="clear" w:color="auto" w:fill="C55A11"/>
        <w:spacing w:before="200" w:after="80"/>
        <w:ind w:left="120"/>
      </w:pPr>
    </w:p>
    <w:p w14:paraId="3CD65A8F" w14:textId="245E65ED" w:rsidR="007A6C6B" w:rsidRDefault="00000000">
      <w:pPr>
        <w:shd w:val="clear" w:color="auto" w:fill="C55A11"/>
        <w:spacing w:before="200" w:after="80"/>
        <w:ind w:left="120"/>
      </w:pPr>
      <w:r>
        <w:rPr>
          <w:b/>
          <w:bCs/>
          <w:color w:val="FFFFFF"/>
          <w:sz w:val="24"/>
          <w:szCs w:val="24"/>
        </w:rPr>
        <w:lastRenderedPageBreak/>
        <w:t>GROUP H — Marketing Campaign Performance KPIs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"/>
        <w:gridCol w:w="1231"/>
        <w:gridCol w:w="3767"/>
        <w:gridCol w:w="3301"/>
        <w:gridCol w:w="1211"/>
      </w:tblGrid>
      <w:tr w:rsidR="007A6C6B" w14:paraId="1783C4FF" w14:textId="77777777">
        <w:trPr>
          <w:tblHeader/>
        </w:trPr>
        <w:tc>
          <w:tcPr>
            <w:tcW w:w="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CE5C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80E9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45DAB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 / Formula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4669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Source Fields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BE31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 / Target</w:t>
            </w:r>
          </w:p>
        </w:tc>
      </w:tr>
      <w:tr w:rsidR="007A6C6B" w14:paraId="23D7F81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93AB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1EC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Marketing Spend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D9CE1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>) for selected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27A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EE5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₹3.2 Cr annual budget</w:t>
            </w:r>
          </w:p>
        </w:tc>
      </w:tr>
      <w:tr w:rsidR="007A6C6B" w14:paraId="3330E29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6441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AFC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Revenue from Campaigns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FA9A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Campaigns.Revenue_Generated_INR</w:t>
            </w:r>
            <w:proofErr w:type="spellEnd"/>
            <w:r>
              <w:rPr>
                <w:color w:val="595959"/>
                <w:sz w:val="18"/>
                <w:szCs w:val="18"/>
              </w:rPr>
              <w:t>) for selected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C974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Campaigns.Revenue_Generated_INR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230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4× spend</w:t>
            </w:r>
          </w:p>
        </w:tc>
      </w:tr>
      <w:tr w:rsidR="007A6C6B" w14:paraId="3E61C5C1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16CA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3476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on Ad Spend (ROAS)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D50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Revenue_Generated_INR</w:t>
            </w:r>
            <w:proofErr w:type="spellEnd"/>
            <w:r>
              <w:rPr>
                <w:color w:val="595959"/>
                <w:sz w:val="18"/>
                <w:szCs w:val="18"/>
              </w:rPr>
              <w:t>) / SUM(</w:t>
            </w:r>
            <w:proofErr w:type="spellStart"/>
            <w:r>
              <w:rPr>
                <w:color w:val="595959"/>
                <w:sz w:val="18"/>
                <w:szCs w:val="18"/>
              </w:rPr>
              <w:t>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>) — by 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E6C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Campaigns.Revenue_Generated_INR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12F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4.0x overall</w:t>
            </w:r>
          </w:p>
        </w:tc>
      </w:tr>
      <w:tr w:rsidR="007A6C6B" w14:paraId="5D5AFF1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5B2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A48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ROAS by Channel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EC8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Campaigns.ROAS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pre-calculated per row; use AVG or SUM(Rev)/SUM(Spend) by 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62FF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Campaigns.ROAS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Campaigns.Channel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E839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Google Search ≥ 5x</w:t>
            </w:r>
          </w:p>
        </w:tc>
      </w:tr>
      <w:tr w:rsidR="007A6C6B" w14:paraId="15783C53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CB6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46B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Click-Through Rate (CTR)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F1C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SUM(Clicks) / SUM(Impressions) × 100 — by 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BB82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Campaigns.Clicks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Campaigns.Impressions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3DF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3% avg</w:t>
            </w:r>
          </w:p>
        </w:tc>
      </w:tr>
      <w:tr w:rsidR="007A6C6B" w14:paraId="4CBA4B07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0A1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778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Conversion Rate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92B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SUM(Conversions) / SUM(Clicks) × 100 — by 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4952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Campaigns.Conversions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Campaigns.Clicks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B1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4% avg</w:t>
            </w:r>
          </w:p>
        </w:tc>
      </w:tr>
      <w:tr w:rsidR="007A6C6B" w14:paraId="3709B9C4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D357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F67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Cost Per Click (CPC)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12F5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>) / SUM(Clicks) — by channel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0E21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Campaigns.Clicks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220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≤ ₹15 avg</w:t>
            </w:r>
          </w:p>
        </w:tc>
      </w:tr>
      <w:tr w:rsidR="007A6C6B" w14:paraId="7A43EC0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6F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8A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Impressions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95FF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Campaigns.Impressions</w:t>
            </w:r>
            <w:proofErr w:type="spellEnd"/>
            <w:r>
              <w:rPr>
                <w:color w:val="595959"/>
                <w:sz w:val="18"/>
                <w:szCs w:val="18"/>
              </w:rPr>
              <w:t>) for selected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2E7B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Campaigns.Impressions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EC2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Brand awareness metric</w:t>
            </w:r>
          </w:p>
        </w:tc>
      </w:tr>
      <w:tr w:rsidR="007A6C6B" w14:paraId="532AEA3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FAE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F228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Conversions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E6B1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proofErr w:type="gramEnd"/>
            <w:r>
              <w:rPr>
                <w:color w:val="595959"/>
                <w:sz w:val="18"/>
                <w:szCs w:val="18"/>
              </w:rPr>
              <w:t>Campaigns.Conversions</w:t>
            </w:r>
            <w:proofErr w:type="spellEnd"/>
            <w:r>
              <w:rPr>
                <w:color w:val="595959"/>
                <w:sz w:val="18"/>
                <w:szCs w:val="18"/>
              </w:rPr>
              <w:t>) for selected period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AF6FC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Campaigns.Conversions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DD7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 metric</w:t>
            </w:r>
          </w:p>
        </w:tc>
      </w:tr>
      <w:tr w:rsidR="007A6C6B" w14:paraId="03CED536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FA3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7BA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Budget </w:t>
            </w:r>
            <w:proofErr w:type="spellStart"/>
            <w:r>
              <w:rPr>
                <w:color w:val="595959"/>
                <w:sz w:val="18"/>
                <w:szCs w:val="18"/>
              </w:rPr>
              <w:t>Utilisation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B34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SUM(</w:t>
            </w:r>
            <w:proofErr w:type="spellStart"/>
            <w:r>
              <w:rPr>
                <w:color w:val="595959"/>
                <w:sz w:val="18"/>
                <w:szCs w:val="18"/>
              </w:rPr>
              <w:t>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>) / SUM(</w:t>
            </w:r>
            <w:proofErr w:type="spellStart"/>
            <w:r>
              <w:rPr>
                <w:color w:val="595959"/>
                <w:sz w:val="18"/>
                <w:szCs w:val="18"/>
              </w:rPr>
              <w:t>Budget_INR</w:t>
            </w:r>
            <w:proofErr w:type="spellEnd"/>
            <w:r>
              <w:rPr>
                <w:color w:val="595959"/>
                <w:sz w:val="18"/>
                <w:szCs w:val="18"/>
              </w:rPr>
              <w:t>)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1BFD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Campaigns.Budget_INR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C874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85–100%</w:t>
            </w:r>
          </w:p>
        </w:tc>
      </w:tr>
      <w:tr w:rsidR="007A6C6B" w14:paraId="4B031DE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3C5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2A5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Channel Contribution to Conversions %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A5FE" w14:textId="77777777" w:rsidR="007A6C6B" w:rsidRDefault="00000000">
            <w:pPr>
              <w:spacing w:before="40" w:after="40"/>
            </w:pPr>
            <w:proofErr w:type="gramStart"/>
            <w:r>
              <w:rPr>
                <w:color w:val="595959"/>
                <w:sz w:val="18"/>
                <w:szCs w:val="18"/>
              </w:rPr>
              <w:t>SUM(</w:t>
            </w:r>
            <w:proofErr w:type="gramEnd"/>
            <w:r>
              <w:rPr>
                <w:color w:val="595959"/>
                <w:sz w:val="18"/>
                <w:szCs w:val="18"/>
              </w:rPr>
              <w:t>Conversions by Channel) / Total Conversions × 100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6D411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Campaigns.Conversions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Campaigns.Channel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855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Share of voice</w:t>
            </w:r>
          </w:p>
        </w:tc>
      </w:tr>
      <w:tr w:rsidR="007A6C6B" w14:paraId="0173A8AC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B81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C7A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 CAC Trend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89A6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Amount_Spent_INR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595959"/>
                <w:sz w:val="18"/>
                <w:szCs w:val="18"/>
              </w:rPr>
              <w:t>New_Customers_Acquired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— plotted by month as line chart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6F8F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Campaigns.CAC_INR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595959"/>
                <w:sz w:val="18"/>
                <w:szCs w:val="18"/>
              </w:rPr>
              <w:t>Campaigns.Month_Num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9B0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Declining trend desired</w:t>
            </w:r>
          </w:p>
        </w:tc>
      </w:tr>
    </w:tbl>
    <w:p w14:paraId="4D1A7526" w14:textId="77777777" w:rsidR="007A6C6B" w:rsidRDefault="007A6C6B">
      <w:pPr>
        <w:spacing w:after="200"/>
      </w:pPr>
    </w:p>
    <w:p w14:paraId="485CD9B9" w14:textId="77777777" w:rsidR="009E4A07" w:rsidRDefault="009E4A07">
      <w:pPr>
        <w:spacing w:after="200"/>
      </w:pPr>
    </w:p>
    <w:p w14:paraId="429407B6" w14:textId="77777777" w:rsidR="009E4A07" w:rsidRDefault="009E4A07">
      <w:pPr>
        <w:spacing w:after="200"/>
      </w:pPr>
    </w:p>
    <w:p w14:paraId="37F99133" w14:textId="77777777" w:rsidR="009E4A07" w:rsidRDefault="009E4A07">
      <w:pPr>
        <w:spacing w:after="200"/>
      </w:pPr>
    </w:p>
    <w:p w14:paraId="5D40B254" w14:textId="14B59B7C" w:rsidR="009E4A07" w:rsidRDefault="009E4A07">
      <w:pPr>
        <w:spacing w:after="200"/>
      </w:pPr>
    </w:p>
    <w:p w14:paraId="0B0D0229" w14:textId="1B152192" w:rsidR="007A6C6B" w:rsidRDefault="00000000">
      <w:pPr>
        <w:shd w:val="clear" w:color="auto" w:fill="6B2F8A"/>
        <w:spacing w:before="200" w:after="80"/>
        <w:ind w:left="120"/>
      </w:pPr>
      <w:r>
        <w:rPr>
          <w:b/>
          <w:bCs/>
          <w:color w:val="FFFFFF"/>
          <w:sz w:val="24"/>
          <w:szCs w:val="24"/>
        </w:rPr>
        <w:lastRenderedPageBreak/>
        <w:t>GROUP I — RFM Segmentation Logic</w:t>
      </w:r>
    </w:p>
    <w:p w14:paraId="0D188530" w14:textId="77777777" w:rsidR="007A6C6B" w:rsidRDefault="00000000">
      <w:pPr>
        <w:spacing w:after="120"/>
      </w:pPr>
      <w:r>
        <w:rPr>
          <w:color w:val="595959"/>
        </w:rPr>
        <w:t>RFM (Recency, Frequency, Monetary) scoring enables automated customer tiering. Score each customer 1–4 on three dimensions:</w:t>
      </w:r>
    </w:p>
    <w:p w14:paraId="00BA2EF3" w14:textId="77777777" w:rsidR="007A6C6B" w:rsidRDefault="007A6C6B">
      <w:pPr>
        <w:spacing w:after="8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1400"/>
        <w:gridCol w:w="1400"/>
        <w:gridCol w:w="1400"/>
        <w:gridCol w:w="1789"/>
      </w:tblGrid>
      <w:tr w:rsidR="007A6C6B" w14:paraId="0F1382B6" w14:textId="77777777" w:rsidTr="009E4A07"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CFB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82BC6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401D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4 (Best)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66090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3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36E43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2</w:t>
            </w:r>
          </w:p>
        </w:tc>
        <w:tc>
          <w:tcPr>
            <w:tcW w:w="17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9B863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 1 (Worst)</w:t>
            </w:r>
          </w:p>
        </w:tc>
      </w:tr>
      <w:tr w:rsidR="007A6C6B" w14:paraId="18E9CC0E" w14:textId="77777777" w:rsidTr="009E4A0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444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Recency (R)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230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Days since last delivered order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84E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≤ 30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BAA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31–60 days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9AF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61–90 days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F11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&gt; 90 days</w:t>
            </w:r>
          </w:p>
        </w:tc>
      </w:tr>
      <w:tr w:rsidR="007A6C6B" w14:paraId="03B91528" w14:textId="77777777" w:rsidTr="009E4A0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F5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Frequency (F)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37E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delivered orders (lifetime)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313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8 orders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D91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5–7 orders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0F5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2–4 orders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2B9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1 order</w:t>
            </w:r>
          </w:p>
        </w:tc>
      </w:tr>
      <w:tr w:rsidR="007A6C6B" w14:paraId="4CAAB267" w14:textId="77777777" w:rsidTr="009E4A0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615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Monetary (M)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4C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Total lifetime </w:t>
            </w:r>
            <w:proofErr w:type="gramStart"/>
            <w:r>
              <w:rPr>
                <w:color w:val="595959"/>
                <w:sz w:val="18"/>
                <w:szCs w:val="18"/>
              </w:rPr>
              <w:t>spend</w:t>
            </w:r>
            <w:proofErr w:type="gramEnd"/>
            <w:r>
              <w:rPr>
                <w:color w:val="595959"/>
                <w:sz w:val="18"/>
                <w:szCs w:val="18"/>
              </w:rPr>
              <w:t xml:space="preserve"> (INR)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A34A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≥ ₹10,000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215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₹5,000–₹9,999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DAA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₹1,500–₹4,999</w:t>
            </w:r>
          </w:p>
        </w:tc>
        <w:tc>
          <w:tcPr>
            <w:tcW w:w="17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CAF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&lt; ₹1,500</w:t>
            </w:r>
          </w:p>
        </w:tc>
      </w:tr>
    </w:tbl>
    <w:p w14:paraId="4B8B095C" w14:textId="77777777" w:rsidR="007A6C6B" w:rsidRDefault="007A6C6B">
      <w:pPr>
        <w:spacing w:after="12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5389"/>
      </w:tblGrid>
      <w:tr w:rsidR="007A6C6B" w14:paraId="113CA370" w14:textId="77777777" w:rsidTr="009E4A07"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F680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RFM Score Range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4B71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Segment Label</w:t>
            </w:r>
          </w:p>
        </w:tc>
        <w:tc>
          <w:tcPr>
            <w:tcW w:w="53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6B2F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5F7B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7A6C6B" w14:paraId="50AC3F4A" w14:textId="77777777" w:rsidTr="009E4A0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BA8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R=4, F=4, M=4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DD74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Champions</w:t>
            </w:r>
          </w:p>
        </w:tc>
        <w:tc>
          <w:tcPr>
            <w:tcW w:w="5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C42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Reward, upsell, referral program</w:t>
            </w:r>
          </w:p>
        </w:tc>
      </w:tr>
      <w:tr w:rsidR="007A6C6B" w14:paraId="63570850" w14:textId="77777777" w:rsidTr="009E4A0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4EC2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R≥3, F≥3, M≥3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47B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Loyal Customers</w:t>
            </w:r>
          </w:p>
        </w:tc>
        <w:tc>
          <w:tcPr>
            <w:tcW w:w="5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36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Loyalty </w:t>
            </w:r>
            <w:proofErr w:type="spellStart"/>
            <w:r>
              <w:rPr>
                <w:color w:val="595959"/>
                <w:sz w:val="18"/>
                <w:szCs w:val="18"/>
              </w:rPr>
              <w:t>programme</w:t>
            </w:r>
            <w:proofErr w:type="spellEnd"/>
            <w:r>
              <w:rPr>
                <w:color w:val="595959"/>
                <w:sz w:val="18"/>
                <w:szCs w:val="18"/>
              </w:rPr>
              <w:t>, early access to sales</w:t>
            </w:r>
          </w:p>
        </w:tc>
      </w:tr>
      <w:tr w:rsidR="007A6C6B" w14:paraId="08BA77EC" w14:textId="77777777" w:rsidTr="009E4A0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DA2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R=4, F≤2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C68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Promising / New</w:t>
            </w:r>
          </w:p>
        </w:tc>
        <w:tc>
          <w:tcPr>
            <w:tcW w:w="5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8B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Welcome series, onboarding nudges</w:t>
            </w:r>
          </w:p>
        </w:tc>
      </w:tr>
      <w:tr w:rsidR="007A6C6B" w14:paraId="1A96BF2F" w14:textId="77777777" w:rsidTr="009E4A0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549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R=3, F≥3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76C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At-Risk Loyal</w:t>
            </w:r>
          </w:p>
        </w:tc>
        <w:tc>
          <w:tcPr>
            <w:tcW w:w="5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B952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Win-back campaigns, </w:t>
            </w:r>
            <w:proofErr w:type="spellStart"/>
            <w:r>
              <w:rPr>
                <w:color w:val="595959"/>
                <w:sz w:val="18"/>
                <w:szCs w:val="18"/>
              </w:rPr>
              <w:t>personalised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offers</w:t>
            </w:r>
          </w:p>
        </w:tc>
      </w:tr>
      <w:tr w:rsidR="007A6C6B" w14:paraId="4A271C68" w14:textId="77777777" w:rsidTr="009E4A0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12DC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R≤2, F≥3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7AD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Hibernating</w:t>
            </w:r>
          </w:p>
        </w:tc>
        <w:tc>
          <w:tcPr>
            <w:tcW w:w="5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69C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Aggressive re-engagement offer (20%+ discount)</w:t>
            </w:r>
          </w:p>
        </w:tc>
      </w:tr>
      <w:tr w:rsidR="007A6C6B" w14:paraId="21CD8B71" w14:textId="77777777" w:rsidTr="009E4A0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8EF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R≤2, F≤2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2A4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Lost</w:t>
            </w:r>
          </w:p>
        </w:tc>
        <w:tc>
          <w:tcPr>
            <w:tcW w:w="53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9383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Low investment — 1 final recovery email</w:t>
            </w:r>
          </w:p>
        </w:tc>
      </w:tr>
    </w:tbl>
    <w:p w14:paraId="656B2725" w14:textId="77777777" w:rsidR="007A6C6B" w:rsidRDefault="00000000">
      <w:r>
        <w:br w:type="page"/>
      </w:r>
    </w:p>
    <w:p w14:paraId="5AC9A004" w14:textId="77777777" w:rsidR="007A6C6B" w:rsidRDefault="00000000">
      <w:pPr>
        <w:pStyle w:val="Heading1"/>
      </w:pPr>
      <w:r>
        <w:lastRenderedPageBreak/>
        <w:t>8. KPI Summary Register</w:t>
      </w:r>
    </w:p>
    <w:p w14:paraId="040C90AC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7116DA71" w14:textId="77777777" w:rsidR="007A6C6B" w:rsidRDefault="00000000">
      <w:pPr>
        <w:spacing w:after="120"/>
      </w:pPr>
      <w:r>
        <w:rPr>
          <w:color w:val="595959"/>
        </w:rPr>
        <w:t>The following table provides a consolidated reference of all 42 KPIs defined in this BRD.</w:t>
      </w:r>
    </w:p>
    <w:p w14:paraId="14C71797" w14:textId="77777777" w:rsidR="007A6C6B" w:rsidRDefault="007A6C6B">
      <w:pPr>
        <w:spacing w:after="160"/>
      </w:pPr>
    </w:p>
    <w:tbl>
      <w:tblPr>
        <w:tblW w:w="9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198"/>
        <w:gridCol w:w="1181"/>
        <w:gridCol w:w="1181"/>
        <w:gridCol w:w="1261"/>
        <w:gridCol w:w="3490"/>
      </w:tblGrid>
      <w:tr w:rsidR="007A6C6B" w14:paraId="2E4C53F8" w14:textId="77777777" w:rsidTr="009E4A07">
        <w:trPr>
          <w:tblHeader/>
        </w:trPr>
        <w:tc>
          <w:tcPr>
            <w:tcW w:w="58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0BD1E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ID</w:t>
            </w:r>
          </w:p>
        </w:tc>
        <w:tc>
          <w:tcPr>
            <w:tcW w:w="219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409C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 Name</w:t>
            </w:r>
          </w:p>
        </w:tc>
        <w:tc>
          <w:tcPr>
            <w:tcW w:w="11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7137E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11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3B592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Group</w:t>
            </w:r>
          </w:p>
        </w:tc>
        <w:tc>
          <w:tcPr>
            <w:tcW w:w="126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71FE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49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C97C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</w:tr>
      <w:tr w:rsidR="007A6C6B" w14:paraId="3C456A34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2B3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63F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Gross Merchandise Value (GMV)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5D1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D0B1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E24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43E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4D4B8284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27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03E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Net Revenue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654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27E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1A2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489E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55DDE6BA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D7B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936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Discount Given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A82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339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FE8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66F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201C4A1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603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CE0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Discount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0D2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5BC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518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Ratio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AF3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55035A4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059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F648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GST Collected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EC4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54E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5448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Compliance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5BB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4BB2E4E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BDA0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C56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After Returns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287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226D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750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573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70F9AF46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1ED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7A99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 Revenue Growth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17F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1A1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D92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Growth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6D8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7CD95330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004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644C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Quarterly Revenue vs Target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E9C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3C7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FAC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Target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109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Quarterly</w:t>
            </w:r>
          </w:p>
        </w:tc>
      </w:tr>
      <w:tr w:rsidR="007A6C6B" w14:paraId="37E1AE90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57D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BEA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Orders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ACD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0A49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678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94D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2C999921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A0D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C38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Delivered Orders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074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1F7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FF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11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2A0538EF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5EE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8BA0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Cancelled Orders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562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9A7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C82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7D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3C29AA2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FAC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3330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Cancellation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B7D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33A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8BB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Ratio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BD33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7E3960C5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2EE6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A09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B3C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23EE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999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Ratio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C02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5860A0A0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662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679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Order Value (AOV)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F71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915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464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2771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74908DD6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F52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01A5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Units Per Order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130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FAA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524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632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06E193B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386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7F78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by Channel Mix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E3E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603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102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Mix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812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4797952F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296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A1E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COD Order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9273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7DF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F7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Risk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D6EF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5D307AF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30B8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49F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by Category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F96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A86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616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E09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29C741E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A88D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3F6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Top 10 Products by Revenue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0F9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E94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FEF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Ranking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7301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48F73B7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584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94F5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Gross Margin by Category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958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8C08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7B4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F48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256B436D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C68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47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Brand Revenue Share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84D3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29D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2E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Mix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F33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3A4B7ACD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856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lastRenderedPageBreak/>
              <w:t>C5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0A2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Out-of-Stock Impact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005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F8F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591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C1B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60913A0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F01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0EE6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Rate by Category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D09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A40F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A42B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Ratio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D5A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Weekly</w:t>
            </w:r>
          </w:p>
        </w:tc>
      </w:tr>
      <w:tr w:rsidR="007A6C6B" w14:paraId="6CD6FBAA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92F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6C7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Avg Product Rating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D23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8E2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Product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147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Quality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9F6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Weekly</w:t>
            </w:r>
          </w:p>
        </w:tc>
      </w:tr>
      <w:tr w:rsidR="007A6C6B" w14:paraId="75AE2691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A82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187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Shipping Days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473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462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F8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28C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6AE85BE8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856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B76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On-Time Delivery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FB6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B08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32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9AD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3700598E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D4C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EB8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 Breach Count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82D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706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71F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Risk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FA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01C4FBC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608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AB0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Resolution Time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396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388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30F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533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08084930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49C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1A0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Refund Processing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ABC1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471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53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9686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604DD07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684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CA8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RTO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5E0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938B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Operations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6A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Risk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DA7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5219CBA2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D7B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6BFC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Revenue by State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7EF4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B3F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Regional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BD0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CF11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1C4C79B5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DC3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F20E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Top 5 Revenue Cities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ED4E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78C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Regional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C521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Ranking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6C1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Weekly</w:t>
            </w:r>
          </w:p>
        </w:tc>
      </w:tr>
      <w:tr w:rsidR="007A6C6B" w14:paraId="39474B1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CA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2CD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Orders by State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AF89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F937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Regional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470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478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0B8C2F2E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19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C18D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AOV by State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27D2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E53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Regional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3BD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6E8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Weekly</w:t>
            </w:r>
          </w:p>
        </w:tc>
      </w:tr>
      <w:tr w:rsidR="007A6C6B" w14:paraId="2C538558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B94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289C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Registered Customers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290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F9B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6A2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53D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5D1B3717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F43B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30B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New Customers (Period)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461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3B4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67CE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Growth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F55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Daily</w:t>
            </w:r>
          </w:p>
        </w:tc>
      </w:tr>
      <w:tr w:rsidR="007A6C6B" w14:paraId="30A09F50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D4C7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A51C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Acquisition Cost (CAC)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51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9DC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705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F8B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6584BB02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978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08B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CAC by Channel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B1B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AEA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F97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B6D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65397B89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388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190F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 Channel Mix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B3A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3E1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22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Mix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758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6F829041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246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E03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 New Customer Trend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F67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242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Acquisition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BB7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Growth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BE4B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564A8465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01E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D12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Repeat Purchase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EE6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D85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53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Ratio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BD5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75B17BBD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0AD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55A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Purchase Frequency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5FF4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256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B040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Behavioural</w:t>
            </w:r>
            <w:proofErr w:type="spellEnd"/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3F1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3362362D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F89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E89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Lifetime Value (CLV)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6DE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30D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FCC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F86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0B1C6F51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1D0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CC8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CLV by Segment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28D4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86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B0F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F8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3D821D3E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7306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lastRenderedPageBreak/>
              <w:t>G5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9695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Segment Distribution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AFAB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C6C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A6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Mix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20B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328D80C5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8AAA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1F1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Churn Indicator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6FD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4FF1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F95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Risk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577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176FFC3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C7C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F33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Days Since Last Purchase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0720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08A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F343" w14:textId="77777777" w:rsidR="007A6C6B" w:rsidRDefault="00000000">
            <w:pPr>
              <w:spacing w:before="40" w:after="40"/>
            </w:pPr>
            <w:proofErr w:type="spellStart"/>
            <w:r>
              <w:rPr>
                <w:color w:val="595959"/>
                <w:sz w:val="18"/>
                <w:szCs w:val="18"/>
              </w:rPr>
              <w:t>Behavioural</w:t>
            </w:r>
            <w:proofErr w:type="spellEnd"/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307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Weekly</w:t>
            </w:r>
          </w:p>
        </w:tc>
      </w:tr>
      <w:tr w:rsidR="007A6C6B" w14:paraId="73430E82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235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E4D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Email Engagement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38A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B7C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Retention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692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Engagement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A94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411FAAA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80A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17A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Marketing Spend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2AA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1F1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92F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5FC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176E3F42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33A0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5616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Revenue from Campaigns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DD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722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25CF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542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47F444B9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729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H3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B3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on Ad Spend (ROAS)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BE78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D3A7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078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616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4FAB574F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5AE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H4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26C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ROAS by Channel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CCE5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101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508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9B5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7B4DB7CB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517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H5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D49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Click-Through Rate (CTR)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6BA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253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606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Digital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319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4A373329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0D1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H6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DEA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Conversion Rate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F74A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D9A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AB0F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Digital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3DBE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28B30A7A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7F5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H7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F9F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Cost Per Click (CPC)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30C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170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9ED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9D0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67C604F9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BF5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H8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B32D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Impressions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5D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6CB2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EF5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6916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345241FF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A06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H9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17A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Total Conversions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877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78C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6AD1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Volume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A2B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08DDC2AA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931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H10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208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 xml:space="preserve">Budget </w:t>
            </w:r>
            <w:proofErr w:type="spellStart"/>
            <w:r>
              <w:rPr>
                <w:color w:val="595959"/>
                <w:sz w:val="18"/>
                <w:szCs w:val="18"/>
              </w:rPr>
              <w:t>Utilisation</w:t>
            </w:r>
            <w:proofErr w:type="spellEnd"/>
            <w:r>
              <w:rPr>
                <w:color w:val="595959"/>
                <w:sz w:val="18"/>
                <w:szCs w:val="18"/>
              </w:rPr>
              <w:t xml:space="preserve">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E3A2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A79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E36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Efficiency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427F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33AAB621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B35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H11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258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Channel Contribution %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294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20A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F447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Mix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22E6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  <w:tr w:rsidR="007A6C6B" w14:paraId="62F936DF" w14:textId="77777777" w:rsidTr="009E4A07">
        <w:tc>
          <w:tcPr>
            <w:tcW w:w="5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D6D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H12</w:t>
            </w:r>
          </w:p>
        </w:tc>
        <w:tc>
          <w:tcPr>
            <w:tcW w:w="21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FC6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 CAC Trend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01F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11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297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Campaigns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A86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Trend</w:t>
            </w:r>
          </w:p>
        </w:tc>
        <w:tc>
          <w:tcPr>
            <w:tcW w:w="349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FEF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Monthly</w:t>
            </w:r>
          </w:p>
        </w:tc>
      </w:tr>
    </w:tbl>
    <w:p w14:paraId="0DBAEDC2" w14:textId="77777777" w:rsidR="007A6C6B" w:rsidRDefault="00000000">
      <w:r>
        <w:br w:type="page"/>
      </w:r>
    </w:p>
    <w:p w14:paraId="573FD416" w14:textId="77777777" w:rsidR="007A6C6B" w:rsidRDefault="00000000">
      <w:pPr>
        <w:pStyle w:val="Heading1"/>
      </w:pPr>
      <w:r>
        <w:lastRenderedPageBreak/>
        <w:t>9. Acceptance Criteria</w:t>
      </w:r>
    </w:p>
    <w:p w14:paraId="46B83B11" w14:textId="77777777" w:rsidR="007A6C6B" w:rsidRDefault="007A6C6B">
      <w:pPr>
        <w:pBdr>
          <w:bottom w:val="single" w:sz="8" w:space="1" w:color="2E75B6"/>
        </w:pBdr>
        <w:spacing w:before="60" w:after="60"/>
      </w:pPr>
    </w:p>
    <w:tbl>
      <w:tblPr>
        <w:tblW w:w="10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4887"/>
        <w:gridCol w:w="4601"/>
      </w:tblGrid>
      <w:tr w:rsidR="007A6C6B" w14:paraId="0724A777" w14:textId="77777777" w:rsidTr="009E4A07">
        <w:trPr>
          <w:tblHeader/>
        </w:trPr>
        <w:tc>
          <w:tcPr>
            <w:tcW w:w="59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C44F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887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C8F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460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D60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38367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Verification Method</w:t>
            </w:r>
          </w:p>
        </w:tc>
      </w:tr>
      <w:tr w:rsidR="007A6C6B" w14:paraId="04AC40E3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37A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AC1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9D19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All 42 KPIs are present and match the formula definitions in Section 6 &amp; 7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9B33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QA review against BRD — formula audit</w:t>
            </w:r>
          </w:p>
        </w:tc>
      </w:tr>
      <w:tr w:rsidR="007A6C6B" w14:paraId="5EA16374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EF1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AC2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797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Dashboards refresh with D-1 data by 07:00 AM IST every business day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570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Automated refresh log check</w:t>
            </w:r>
          </w:p>
        </w:tc>
      </w:tr>
      <w:tr w:rsidR="007A6C6B" w14:paraId="04C6E57E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14BC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AC3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0E0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All filters/slicers are functional and cross-filter all visuals on the same page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8CCD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UAT test with 5 representative users</w:t>
            </w:r>
          </w:p>
        </w:tc>
      </w:tr>
      <w:tr w:rsidR="007A6C6B" w14:paraId="081FA974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CBA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AC4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74D9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Mobile-responsive layout renders correctly on tablets and phones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3D4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Device testing on iOS and Android</w:t>
            </w:r>
          </w:p>
        </w:tc>
      </w:tr>
      <w:tr w:rsidR="007A6C6B" w14:paraId="3E4CD31F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7B8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AC5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34F8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Data matches source system totals within ±0.1% tolerance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6F9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Reconciliation test vs raw Excel exports</w:t>
            </w:r>
          </w:p>
        </w:tc>
      </w:tr>
      <w:tr w:rsidR="007A6C6B" w14:paraId="11511972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141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AC6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CA42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Page load time &lt; 5 seconds for default date range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638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Performance test with standard internet connection</w:t>
            </w:r>
          </w:p>
        </w:tc>
      </w:tr>
      <w:tr w:rsidR="007A6C6B" w14:paraId="2C44F5BD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9F75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AC7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3998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Row-level security restricts regional managers to their state data only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BBD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Role-based access test</w:t>
            </w:r>
          </w:p>
        </w:tc>
      </w:tr>
      <w:tr w:rsidR="007A6C6B" w14:paraId="7E16ECC6" w14:textId="77777777" w:rsidTr="009E4A07">
        <w:tc>
          <w:tcPr>
            <w:tcW w:w="5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0F1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AC8</w:t>
            </w:r>
          </w:p>
        </w:tc>
        <w:tc>
          <w:tcPr>
            <w:tcW w:w="4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4DA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Export to PDF and Excel is functional for all visuals</w:t>
            </w:r>
          </w:p>
        </w:tc>
        <w:tc>
          <w:tcPr>
            <w:tcW w:w="46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D6C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Manual export test for each dashboard page</w:t>
            </w:r>
          </w:p>
        </w:tc>
      </w:tr>
    </w:tbl>
    <w:p w14:paraId="50866463" w14:textId="77777777" w:rsidR="007A6C6B" w:rsidRDefault="00000000">
      <w:r>
        <w:br w:type="page"/>
      </w:r>
    </w:p>
    <w:p w14:paraId="4EC5F890" w14:textId="77777777" w:rsidR="007A6C6B" w:rsidRDefault="00000000">
      <w:pPr>
        <w:pStyle w:val="Heading1"/>
      </w:pPr>
      <w:r>
        <w:lastRenderedPageBreak/>
        <w:t>10. Appendix — Abbreviations</w:t>
      </w:r>
    </w:p>
    <w:p w14:paraId="1BDD9AE9" w14:textId="77777777" w:rsidR="007A6C6B" w:rsidRDefault="007A6C6B">
      <w:pPr>
        <w:pBdr>
          <w:bottom w:val="single" w:sz="8" w:space="1" w:color="2E75B6"/>
        </w:pBdr>
        <w:spacing w:before="60" w:after="60"/>
      </w:pPr>
    </w:p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589"/>
      </w:tblGrid>
      <w:tr w:rsidR="007A6C6B" w14:paraId="6A071A87" w14:textId="77777777" w:rsidTr="009E4A07"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940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75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4035" w14:textId="77777777" w:rsidR="007A6C6B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Full Form</w:t>
            </w:r>
          </w:p>
        </w:tc>
      </w:tr>
      <w:tr w:rsidR="007A6C6B" w14:paraId="437226BB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18ED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BRD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101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Business Requirements Document</w:t>
            </w:r>
          </w:p>
        </w:tc>
      </w:tr>
      <w:tr w:rsidR="007A6C6B" w14:paraId="76178050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A38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BI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885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Business Intelligence</w:t>
            </w:r>
          </w:p>
        </w:tc>
      </w:tr>
      <w:tr w:rsidR="007A6C6B" w14:paraId="396B4F13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64A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KPI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95D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Key Performance Indicator</w:t>
            </w:r>
          </w:p>
        </w:tc>
      </w:tr>
      <w:tr w:rsidR="007A6C6B" w14:paraId="1CE74B38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552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GMV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1B84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Gross Merchandise Value</w:t>
            </w:r>
          </w:p>
        </w:tc>
      </w:tr>
      <w:tr w:rsidR="007A6C6B" w14:paraId="056827C5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6B8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AOV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EFC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Average Order Value</w:t>
            </w:r>
          </w:p>
        </w:tc>
      </w:tr>
      <w:tr w:rsidR="007A6C6B" w14:paraId="5E4164BA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A63E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CLV / LTV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0BE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Lifetime Value</w:t>
            </w:r>
          </w:p>
        </w:tc>
      </w:tr>
      <w:tr w:rsidR="007A6C6B" w14:paraId="5D268B44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277D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CAC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99C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Customer Acquisition Cost</w:t>
            </w:r>
          </w:p>
        </w:tc>
      </w:tr>
      <w:tr w:rsidR="007A6C6B" w14:paraId="3B82D88B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8D4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ROAS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24B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on Ad Spend</w:t>
            </w:r>
          </w:p>
        </w:tc>
      </w:tr>
      <w:tr w:rsidR="007A6C6B" w14:paraId="17957003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2D7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CTR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96A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Click-Through Rate</w:t>
            </w:r>
          </w:p>
        </w:tc>
      </w:tr>
      <w:tr w:rsidR="007A6C6B" w14:paraId="413F6EBC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EE8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CVR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20F6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Conversion Rate</w:t>
            </w:r>
          </w:p>
        </w:tc>
      </w:tr>
      <w:tr w:rsidR="007A6C6B" w14:paraId="00D4B74F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F55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CPC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082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Cost Per Click</w:t>
            </w:r>
          </w:p>
        </w:tc>
      </w:tr>
      <w:tr w:rsidR="007A6C6B" w14:paraId="03DA5877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8FDD4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RTO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ADB2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Return to Origin</w:t>
            </w:r>
          </w:p>
        </w:tc>
      </w:tr>
      <w:tr w:rsidR="007A6C6B" w14:paraId="115B6E10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75B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SLA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E46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Service Level Agreement</w:t>
            </w:r>
          </w:p>
        </w:tc>
      </w:tr>
      <w:tr w:rsidR="007A6C6B" w14:paraId="32259D53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195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RFM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8A3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Recency, Frequency, Monetary</w:t>
            </w:r>
          </w:p>
        </w:tc>
      </w:tr>
      <w:tr w:rsidR="007A6C6B" w14:paraId="020979FB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533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COD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24B8E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Cash on Delivery</w:t>
            </w:r>
          </w:p>
        </w:tc>
      </w:tr>
      <w:tr w:rsidR="007A6C6B" w14:paraId="2E2F31E0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3B2B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GST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C82C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Goods and Services Tax</w:t>
            </w:r>
          </w:p>
        </w:tc>
      </w:tr>
      <w:tr w:rsidR="007A6C6B" w14:paraId="58DF25CF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3BCF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D1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6173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1 — Sales &amp; Operations</w:t>
            </w:r>
          </w:p>
        </w:tc>
      </w:tr>
      <w:tr w:rsidR="007A6C6B" w14:paraId="570BEF6E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A5669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D2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B650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Dashboard 2 — Customer &amp; Marketing</w:t>
            </w:r>
          </w:p>
        </w:tc>
      </w:tr>
      <w:tr w:rsidR="007A6C6B" w14:paraId="1E5F9D50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3D07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MoM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2F3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Month-on-Month</w:t>
            </w:r>
          </w:p>
        </w:tc>
      </w:tr>
      <w:tr w:rsidR="007A6C6B" w14:paraId="1A11D788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C65A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YoY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3EB1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Year-on-Year</w:t>
            </w:r>
          </w:p>
        </w:tc>
      </w:tr>
      <w:tr w:rsidR="007A6C6B" w14:paraId="30DDC2C4" w14:textId="77777777" w:rsidTr="009E4A0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3DF8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FY</w:t>
            </w:r>
          </w:p>
        </w:tc>
        <w:tc>
          <w:tcPr>
            <w:tcW w:w="75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2A75" w14:textId="77777777" w:rsidR="007A6C6B" w:rsidRDefault="00000000">
            <w:pPr>
              <w:spacing w:before="40" w:after="40"/>
            </w:pPr>
            <w:r>
              <w:rPr>
                <w:color w:val="595959"/>
                <w:sz w:val="18"/>
                <w:szCs w:val="18"/>
              </w:rPr>
              <w:t>Financial Year</w:t>
            </w:r>
          </w:p>
        </w:tc>
      </w:tr>
    </w:tbl>
    <w:p w14:paraId="4685A136" w14:textId="77777777" w:rsidR="007A6C6B" w:rsidRDefault="007A6C6B">
      <w:pPr>
        <w:spacing w:before="400" w:after="100"/>
      </w:pPr>
    </w:p>
    <w:p w14:paraId="0F865D73" w14:textId="77777777" w:rsidR="007A6C6B" w:rsidRDefault="007A6C6B">
      <w:pPr>
        <w:pBdr>
          <w:bottom w:val="single" w:sz="8" w:space="1" w:color="2E75B6"/>
        </w:pBdr>
        <w:spacing w:before="60" w:after="60"/>
      </w:pPr>
    </w:p>
    <w:p w14:paraId="30BBCD89" w14:textId="77777777" w:rsidR="007A6C6B" w:rsidRDefault="00000000">
      <w:pPr>
        <w:spacing w:before="100" w:after="40"/>
        <w:jc w:val="center"/>
      </w:pPr>
      <w:r>
        <w:rPr>
          <w:color w:val="595959"/>
        </w:rPr>
        <w:t xml:space="preserve">END OF DOCUMENT — </w:t>
      </w:r>
      <w:proofErr w:type="spellStart"/>
      <w:r>
        <w:rPr>
          <w:color w:val="595959"/>
        </w:rPr>
        <w:t>ShopNova</w:t>
      </w:r>
      <w:proofErr w:type="spellEnd"/>
      <w:r>
        <w:rPr>
          <w:color w:val="595959"/>
        </w:rPr>
        <w:t xml:space="preserve"> Pvt. Ltd. BI BRD v1.0 | Confidential</w:t>
      </w:r>
    </w:p>
    <w:p w14:paraId="2FC8C28F" w14:textId="77777777" w:rsidR="007A6C6B" w:rsidRDefault="00000000">
      <w:pPr>
        <w:jc w:val="center"/>
      </w:pPr>
      <w:r>
        <w:rPr>
          <w:color w:val="595959"/>
        </w:rPr>
        <w:t>For queries contact: bi-team@shopnova.in | Last Updated: January 2024</w:t>
      </w:r>
    </w:p>
    <w:sectPr w:rsidR="007A6C6B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C87F2" w14:textId="77777777" w:rsidR="00C03493" w:rsidRDefault="00C03493">
      <w:r>
        <w:separator/>
      </w:r>
    </w:p>
  </w:endnote>
  <w:endnote w:type="continuationSeparator" w:id="0">
    <w:p w14:paraId="73CC1A89" w14:textId="77777777" w:rsidR="00C03493" w:rsidRDefault="00C03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D58F" w14:textId="77777777" w:rsidR="007A6C6B" w:rsidRDefault="00000000">
    <w:pPr>
      <w:pBdr>
        <w:top w:val="single" w:sz="6" w:space="0" w:color="2E75B6"/>
      </w:pBdr>
      <w:spacing w:before="80"/>
      <w:jc w:val="center"/>
    </w:pPr>
    <w:proofErr w:type="spellStart"/>
    <w:r>
      <w:rPr>
        <w:color w:val="595959"/>
        <w:sz w:val="16"/>
        <w:szCs w:val="16"/>
      </w:rPr>
      <w:t>ShopNova</w:t>
    </w:r>
    <w:proofErr w:type="spellEnd"/>
    <w:r>
      <w:rPr>
        <w:color w:val="595959"/>
        <w:sz w:val="16"/>
        <w:szCs w:val="16"/>
      </w:rPr>
      <w:t xml:space="preserve"> BI BRD </w:t>
    </w:r>
    <w:proofErr w:type="gramStart"/>
    <w:r>
      <w:rPr>
        <w:color w:val="595959"/>
        <w:sz w:val="16"/>
        <w:szCs w:val="16"/>
      </w:rPr>
      <w:t>v1.0  |</w:t>
    </w:r>
    <w:proofErr w:type="gramEnd"/>
    <w:r>
      <w:rPr>
        <w:color w:val="595959"/>
        <w:sz w:val="16"/>
        <w:szCs w:val="16"/>
      </w:rPr>
      <w:t xml:space="preserve">  FY </w:t>
    </w:r>
    <w:proofErr w:type="gramStart"/>
    <w:r>
      <w:rPr>
        <w:color w:val="595959"/>
        <w:sz w:val="16"/>
        <w:szCs w:val="16"/>
      </w:rPr>
      <w:t>2023  |</w:t>
    </w:r>
    <w:proofErr w:type="gramEnd"/>
    <w:r>
      <w:rPr>
        <w:color w:val="595959"/>
        <w:sz w:val="16"/>
        <w:szCs w:val="16"/>
      </w:rPr>
      <w:t xml:space="preserve">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06A6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06A64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1DDD9" w14:textId="77777777" w:rsidR="00C03493" w:rsidRDefault="00C03493">
      <w:r>
        <w:separator/>
      </w:r>
    </w:p>
  </w:footnote>
  <w:footnote w:type="continuationSeparator" w:id="0">
    <w:p w14:paraId="462C125C" w14:textId="77777777" w:rsidR="00C03493" w:rsidRDefault="00C03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A2D97" w14:textId="38A61466" w:rsidR="007A6C6B" w:rsidRDefault="00000000">
    <w:pPr>
      <w:pBdr>
        <w:bottom w:val="single" w:sz="6" w:space="0" w:color="2E75B6"/>
      </w:pBdr>
      <w:tabs>
        <w:tab w:val="right" w:pos="9360"/>
      </w:tabs>
      <w:spacing w:after="120"/>
    </w:pPr>
    <w:r>
      <w:rPr>
        <w:b/>
        <w:bCs/>
        <w:color w:val="2E75B6"/>
        <w:sz w:val="16"/>
        <w:szCs w:val="16"/>
      </w:rPr>
      <w:t>Shop</w:t>
    </w:r>
    <w:r w:rsidR="00D06A64">
      <w:rPr>
        <w:b/>
        <w:bCs/>
        <w:color w:val="2E75B6"/>
        <w:sz w:val="16"/>
        <w:szCs w:val="16"/>
      </w:rPr>
      <w:t xml:space="preserve"> </w:t>
    </w:r>
    <w:r>
      <w:rPr>
        <w:b/>
        <w:bCs/>
        <w:color w:val="2E75B6"/>
        <w:sz w:val="16"/>
        <w:szCs w:val="16"/>
      </w:rPr>
      <w:t>Nova Pvt. Ltd. — BI Solution BRD</w:t>
    </w:r>
    <w:r>
      <w:tab/>
    </w:r>
    <w:r>
      <w:rPr>
        <w:b/>
        <w:bCs/>
        <w:color w:val="C00000"/>
        <w:sz w:val="16"/>
        <w:szCs w:val="16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82B7D"/>
    <w:multiLevelType w:val="hybridMultilevel"/>
    <w:tmpl w:val="A462E0B6"/>
    <w:lvl w:ilvl="0" w:tplc="640EF46A">
      <w:start w:val="1"/>
      <w:numFmt w:val="bullet"/>
      <w:lvlText w:val="●"/>
      <w:lvlJc w:val="left"/>
      <w:pPr>
        <w:ind w:left="720" w:hanging="360"/>
      </w:pPr>
    </w:lvl>
    <w:lvl w:ilvl="1" w:tplc="1ECE32FC">
      <w:start w:val="1"/>
      <w:numFmt w:val="bullet"/>
      <w:lvlText w:val="○"/>
      <w:lvlJc w:val="left"/>
      <w:pPr>
        <w:ind w:left="1440" w:hanging="360"/>
      </w:pPr>
    </w:lvl>
    <w:lvl w:ilvl="2" w:tplc="45983930">
      <w:start w:val="1"/>
      <w:numFmt w:val="bullet"/>
      <w:lvlText w:val="■"/>
      <w:lvlJc w:val="left"/>
      <w:pPr>
        <w:ind w:left="2160" w:hanging="360"/>
      </w:pPr>
    </w:lvl>
    <w:lvl w:ilvl="3" w:tplc="5BBEDD2C">
      <w:start w:val="1"/>
      <w:numFmt w:val="bullet"/>
      <w:lvlText w:val="●"/>
      <w:lvlJc w:val="left"/>
      <w:pPr>
        <w:ind w:left="2880" w:hanging="360"/>
      </w:pPr>
    </w:lvl>
    <w:lvl w:ilvl="4" w:tplc="62D2AC68">
      <w:start w:val="1"/>
      <w:numFmt w:val="bullet"/>
      <w:lvlText w:val="○"/>
      <w:lvlJc w:val="left"/>
      <w:pPr>
        <w:ind w:left="3600" w:hanging="360"/>
      </w:pPr>
    </w:lvl>
    <w:lvl w:ilvl="5" w:tplc="7CCE7F50">
      <w:start w:val="1"/>
      <w:numFmt w:val="bullet"/>
      <w:lvlText w:val="■"/>
      <w:lvlJc w:val="left"/>
      <w:pPr>
        <w:ind w:left="4320" w:hanging="360"/>
      </w:pPr>
    </w:lvl>
    <w:lvl w:ilvl="6" w:tplc="B3F2DF5A">
      <w:start w:val="1"/>
      <w:numFmt w:val="bullet"/>
      <w:lvlText w:val="●"/>
      <w:lvlJc w:val="left"/>
      <w:pPr>
        <w:ind w:left="5040" w:hanging="360"/>
      </w:pPr>
    </w:lvl>
    <w:lvl w:ilvl="7" w:tplc="03E27510">
      <w:start w:val="1"/>
      <w:numFmt w:val="bullet"/>
      <w:lvlText w:val="●"/>
      <w:lvlJc w:val="left"/>
      <w:pPr>
        <w:ind w:left="5760" w:hanging="360"/>
      </w:pPr>
    </w:lvl>
    <w:lvl w:ilvl="8" w:tplc="56BCDA1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D253A1"/>
    <w:multiLevelType w:val="hybridMultilevel"/>
    <w:tmpl w:val="3DAED050"/>
    <w:lvl w:ilvl="0" w:tplc="0AC8FCF2">
      <w:start w:val="1"/>
      <w:numFmt w:val="decimal"/>
      <w:lvlText w:val="%1."/>
      <w:lvlJc w:val="left"/>
      <w:pPr>
        <w:ind w:left="720" w:hanging="360"/>
      </w:pPr>
    </w:lvl>
    <w:lvl w:ilvl="1" w:tplc="8FB21214">
      <w:numFmt w:val="decimal"/>
      <w:lvlText w:val=""/>
      <w:lvlJc w:val="left"/>
    </w:lvl>
    <w:lvl w:ilvl="2" w:tplc="CC1C0244">
      <w:numFmt w:val="decimal"/>
      <w:lvlText w:val=""/>
      <w:lvlJc w:val="left"/>
    </w:lvl>
    <w:lvl w:ilvl="3" w:tplc="383828E2">
      <w:numFmt w:val="decimal"/>
      <w:lvlText w:val=""/>
      <w:lvlJc w:val="left"/>
    </w:lvl>
    <w:lvl w:ilvl="4" w:tplc="E57A3784">
      <w:numFmt w:val="decimal"/>
      <w:lvlText w:val=""/>
      <w:lvlJc w:val="left"/>
    </w:lvl>
    <w:lvl w:ilvl="5" w:tplc="3C78297C">
      <w:numFmt w:val="decimal"/>
      <w:lvlText w:val=""/>
      <w:lvlJc w:val="left"/>
    </w:lvl>
    <w:lvl w:ilvl="6" w:tplc="FDF2C582">
      <w:numFmt w:val="decimal"/>
      <w:lvlText w:val=""/>
      <w:lvlJc w:val="left"/>
    </w:lvl>
    <w:lvl w:ilvl="7" w:tplc="C3A65D14">
      <w:numFmt w:val="decimal"/>
      <w:lvlText w:val=""/>
      <w:lvlJc w:val="left"/>
    </w:lvl>
    <w:lvl w:ilvl="8" w:tplc="5A7013B8">
      <w:numFmt w:val="decimal"/>
      <w:lvlText w:val=""/>
      <w:lvlJc w:val="left"/>
    </w:lvl>
  </w:abstractNum>
  <w:abstractNum w:abstractNumId="2" w15:restartNumberingAfterBreak="0">
    <w:nsid w:val="46BF46FB"/>
    <w:multiLevelType w:val="hybridMultilevel"/>
    <w:tmpl w:val="99DC14B0"/>
    <w:lvl w:ilvl="0" w:tplc="FBE06B48">
      <w:start w:val="1"/>
      <w:numFmt w:val="bullet"/>
      <w:lvlText w:val="•"/>
      <w:lvlJc w:val="left"/>
      <w:pPr>
        <w:ind w:left="720" w:hanging="360"/>
      </w:pPr>
    </w:lvl>
    <w:lvl w:ilvl="1" w:tplc="1E82EA80">
      <w:numFmt w:val="decimal"/>
      <w:lvlText w:val=""/>
      <w:lvlJc w:val="left"/>
    </w:lvl>
    <w:lvl w:ilvl="2" w:tplc="F3443DD4">
      <w:numFmt w:val="decimal"/>
      <w:lvlText w:val=""/>
      <w:lvlJc w:val="left"/>
    </w:lvl>
    <w:lvl w:ilvl="3" w:tplc="3D400F36">
      <w:numFmt w:val="decimal"/>
      <w:lvlText w:val=""/>
      <w:lvlJc w:val="left"/>
    </w:lvl>
    <w:lvl w:ilvl="4" w:tplc="0F7A328E">
      <w:numFmt w:val="decimal"/>
      <w:lvlText w:val=""/>
      <w:lvlJc w:val="left"/>
    </w:lvl>
    <w:lvl w:ilvl="5" w:tplc="D8B09540">
      <w:numFmt w:val="decimal"/>
      <w:lvlText w:val=""/>
      <w:lvlJc w:val="left"/>
    </w:lvl>
    <w:lvl w:ilvl="6" w:tplc="44EEBA24">
      <w:numFmt w:val="decimal"/>
      <w:lvlText w:val=""/>
      <w:lvlJc w:val="left"/>
    </w:lvl>
    <w:lvl w:ilvl="7" w:tplc="6994EFC8">
      <w:numFmt w:val="decimal"/>
      <w:lvlText w:val=""/>
      <w:lvlJc w:val="left"/>
    </w:lvl>
    <w:lvl w:ilvl="8" w:tplc="91D291EA">
      <w:numFmt w:val="decimal"/>
      <w:lvlText w:val=""/>
      <w:lvlJc w:val="left"/>
    </w:lvl>
  </w:abstractNum>
  <w:num w:numId="1" w16cid:durableId="19958388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B"/>
    <w:rsid w:val="001425A6"/>
    <w:rsid w:val="001D1129"/>
    <w:rsid w:val="004A1945"/>
    <w:rsid w:val="005273F0"/>
    <w:rsid w:val="006678F5"/>
    <w:rsid w:val="007A6C6B"/>
    <w:rsid w:val="009B478B"/>
    <w:rsid w:val="009E4A07"/>
    <w:rsid w:val="00B12F87"/>
    <w:rsid w:val="00BB3242"/>
    <w:rsid w:val="00C03493"/>
    <w:rsid w:val="00D06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8B61"/>
  <w15:docId w15:val="{D9385A36-2D23-4F62-976D-8089AF59A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C55A11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6A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A64"/>
  </w:style>
  <w:style w:type="paragraph" w:styleId="Footer">
    <w:name w:val="footer"/>
    <w:basedOn w:val="Normal"/>
    <w:link w:val="FooterChar"/>
    <w:uiPriority w:val="99"/>
    <w:unhideWhenUsed/>
    <w:rsid w:val="00D06A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3385</Words>
  <Characters>19295</Characters>
  <Application>Microsoft Office Word</Application>
  <DocSecurity>0</DocSecurity>
  <Lines>160</Lines>
  <Paragraphs>45</Paragraphs>
  <ScaleCrop>false</ScaleCrop>
  <Company/>
  <LinksUpToDate>false</LinksUpToDate>
  <CharactersWithSpaces>22635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2026-05-29T06:36:00Z</dcterms:created>
  <dcterms:modified xsi:type="dcterms:W3CDTF">2026-05-29T06:36:00Z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4a5cf7b6-8b7d-49f5-9de5-92a26851d7d4</vt:lpwstr>
  </property>
</Properties>
</file>