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86D4F" w14:textId="5DB477A8" w:rsidR="00102355" w:rsidRDefault="008B751D" w:rsidP="008B751D">
      <w:pPr>
        <w:jc w:val="center"/>
        <w:rPr>
          <w:rFonts w:ascii="Times New Roman" w:hAnsi="Times New Roman" w:cs="Times New Roman"/>
          <w:b/>
          <w:bCs/>
          <w:sz w:val="40"/>
          <w:szCs w:val="40"/>
        </w:rPr>
      </w:pPr>
      <w:r w:rsidRPr="00C015BD">
        <w:rPr>
          <w:rFonts w:ascii="Times New Roman" w:hAnsi="Times New Roman" w:cs="Times New Roman"/>
          <w:b/>
          <w:bCs/>
          <w:sz w:val="40"/>
          <w:szCs w:val="40"/>
        </w:rPr>
        <w:t>POTENTIAL FISHING AREA RECOGNITION</w:t>
      </w:r>
      <w:r w:rsidR="00C82CA1">
        <w:rPr>
          <w:rFonts w:ascii="Times New Roman" w:hAnsi="Times New Roman" w:cs="Times New Roman"/>
          <w:b/>
          <w:bCs/>
          <w:sz w:val="40"/>
          <w:szCs w:val="40"/>
        </w:rPr>
        <w:t xml:space="preserve"> AND GUIDANCE</w:t>
      </w:r>
      <w:r w:rsidRPr="00C015BD">
        <w:rPr>
          <w:rFonts w:ascii="Times New Roman" w:hAnsi="Times New Roman" w:cs="Times New Roman"/>
          <w:b/>
          <w:bCs/>
          <w:sz w:val="40"/>
          <w:szCs w:val="40"/>
        </w:rPr>
        <w:t xml:space="preserve"> SYSTEM</w:t>
      </w:r>
    </w:p>
    <w:p w14:paraId="6F5F5640" w14:textId="6C27475D" w:rsidR="00A34AC3" w:rsidRPr="00561C47" w:rsidRDefault="00A34AC3" w:rsidP="00BE0166">
      <w:pPr>
        <w:spacing w:after="0"/>
        <w:jc w:val="center"/>
        <w:rPr>
          <w:rFonts w:ascii="Times New Roman" w:hAnsi="Times New Roman" w:cs="Times New Roman"/>
          <w:sz w:val="20"/>
          <w:szCs w:val="20"/>
        </w:rPr>
      </w:pPr>
      <w:r w:rsidRPr="00561C47">
        <w:rPr>
          <w:rFonts w:ascii="Times New Roman" w:hAnsi="Times New Roman" w:cs="Times New Roman"/>
          <w:sz w:val="20"/>
          <w:szCs w:val="20"/>
        </w:rPr>
        <w:t>Amrith Venkat K, III Year EIE, Sri Ramakrishna Engineering College</w:t>
      </w:r>
    </w:p>
    <w:p w14:paraId="39E9ABDA" w14:textId="481F90E6" w:rsidR="00A34AC3" w:rsidRPr="00561C47" w:rsidRDefault="00A34AC3" w:rsidP="00BE0166">
      <w:pPr>
        <w:spacing w:after="0"/>
        <w:jc w:val="center"/>
        <w:rPr>
          <w:rFonts w:ascii="Times New Roman" w:hAnsi="Times New Roman" w:cs="Times New Roman"/>
          <w:sz w:val="20"/>
          <w:szCs w:val="20"/>
        </w:rPr>
      </w:pPr>
      <w:r w:rsidRPr="00561C47">
        <w:rPr>
          <w:rFonts w:ascii="Times New Roman" w:hAnsi="Times New Roman" w:cs="Times New Roman"/>
          <w:sz w:val="20"/>
          <w:szCs w:val="20"/>
        </w:rPr>
        <w:t>Mukesh Kumar, III Year EIE, Sri Ramakrishna Engineering College</w:t>
      </w:r>
    </w:p>
    <w:p w14:paraId="7E06B52C" w14:textId="0408C725" w:rsidR="00A34AC3" w:rsidRPr="00561C47" w:rsidRDefault="00A34AC3" w:rsidP="00BE0166">
      <w:pPr>
        <w:spacing w:after="0"/>
        <w:jc w:val="center"/>
        <w:rPr>
          <w:rFonts w:ascii="Times New Roman" w:hAnsi="Times New Roman" w:cs="Times New Roman"/>
          <w:sz w:val="20"/>
          <w:szCs w:val="20"/>
        </w:rPr>
      </w:pPr>
      <w:r w:rsidRPr="00561C47">
        <w:rPr>
          <w:rFonts w:ascii="Times New Roman" w:hAnsi="Times New Roman" w:cs="Times New Roman"/>
          <w:sz w:val="20"/>
          <w:szCs w:val="20"/>
        </w:rPr>
        <w:t>Jeevaraam K, II Year EIE, Sri Ramakrishna Engineering College</w:t>
      </w:r>
    </w:p>
    <w:p w14:paraId="5FCC8A84" w14:textId="0FAA42F8" w:rsidR="00A34AC3" w:rsidRPr="00561C47" w:rsidRDefault="00A34AC3" w:rsidP="00BE0166">
      <w:pPr>
        <w:spacing w:after="0"/>
        <w:jc w:val="center"/>
        <w:rPr>
          <w:rFonts w:ascii="Times New Roman" w:hAnsi="Times New Roman" w:cs="Times New Roman"/>
          <w:sz w:val="20"/>
          <w:szCs w:val="20"/>
        </w:rPr>
      </w:pPr>
      <w:r w:rsidRPr="00561C47">
        <w:rPr>
          <w:rFonts w:ascii="Times New Roman" w:hAnsi="Times New Roman" w:cs="Times New Roman"/>
          <w:sz w:val="20"/>
          <w:szCs w:val="20"/>
        </w:rPr>
        <w:t>Rakul Kanna</w:t>
      </w:r>
      <w:r w:rsidR="00AC6A9C" w:rsidRPr="00561C47">
        <w:rPr>
          <w:rFonts w:ascii="Times New Roman" w:hAnsi="Times New Roman" w:cs="Times New Roman"/>
          <w:sz w:val="20"/>
          <w:szCs w:val="20"/>
        </w:rPr>
        <w:t>n</w:t>
      </w:r>
      <w:r w:rsidRPr="00561C47">
        <w:rPr>
          <w:rFonts w:ascii="Times New Roman" w:hAnsi="Times New Roman" w:cs="Times New Roman"/>
          <w:sz w:val="20"/>
          <w:szCs w:val="20"/>
        </w:rPr>
        <w:t xml:space="preserve"> K, II Year EIE, Sri Ramakrishna Engineering College</w:t>
      </w:r>
    </w:p>
    <w:p w14:paraId="4759D18E" w14:textId="620AE897" w:rsidR="00972A16" w:rsidRPr="0032603B" w:rsidRDefault="00972A16" w:rsidP="00BE0166">
      <w:pPr>
        <w:spacing w:after="0"/>
        <w:jc w:val="center"/>
        <w:rPr>
          <w:rFonts w:ascii="Times New Roman" w:hAnsi="Times New Roman" w:cs="Times New Roman"/>
          <w:b/>
          <w:bCs/>
          <w:i/>
          <w:iCs/>
          <w:sz w:val="20"/>
          <w:szCs w:val="20"/>
        </w:rPr>
      </w:pPr>
      <w:r w:rsidRPr="0032603B">
        <w:rPr>
          <w:rFonts w:ascii="Times New Roman" w:hAnsi="Times New Roman" w:cs="Times New Roman"/>
          <w:b/>
          <w:bCs/>
          <w:i/>
          <w:iCs/>
          <w:sz w:val="20"/>
          <w:szCs w:val="20"/>
        </w:rPr>
        <w:t>Under Guidance of</w:t>
      </w:r>
    </w:p>
    <w:p w14:paraId="29F94260" w14:textId="77777777" w:rsidR="00972A16" w:rsidRPr="00561C47" w:rsidRDefault="00972A16" w:rsidP="00BE0166">
      <w:pPr>
        <w:spacing w:after="0"/>
        <w:jc w:val="center"/>
        <w:rPr>
          <w:rFonts w:ascii="Times New Roman" w:hAnsi="Times New Roman" w:cs="Times New Roman"/>
          <w:sz w:val="20"/>
          <w:szCs w:val="20"/>
        </w:rPr>
      </w:pPr>
      <w:r w:rsidRPr="00561C47">
        <w:rPr>
          <w:rFonts w:ascii="Times New Roman" w:hAnsi="Times New Roman" w:cs="Times New Roman"/>
          <w:sz w:val="20"/>
          <w:szCs w:val="20"/>
        </w:rPr>
        <w:t>Dr.K.Srinivasan, Head of Department, Department of Electronics and Instrumentation Engineering,</w:t>
      </w:r>
    </w:p>
    <w:p w14:paraId="5789CF22" w14:textId="2FC815CE" w:rsidR="00972A16" w:rsidRPr="00561C47" w:rsidRDefault="00972A16" w:rsidP="00BE0166">
      <w:pPr>
        <w:spacing w:after="0"/>
        <w:jc w:val="center"/>
        <w:rPr>
          <w:rFonts w:ascii="Times New Roman" w:hAnsi="Times New Roman" w:cs="Times New Roman"/>
          <w:sz w:val="20"/>
          <w:szCs w:val="20"/>
        </w:rPr>
      </w:pPr>
      <w:r w:rsidRPr="00561C47">
        <w:rPr>
          <w:rFonts w:ascii="Times New Roman" w:hAnsi="Times New Roman" w:cs="Times New Roman"/>
          <w:sz w:val="20"/>
          <w:szCs w:val="20"/>
        </w:rPr>
        <w:t>Sri Ramakrishna Engineering College</w:t>
      </w:r>
    </w:p>
    <w:p w14:paraId="29130257" w14:textId="77777777" w:rsidR="004C74DD" w:rsidRPr="00C015BD" w:rsidRDefault="004C74DD" w:rsidP="008B751D">
      <w:pPr>
        <w:jc w:val="center"/>
        <w:rPr>
          <w:rFonts w:ascii="Times New Roman" w:hAnsi="Times New Roman" w:cs="Times New Roman"/>
          <w:b/>
          <w:bCs/>
          <w:sz w:val="40"/>
          <w:szCs w:val="40"/>
        </w:rPr>
      </w:pPr>
    </w:p>
    <w:p w14:paraId="7700C761" w14:textId="77777777" w:rsidR="000F17B5" w:rsidRPr="00BA75B2" w:rsidRDefault="000F17B5" w:rsidP="002130FE">
      <w:pPr>
        <w:ind w:firstLine="720"/>
        <w:jc w:val="both"/>
        <w:rPr>
          <w:rFonts w:ascii="Times New Roman" w:hAnsi="Times New Roman" w:cs="Times New Roman"/>
          <w:b/>
          <w:bCs/>
        </w:rPr>
        <w:sectPr w:rsidR="000F17B5" w:rsidRPr="00BA75B2" w:rsidSect="008F7265">
          <w:pgSz w:w="11906" w:h="16838"/>
          <w:pgMar w:top="1440" w:right="1080" w:bottom="1440" w:left="1080" w:header="708" w:footer="708" w:gutter="0"/>
          <w:cols w:space="708"/>
          <w:docGrid w:linePitch="360"/>
        </w:sectPr>
      </w:pPr>
    </w:p>
    <w:p w14:paraId="554620C7" w14:textId="7BD1BED6" w:rsidR="008B751D" w:rsidRDefault="00F61866" w:rsidP="00BA75B2">
      <w:pPr>
        <w:ind w:firstLine="720"/>
        <w:jc w:val="both"/>
        <w:rPr>
          <w:rFonts w:ascii="Times New Roman" w:hAnsi="Times New Roman" w:cs="Times New Roman"/>
        </w:rPr>
      </w:pPr>
      <w:r w:rsidRPr="00C015BD">
        <w:rPr>
          <w:rFonts w:ascii="Times New Roman" w:hAnsi="Times New Roman" w:cs="Times New Roman"/>
        </w:rPr>
        <w:t>In Today’s S</w:t>
      </w:r>
      <w:r w:rsidR="00376B8B" w:rsidRPr="00C015BD">
        <w:rPr>
          <w:rFonts w:ascii="Times New Roman" w:hAnsi="Times New Roman" w:cs="Times New Roman"/>
        </w:rPr>
        <w:t>cenario, the location of potential ava</w:t>
      </w:r>
      <w:r w:rsidR="00607F60">
        <w:rPr>
          <w:rFonts w:ascii="Times New Roman" w:hAnsi="Times New Roman" w:cs="Times New Roman"/>
        </w:rPr>
        <w:t>ilability of fish</w:t>
      </w:r>
      <w:r w:rsidR="000A2ED6">
        <w:rPr>
          <w:rFonts w:ascii="Times New Roman" w:hAnsi="Times New Roman" w:cs="Times New Roman"/>
        </w:rPr>
        <w:t xml:space="preserve"> </w:t>
      </w:r>
      <w:r w:rsidR="00967262" w:rsidRPr="00C015BD">
        <w:rPr>
          <w:rFonts w:ascii="Times New Roman" w:hAnsi="Times New Roman" w:cs="Times New Roman"/>
        </w:rPr>
        <w:t>remain</w:t>
      </w:r>
      <w:r w:rsidR="00607F60">
        <w:rPr>
          <w:rFonts w:ascii="Times New Roman" w:hAnsi="Times New Roman" w:cs="Times New Roman"/>
        </w:rPr>
        <w:t>s</w:t>
      </w:r>
      <w:r w:rsidR="00376B8B" w:rsidRPr="00C015BD">
        <w:rPr>
          <w:rFonts w:ascii="Times New Roman" w:hAnsi="Times New Roman" w:cs="Times New Roman"/>
        </w:rPr>
        <w:t xml:space="preserve"> as a </w:t>
      </w:r>
      <w:r w:rsidR="00E56712">
        <w:rPr>
          <w:rFonts w:ascii="Times New Roman" w:hAnsi="Times New Roman" w:cs="Times New Roman"/>
        </w:rPr>
        <w:t>system which does not reach the fishermen in an effective manner</w:t>
      </w:r>
      <w:r w:rsidR="00454C36">
        <w:rPr>
          <w:rFonts w:ascii="Times New Roman" w:hAnsi="Times New Roman" w:cs="Times New Roman"/>
        </w:rPr>
        <w:t>. The location is</w:t>
      </w:r>
      <w:r w:rsidR="00967262" w:rsidRPr="00C015BD">
        <w:rPr>
          <w:rFonts w:ascii="Times New Roman" w:hAnsi="Times New Roman" w:cs="Times New Roman"/>
        </w:rPr>
        <w:t xml:space="preserve"> present as</w:t>
      </w:r>
      <w:r w:rsidR="00E43929" w:rsidRPr="00C015BD">
        <w:rPr>
          <w:rFonts w:ascii="Times New Roman" w:hAnsi="Times New Roman" w:cs="Times New Roman"/>
        </w:rPr>
        <w:t xml:space="preserve"> </w:t>
      </w:r>
      <w:r w:rsidR="00954F97" w:rsidRPr="00C015BD">
        <w:rPr>
          <w:rFonts w:ascii="Times New Roman" w:hAnsi="Times New Roman" w:cs="Times New Roman"/>
        </w:rPr>
        <w:t>data in the website or server</w:t>
      </w:r>
      <w:r w:rsidR="005F1972">
        <w:rPr>
          <w:rFonts w:ascii="Times New Roman" w:hAnsi="Times New Roman" w:cs="Times New Roman"/>
        </w:rPr>
        <w:t xml:space="preserve"> and on t</w:t>
      </w:r>
      <w:r w:rsidR="00B02F47">
        <w:rPr>
          <w:rFonts w:ascii="Times New Roman" w:hAnsi="Times New Roman" w:cs="Times New Roman"/>
        </w:rPr>
        <w:t xml:space="preserve">he Coasts </w:t>
      </w:r>
      <w:r w:rsidR="00B15A16">
        <w:rPr>
          <w:rFonts w:ascii="Times New Roman" w:hAnsi="Times New Roman" w:cs="Times New Roman"/>
        </w:rPr>
        <w:t>as a display on LCD Screen</w:t>
      </w:r>
      <w:r w:rsidR="00954F97" w:rsidRPr="00C015BD">
        <w:rPr>
          <w:rFonts w:ascii="Times New Roman" w:hAnsi="Times New Roman" w:cs="Times New Roman"/>
        </w:rPr>
        <w:t xml:space="preserve">. </w:t>
      </w:r>
      <w:r w:rsidR="00457184" w:rsidRPr="00457184">
        <w:rPr>
          <w:rFonts w:ascii="Times New Roman" w:hAnsi="Times New Roman" w:cs="Times New Roman"/>
        </w:rPr>
        <w:t xml:space="preserve">This </w:t>
      </w:r>
      <w:r w:rsidR="00954F97" w:rsidRPr="00457184">
        <w:rPr>
          <w:rFonts w:ascii="Times New Roman" w:hAnsi="Times New Roman" w:cs="Times New Roman"/>
        </w:rPr>
        <w:t>project</w:t>
      </w:r>
      <w:r w:rsidR="00954F97" w:rsidRPr="00C015BD">
        <w:rPr>
          <w:rFonts w:ascii="Times New Roman" w:hAnsi="Times New Roman" w:cs="Times New Roman"/>
        </w:rPr>
        <w:t xml:space="preserve"> aims to acquire this </w:t>
      </w:r>
      <w:r w:rsidR="00ED6460" w:rsidRPr="00C015BD">
        <w:rPr>
          <w:rFonts w:ascii="Times New Roman" w:hAnsi="Times New Roman" w:cs="Times New Roman"/>
        </w:rPr>
        <w:t xml:space="preserve">data for the use of even small-scale fishermen and guide them to reach the potential fishing spots near their location. </w:t>
      </w:r>
      <w:r w:rsidR="00457184">
        <w:rPr>
          <w:rFonts w:ascii="Times New Roman" w:hAnsi="Times New Roman" w:cs="Times New Roman"/>
        </w:rPr>
        <w:t>This</w:t>
      </w:r>
      <w:r w:rsidR="00CA7B4F">
        <w:rPr>
          <w:rFonts w:ascii="Times New Roman" w:hAnsi="Times New Roman" w:cs="Times New Roman"/>
        </w:rPr>
        <w:t xml:space="preserve"> s</w:t>
      </w:r>
      <w:r w:rsidR="00ED6460" w:rsidRPr="00C015BD">
        <w:rPr>
          <w:rFonts w:ascii="Times New Roman" w:hAnsi="Times New Roman" w:cs="Times New Roman"/>
        </w:rPr>
        <w:t xml:space="preserve">ystem makes it possible </w:t>
      </w:r>
      <w:r w:rsidR="005A7D02" w:rsidRPr="00C015BD">
        <w:rPr>
          <w:rFonts w:ascii="Times New Roman" w:hAnsi="Times New Roman" w:cs="Times New Roman"/>
        </w:rPr>
        <w:t>for the fishermen to reach the</w:t>
      </w:r>
      <w:r w:rsidR="002130FE" w:rsidRPr="00C015BD">
        <w:rPr>
          <w:rFonts w:ascii="Times New Roman" w:hAnsi="Times New Roman" w:cs="Times New Roman"/>
        </w:rPr>
        <w:t>se</w:t>
      </w:r>
      <w:r w:rsidR="00E56712">
        <w:rPr>
          <w:rFonts w:ascii="Times New Roman" w:hAnsi="Times New Roman" w:cs="Times New Roman"/>
        </w:rPr>
        <w:t xml:space="preserve"> </w:t>
      </w:r>
      <w:r w:rsidR="005A7D02" w:rsidRPr="00C015BD">
        <w:rPr>
          <w:rFonts w:ascii="Times New Roman" w:hAnsi="Times New Roman" w:cs="Times New Roman"/>
        </w:rPr>
        <w:t>spots with ease</w:t>
      </w:r>
      <w:r w:rsidR="00BA0DB6" w:rsidRPr="00C015BD">
        <w:rPr>
          <w:rFonts w:ascii="Times New Roman" w:hAnsi="Times New Roman" w:cs="Times New Roman"/>
        </w:rPr>
        <w:t xml:space="preserve">. </w:t>
      </w:r>
      <w:r w:rsidR="00457184">
        <w:rPr>
          <w:rFonts w:ascii="Times New Roman" w:hAnsi="Times New Roman" w:cs="Times New Roman"/>
        </w:rPr>
        <w:t>This</w:t>
      </w:r>
      <w:r w:rsidR="00CA7B4F">
        <w:rPr>
          <w:rFonts w:ascii="Times New Roman" w:hAnsi="Times New Roman" w:cs="Times New Roman"/>
        </w:rPr>
        <w:t xml:space="preserve"> s</w:t>
      </w:r>
      <w:r w:rsidR="00B0520D">
        <w:rPr>
          <w:rFonts w:ascii="Times New Roman" w:hAnsi="Times New Roman" w:cs="Times New Roman"/>
        </w:rPr>
        <w:t>ystem will be in continuous contact with the fishermen and will be with them all the time.</w:t>
      </w:r>
    </w:p>
    <w:p w14:paraId="42C581E7" w14:textId="34AD0FC7" w:rsidR="002130FE" w:rsidRDefault="00457184" w:rsidP="002130FE">
      <w:pPr>
        <w:ind w:firstLine="720"/>
        <w:jc w:val="both"/>
        <w:rPr>
          <w:rFonts w:ascii="Times New Roman" w:hAnsi="Times New Roman" w:cs="Times New Roman"/>
        </w:rPr>
      </w:pPr>
      <w:r>
        <w:rPr>
          <w:rFonts w:ascii="Times New Roman" w:hAnsi="Times New Roman" w:cs="Times New Roman"/>
        </w:rPr>
        <w:t>This</w:t>
      </w:r>
      <w:r w:rsidR="00FB6F6A" w:rsidRPr="00C015BD">
        <w:rPr>
          <w:rFonts w:ascii="Times New Roman" w:hAnsi="Times New Roman" w:cs="Times New Roman"/>
        </w:rPr>
        <w:t xml:space="preserve"> Project consists of two Systems, the Shore System and the Mobile System. The Shore System</w:t>
      </w:r>
      <w:r w:rsidR="00BB1713" w:rsidRPr="00C015BD">
        <w:rPr>
          <w:rFonts w:ascii="Times New Roman" w:hAnsi="Times New Roman" w:cs="Times New Roman"/>
        </w:rPr>
        <w:t xml:space="preserve"> is basically a self-service system. It is kept connected to the </w:t>
      </w:r>
      <w:r w:rsidR="00F7177B" w:rsidRPr="00C015BD">
        <w:rPr>
          <w:rFonts w:ascii="Times New Roman" w:hAnsi="Times New Roman" w:cs="Times New Roman"/>
        </w:rPr>
        <w:t xml:space="preserve">internet and used to acquire and update the potential fishing areas. These potential fishing areas are mapped by Remote Sensing Technologies and made available to the Public by the Government itself under the name of </w:t>
      </w:r>
      <w:r w:rsidR="00E934A4" w:rsidRPr="00C015BD">
        <w:rPr>
          <w:rFonts w:ascii="Times New Roman" w:hAnsi="Times New Roman" w:cs="Times New Roman"/>
        </w:rPr>
        <w:t>INCOIS (</w:t>
      </w:r>
      <w:r w:rsidR="00F7177B" w:rsidRPr="00C015BD">
        <w:rPr>
          <w:rFonts w:ascii="Times New Roman" w:hAnsi="Times New Roman" w:cs="Times New Roman"/>
        </w:rPr>
        <w:t>Indian National Centre for Ocean Information Service)</w:t>
      </w:r>
      <w:r w:rsidR="00E934A4" w:rsidRPr="00C015BD">
        <w:rPr>
          <w:rFonts w:ascii="Times New Roman" w:hAnsi="Times New Roman" w:cs="Times New Roman"/>
        </w:rPr>
        <w:t>.</w:t>
      </w:r>
      <w:r w:rsidR="00830FEE" w:rsidRPr="00C015BD">
        <w:rPr>
          <w:rFonts w:ascii="Times New Roman" w:hAnsi="Times New Roman" w:cs="Times New Roman"/>
        </w:rPr>
        <w:t xml:space="preserve"> The Potential Fishing Zones are divided into 14 coastal regions throughout the country. </w:t>
      </w:r>
      <w:r w:rsidR="00E934A4" w:rsidRPr="00C015BD">
        <w:rPr>
          <w:rFonts w:ascii="Times New Roman" w:hAnsi="Times New Roman" w:cs="Times New Roman"/>
        </w:rPr>
        <w:t xml:space="preserve">This </w:t>
      </w:r>
      <w:r w:rsidR="004A24F4" w:rsidRPr="00C015BD">
        <w:rPr>
          <w:rFonts w:ascii="Times New Roman" w:hAnsi="Times New Roman" w:cs="Times New Roman"/>
        </w:rPr>
        <w:t>data is hosted in a Public domain by Government. This data is downloaded by the Shore System and the data is converted to a specific format readable by the Mobile System</w:t>
      </w:r>
      <w:r w:rsidR="000A72CA" w:rsidRPr="00C015BD">
        <w:rPr>
          <w:rFonts w:ascii="Times New Roman" w:hAnsi="Times New Roman" w:cs="Times New Roman"/>
        </w:rPr>
        <w:t xml:space="preserve">. This data is then transferred to the SD Card of the </w:t>
      </w:r>
      <w:r w:rsidR="00680703" w:rsidRPr="00C015BD">
        <w:rPr>
          <w:rFonts w:ascii="Times New Roman" w:hAnsi="Times New Roman" w:cs="Times New Roman"/>
        </w:rPr>
        <w:t xml:space="preserve">user. </w:t>
      </w:r>
    </w:p>
    <w:p w14:paraId="59C004B4" w14:textId="440B2D16" w:rsidR="00122FC9" w:rsidRDefault="00122FC9" w:rsidP="002130FE">
      <w:pPr>
        <w:ind w:firstLine="720"/>
        <w:jc w:val="both"/>
        <w:rPr>
          <w:rFonts w:ascii="Times New Roman" w:hAnsi="Times New Roman" w:cs="Times New Roman"/>
        </w:rPr>
      </w:pPr>
      <w:r w:rsidRPr="00C015BD">
        <w:rPr>
          <w:rFonts w:ascii="Times New Roman" w:hAnsi="Times New Roman" w:cs="Times New Roman"/>
        </w:rPr>
        <w:t xml:space="preserve">The Mobile System consists of GPS Receiver, </w:t>
      </w:r>
      <w:r w:rsidR="00823C3A" w:rsidRPr="00C015BD">
        <w:rPr>
          <w:rFonts w:ascii="Times New Roman" w:hAnsi="Times New Roman" w:cs="Times New Roman"/>
        </w:rPr>
        <w:t>Central Controller, LC</w:t>
      </w:r>
      <w:r w:rsidR="00DA127C" w:rsidRPr="00C015BD">
        <w:rPr>
          <w:rFonts w:ascii="Times New Roman" w:hAnsi="Times New Roman" w:cs="Times New Roman"/>
        </w:rPr>
        <w:t>D Display and SD Card Reader. The Central Controller con</w:t>
      </w:r>
      <w:r w:rsidR="007D5B15" w:rsidRPr="00C015BD">
        <w:rPr>
          <w:rFonts w:ascii="Times New Roman" w:hAnsi="Times New Roman" w:cs="Times New Roman"/>
        </w:rPr>
        <w:t xml:space="preserve">sists of </w:t>
      </w:r>
      <w:r w:rsidR="007D5B15" w:rsidRPr="00C015BD">
        <w:rPr>
          <w:rFonts w:ascii="Times New Roman" w:hAnsi="Times New Roman" w:cs="Times New Roman"/>
        </w:rPr>
        <w:t xml:space="preserve">Arduino unit and Four Input buttons. </w:t>
      </w:r>
      <w:r w:rsidR="003A3B18" w:rsidRPr="00C015BD">
        <w:rPr>
          <w:rFonts w:ascii="Times New Roman" w:hAnsi="Times New Roman" w:cs="Times New Roman"/>
        </w:rPr>
        <w:t xml:space="preserve">The Mobile System first checks for the stored Location Data in the SD Card. If data is found, the location will be displayed to the user from which the user can select his </w:t>
      </w:r>
      <w:r w:rsidR="00D938C4" w:rsidRPr="00C015BD">
        <w:rPr>
          <w:rFonts w:ascii="Times New Roman" w:hAnsi="Times New Roman" w:cs="Times New Roman"/>
        </w:rPr>
        <w:t xml:space="preserve">preferred destination region. Then, the system </w:t>
      </w:r>
      <w:r w:rsidR="005A6B6A" w:rsidRPr="00C015BD">
        <w:rPr>
          <w:rFonts w:ascii="Times New Roman" w:hAnsi="Times New Roman" w:cs="Times New Roman"/>
        </w:rPr>
        <w:t xml:space="preserve">starts to receive the present location data from the attached GPS Module. </w:t>
      </w:r>
      <w:r w:rsidR="0084409D" w:rsidRPr="00C015BD">
        <w:rPr>
          <w:rFonts w:ascii="Times New Roman" w:hAnsi="Times New Roman" w:cs="Times New Roman"/>
        </w:rPr>
        <w:t xml:space="preserve">The Controller compares the present location with the user defined location and indicates its absolute bearing and distance to location. </w:t>
      </w:r>
      <w:r w:rsidR="00F432B9" w:rsidRPr="00C015BD">
        <w:rPr>
          <w:rFonts w:ascii="Times New Roman" w:hAnsi="Times New Roman" w:cs="Times New Roman"/>
        </w:rPr>
        <w:t>If the location is reach</w:t>
      </w:r>
      <w:r w:rsidR="00AE6FEB">
        <w:rPr>
          <w:rFonts w:ascii="Times New Roman" w:hAnsi="Times New Roman" w:cs="Times New Roman"/>
        </w:rPr>
        <w:t>ed, a signal indicating their arrival at the location</w:t>
      </w:r>
      <w:bookmarkStart w:id="0" w:name="_GoBack"/>
      <w:bookmarkEnd w:id="0"/>
      <w:r w:rsidR="00F432B9" w:rsidRPr="00C015BD">
        <w:rPr>
          <w:rFonts w:ascii="Times New Roman" w:hAnsi="Times New Roman" w:cs="Times New Roman"/>
        </w:rPr>
        <w:t xml:space="preserve"> is displayed. Caution is taken to see that international water boundaries are not crossed by referencing the co-ordinates present on the SD card and the Internationally agreed boundaries. </w:t>
      </w:r>
    </w:p>
    <w:p w14:paraId="3B321BA5" w14:textId="7F813044" w:rsidR="006C7D74" w:rsidRPr="00C015BD" w:rsidRDefault="006C7D74" w:rsidP="00B43783">
      <w:pPr>
        <w:ind w:firstLine="720"/>
        <w:jc w:val="both"/>
        <w:rPr>
          <w:rFonts w:ascii="Times New Roman" w:hAnsi="Times New Roman" w:cs="Times New Roman"/>
        </w:rPr>
      </w:pPr>
      <w:r w:rsidRPr="00C015BD">
        <w:rPr>
          <w:rFonts w:ascii="Times New Roman" w:hAnsi="Times New Roman" w:cs="Times New Roman"/>
        </w:rPr>
        <w:t xml:space="preserve">The Potential </w:t>
      </w:r>
      <w:r w:rsidR="004F7CC0" w:rsidRPr="00C015BD">
        <w:rPr>
          <w:rFonts w:ascii="Times New Roman" w:hAnsi="Times New Roman" w:cs="Times New Roman"/>
        </w:rPr>
        <w:t>Fishing</w:t>
      </w:r>
      <w:r w:rsidRPr="00C015BD">
        <w:rPr>
          <w:rFonts w:ascii="Times New Roman" w:hAnsi="Times New Roman" w:cs="Times New Roman"/>
        </w:rPr>
        <w:t xml:space="preserve"> Zone data is </w:t>
      </w:r>
      <w:r w:rsidR="00C13F8A" w:rsidRPr="00C015BD">
        <w:rPr>
          <w:rFonts w:ascii="Times New Roman" w:hAnsi="Times New Roman" w:cs="Times New Roman"/>
        </w:rPr>
        <w:t>refreshed by the INCOIS frequently.</w:t>
      </w:r>
      <w:r w:rsidR="00087981" w:rsidRPr="00C015BD">
        <w:rPr>
          <w:rFonts w:ascii="Times New Roman" w:hAnsi="Times New Roman" w:cs="Times New Roman"/>
        </w:rPr>
        <w:t xml:space="preserve"> While the user registers himself for the first time in the Shore System</w:t>
      </w:r>
      <w:r w:rsidR="00F93CE4" w:rsidRPr="00C015BD">
        <w:rPr>
          <w:rFonts w:ascii="Times New Roman" w:hAnsi="Times New Roman" w:cs="Times New Roman"/>
        </w:rPr>
        <w:t>, his contact number is also received and stored. Whenever the INCOIS data is refreshed and the Shore System completes updating the same, an intimation will be sent to the registered contact numbers so that the Potential Fishing Zones are not out-dated.</w:t>
      </w:r>
      <w:r w:rsidR="00CA444B" w:rsidRPr="00C015BD">
        <w:rPr>
          <w:rFonts w:ascii="Times New Roman" w:hAnsi="Times New Roman" w:cs="Times New Roman"/>
        </w:rPr>
        <w:t xml:space="preserve"> The International Border Co-ordinates are stored in such a way that these data cannot be tampered with.</w:t>
      </w:r>
      <w:r w:rsidR="00B43783" w:rsidRPr="00C015BD">
        <w:rPr>
          <w:rFonts w:ascii="Times New Roman" w:hAnsi="Times New Roman" w:cs="Times New Roman"/>
        </w:rPr>
        <w:t xml:space="preserve"> </w:t>
      </w:r>
      <w:r w:rsidR="00CA444B" w:rsidRPr="00C015BD">
        <w:rPr>
          <w:rFonts w:ascii="Times New Roman" w:hAnsi="Times New Roman" w:cs="Times New Roman"/>
        </w:rPr>
        <w:t xml:space="preserve">In addition to these </w:t>
      </w:r>
      <w:r w:rsidR="00BC4668" w:rsidRPr="00C015BD">
        <w:rPr>
          <w:rFonts w:ascii="Times New Roman" w:hAnsi="Times New Roman" w:cs="Times New Roman"/>
        </w:rPr>
        <w:t xml:space="preserve">precautions, the Shore System feeds a special message </w:t>
      </w:r>
      <w:r w:rsidR="008D4144" w:rsidRPr="00C015BD">
        <w:rPr>
          <w:rFonts w:ascii="Times New Roman" w:hAnsi="Times New Roman" w:cs="Times New Roman"/>
        </w:rPr>
        <w:t xml:space="preserve">to the SD Card regarding the </w:t>
      </w:r>
      <w:r w:rsidR="00233BBD">
        <w:rPr>
          <w:rFonts w:ascii="Times New Roman" w:hAnsi="Times New Roman" w:cs="Times New Roman"/>
        </w:rPr>
        <w:t>r</w:t>
      </w:r>
      <w:r w:rsidR="008D4144" w:rsidRPr="00C015BD">
        <w:rPr>
          <w:rFonts w:ascii="Times New Roman" w:hAnsi="Times New Roman" w:cs="Times New Roman"/>
        </w:rPr>
        <w:t>egion of the fishermen so that the fisherm</w:t>
      </w:r>
      <w:r w:rsidR="00AE118B" w:rsidRPr="00C015BD">
        <w:rPr>
          <w:rFonts w:ascii="Times New Roman" w:hAnsi="Times New Roman" w:cs="Times New Roman"/>
        </w:rPr>
        <w:t>en of one region do not go to other regions</w:t>
      </w:r>
      <w:r w:rsidR="00C418ED" w:rsidRPr="00C015BD">
        <w:rPr>
          <w:rFonts w:ascii="Times New Roman" w:hAnsi="Times New Roman" w:cs="Times New Roman"/>
        </w:rPr>
        <w:t xml:space="preserve"> and exploit the opportunities of native fishermen of that region.</w:t>
      </w:r>
      <w:r w:rsidR="00233BBD">
        <w:rPr>
          <w:rFonts w:ascii="Times New Roman" w:hAnsi="Times New Roman" w:cs="Times New Roman"/>
        </w:rPr>
        <w:t xml:space="preserve"> </w:t>
      </w:r>
    </w:p>
    <w:p w14:paraId="0460B738" w14:textId="77777777" w:rsidR="000F17B5" w:rsidRDefault="000F17B5" w:rsidP="00233BBD">
      <w:pPr>
        <w:ind w:firstLine="720"/>
        <w:jc w:val="center"/>
        <w:rPr>
          <w:rFonts w:ascii="Times New Roman" w:hAnsi="Times New Roman" w:cs="Times New Roman"/>
          <w:b/>
          <w:bCs/>
          <w:sz w:val="20"/>
          <w:szCs w:val="20"/>
        </w:rPr>
        <w:sectPr w:rsidR="000F17B5" w:rsidSect="0062476A">
          <w:type w:val="continuous"/>
          <w:pgSz w:w="11906" w:h="16838"/>
          <w:pgMar w:top="1440" w:right="1080" w:bottom="1440" w:left="1080" w:header="708" w:footer="708" w:gutter="0"/>
          <w:cols w:num="2" w:space="708"/>
          <w:docGrid w:linePitch="360"/>
        </w:sectPr>
      </w:pPr>
    </w:p>
    <w:p w14:paraId="5A61624F" w14:textId="73EDC9B9" w:rsidR="00471341" w:rsidRDefault="00471341" w:rsidP="00233BBD">
      <w:pPr>
        <w:ind w:firstLine="720"/>
        <w:jc w:val="center"/>
        <w:rPr>
          <w:rFonts w:ascii="Times New Roman" w:hAnsi="Times New Roman" w:cs="Times New Roman"/>
          <w:b/>
          <w:bCs/>
          <w:sz w:val="20"/>
          <w:szCs w:val="20"/>
        </w:rPr>
      </w:pPr>
      <w:r>
        <w:rPr>
          <w:rFonts w:ascii="Times New Roman" w:hAnsi="Times New Roman" w:cs="Times New Roman"/>
          <w:noProof/>
          <w:lang w:eastAsia="en-IN"/>
        </w:rPr>
        <w:lastRenderedPageBreak/>
        <w:drawing>
          <wp:inline distT="0" distB="0" distL="0" distR="0" wp14:anchorId="633876A4" wp14:editId="6A031670">
            <wp:extent cx="5731510" cy="38658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o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65880"/>
                    </a:xfrm>
                    <a:prstGeom prst="rect">
                      <a:avLst/>
                    </a:prstGeom>
                  </pic:spPr>
                </pic:pic>
              </a:graphicData>
            </a:graphic>
          </wp:inline>
        </w:drawing>
      </w:r>
    </w:p>
    <w:p w14:paraId="650565CF" w14:textId="02126C28" w:rsidR="00471341" w:rsidRPr="00233BBD" w:rsidRDefault="00AA63CF" w:rsidP="00471341">
      <w:pPr>
        <w:ind w:firstLine="720"/>
        <w:jc w:val="center"/>
        <w:rPr>
          <w:rFonts w:ascii="Times New Roman" w:hAnsi="Times New Roman" w:cs="Times New Roman"/>
          <w:b/>
          <w:bCs/>
          <w:sz w:val="20"/>
          <w:szCs w:val="20"/>
        </w:rPr>
      </w:pPr>
      <w:r>
        <w:rPr>
          <w:rFonts w:ascii="Times New Roman" w:hAnsi="Times New Roman" w:cs="Times New Roman"/>
          <w:b/>
          <w:bCs/>
          <w:sz w:val="20"/>
          <w:szCs w:val="20"/>
        </w:rPr>
        <w:t xml:space="preserve">Fig 1 </w:t>
      </w:r>
      <w:r w:rsidR="00471341" w:rsidRPr="00233BBD">
        <w:rPr>
          <w:rFonts w:ascii="Times New Roman" w:hAnsi="Times New Roman" w:cs="Times New Roman"/>
          <w:b/>
          <w:bCs/>
          <w:sz w:val="20"/>
          <w:szCs w:val="20"/>
        </w:rPr>
        <w:t>Complete System Overview</w:t>
      </w:r>
    </w:p>
    <w:p w14:paraId="2A18856E" w14:textId="77777777" w:rsidR="00471341" w:rsidRDefault="00471341" w:rsidP="00233BBD">
      <w:pPr>
        <w:ind w:firstLine="720"/>
        <w:jc w:val="center"/>
        <w:rPr>
          <w:rFonts w:ascii="Times New Roman" w:hAnsi="Times New Roman" w:cs="Times New Roman"/>
          <w:b/>
          <w:bCs/>
          <w:sz w:val="20"/>
          <w:szCs w:val="20"/>
        </w:rPr>
      </w:pPr>
    </w:p>
    <w:p w14:paraId="57CF028E" w14:textId="1B1FB2BC" w:rsidR="00233BBD" w:rsidRPr="00233BBD" w:rsidRDefault="00233BBD" w:rsidP="00233BBD">
      <w:pPr>
        <w:ind w:firstLine="720"/>
        <w:jc w:val="center"/>
        <w:rPr>
          <w:rFonts w:ascii="Times New Roman" w:hAnsi="Times New Roman" w:cs="Times New Roman"/>
          <w:b/>
          <w:bCs/>
          <w:sz w:val="20"/>
          <w:szCs w:val="20"/>
        </w:rPr>
      </w:pPr>
      <w:r>
        <w:rPr>
          <w:rFonts w:ascii="Times New Roman" w:hAnsi="Times New Roman" w:cs="Times New Roman"/>
          <w:noProof/>
          <w:lang w:eastAsia="en-IN"/>
        </w:rPr>
        <w:drawing>
          <wp:inline distT="0" distB="0" distL="0" distR="0" wp14:anchorId="31589E5B" wp14:editId="2FBFE359">
            <wp:extent cx="2999232" cy="369112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g.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9232" cy="3691128"/>
                    </a:xfrm>
                    <a:prstGeom prst="rect">
                      <a:avLst/>
                    </a:prstGeom>
                  </pic:spPr>
                </pic:pic>
              </a:graphicData>
            </a:graphic>
          </wp:inline>
        </w:drawing>
      </w:r>
    </w:p>
    <w:p w14:paraId="4D31E1D6" w14:textId="20EEADDA" w:rsidR="00233BBD" w:rsidRPr="00233BBD" w:rsidRDefault="00AA63CF" w:rsidP="00233BBD">
      <w:pPr>
        <w:ind w:firstLine="720"/>
        <w:jc w:val="center"/>
        <w:rPr>
          <w:rFonts w:ascii="Times New Roman" w:hAnsi="Times New Roman" w:cs="Times New Roman"/>
          <w:b/>
          <w:bCs/>
          <w:sz w:val="20"/>
          <w:szCs w:val="20"/>
        </w:rPr>
      </w:pPr>
      <w:r>
        <w:rPr>
          <w:rFonts w:ascii="Times New Roman" w:hAnsi="Times New Roman" w:cs="Times New Roman"/>
          <w:b/>
          <w:bCs/>
          <w:sz w:val="20"/>
          <w:szCs w:val="20"/>
        </w:rPr>
        <w:t xml:space="preserve">Fig 2 </w:t>
      </w:r>
      <w:r w:rsidR="00233BBD" w:rsidRPr="00233BBD">
        <w:rPr>
          <w:rFonts w:ascii="Times New Roman" w:hAnsi="Times New Roman" w:cs="Times New Roman"/>
          <w:b/>
          <w:bCs/>
          <w:sz w:val="20"/>
          <w:szCs w:val="20"/>
        </w:rPr>
        <w:t>Flowchart For Mobile System Operation</w:t>
      </w:r>
    </w:p>
    <w:p w14:paraId="7FC668DE" w14:textId="606E444B" w:rsidR="00233BBD" w:rsidRDefault="00233BBD" w:rsidP="00233BBD">
      <w:pPr>
        <w:ind w:firstLine="720"/>
        <w:jc w:val="center"/>
        <w:rPr>
          <w:rFonts w:ascii="Times New Roman" w:hAnsi="Times New Roman" w:cs="Times New Roman"/>
        </w:rPr>
      </w:pPr>
    </w:p>
    <w:p w14:paraId="4BA20522" w14:textId="10117348" w:rsidR="00233BBD" w:rsidRDefault="00715CD7" w:rsidP="000F17B5">
      <w:pPr>
        <w:spacing w:before="240"/>
        <w:ind w:firstLine="720"/>
        <w:jc w:val="both"/>
        <w:rPr>
          <w:rFonts w:ascii="Times New Roman" w:hAnsi="Times New Roman" w:cs="Times New Roman"/>
        </w:rPr>
      </w:pPr>
      <w:r w:rsidRPr="004D4EC7">
        <w:rPr>
          <w:b/>
          <w:bCs/>
          <w:noProof/>
          <w:sz w:val="20"/>
          <w:szCs w:val="20"/>
          <w:lang w:eastAsia="en-IN"/>
        </w:rPr>
        <w:lastRenderedPageBreak/>
        <w:drawing>
          <wp:anchor distT="0" distB="0" distL="114300" distR="114300" simplePos="0" relativeHeight="251658240" behindDoc="0" locked="0" layoutInCell="1" allowOverlap="1" wp14:anchorId="4036A9AD" wp14:editId="3A297FCB">
            <wp:simplePos x="1371600" y="914400"/>
            <wp:positionH relativeFrom="margin">
              <wp:align>center</wp:align>
            </wp:positionH>
            <wp:positionV relativeFrom="margin">
              <wp:align>top</wp:align>
            </wp:positionV>
            <wp:extent cx="5729605" cy="2263775"/>
            <wp:effectExtent l="0" t="0" r="4445" b="31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evaraam Kumar\AppData\Local\Microsoft\Windows\INetCache\Content.Word\Capture.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29921" cy="2263775"/>
                    </a:xfrm>
                    <a:prstGeom prst="rect">
                      <a:avLst/>
                    </a:prstGeom>
                    <a:noFill/>
                    <a:ln>
                      <a:noFill/>
                    </a:ln>
                  </pic:spPr>
                </pic:pic>
              </a:graphicData>
            </a:graphic>
          </wp:anchor>
        </w:drawing>
      </w:r>
    </w:p>
    <w:p w14:paraId="53DF5252" w14:textId="77777777" w:rsidR="00233BBD" w:rsidRDefault="00233BBD" w:rsidP="00B43783">
      <w:pPr>
        <w:ind w:firstLine="720"/>
        <w:jc w:val="both"/>
        <w:rPr>
          <w:rFonts w:ascii="Times New Roman" w:hAnsi="Times New Roman" w:cs="Times New Roman"/>
        </w:rPr>
      </w:pPr>
    </w:p>
    <w:p w14:paraId="61C10785" w14:textId="22BEE2D9" w:rsidR="004D4EC7" w:rsidRPr="004D4EC7" w:rsidRDefault="00AA63CF" w:rsidP="004D4EC7">
      <w:pPr>
        <w:ind w:firstLine="720"/>
        <w:jc w:val="center"/>
        <w:rPr>
          <w:rFonts w:ascii="Times New Roman" w:hAnsi="Times New Roman" w:cs="Times New Roman"/>
          <w:b/>
          <w:bCs/>
        </w:rPr>
      </w:pPr>
      <w:r>
        <w:rPr>
          <w:rFonts w:ascii="Times New Roman" w:hAnsi="Times New Roman" w:cs="Times New Roman"/>
          <w:b/>
          <w:bCs/>
          <w:sz w:val="20"/>
          <w:szCs w:val="20"/>
        </w:rPr>
        <w:t xml:space="preserve">Fig 3 </w:t>
      </w:r>
      <w:r w:rsidR="004D4EC7" w:rsidRPr="004D4EC7">
        <w:rPr>
          <w:rFonts w:ascii="Times New Roman" w:hAnsi="Times New Roman" w:cs="Times New Roman"/>
          <w:b/>
          <w:bCs/>
          <w:sz w:val="20"/>
          <w:szCs w:val="20"/>
        </w:rPr>
        <w:t>Shore System Overview</w:t>
      </w:r>
    </w:p>
    <w:p w14:paraId="2527A0BA" w14:textId="249225FD" w:rsidR="0062476A" w:rsidRDefault="0062476A" w:rsidP="004D4EC7">
      <w:pPr>
        <w:ind w:firstLine="720"/>
        <w:jc w:val="both"/>
        <w:rPr>
          <w:rFonts w:ascii="Times New Roman" w:hAnsi="Times New Roman" w:cs="Times New Roman"/>
        </w:rPr>
      </w:pPr>
    </w:p>
    <w:p w14:paraId="15C82DDC" w14:textId="77777777" w:rsidR="006D7E28" w:rsidRDefault="006D7E28" w:rsidP="004D4EC7">
      <w:pPr>
        <w:ind w:firstLine="720"/>
        <w:jc w:val="both"/>
        <w:rPr>
          <w:rFonts w:ascii="Times New Roman" w:hAnsi="Times New Roman" w:cs="Times New Roman"/>
        </w:rPr>
        <w:sectPr w:rsidR="006D7E28" w:rsidSect="000F17B5">
          <w:type w:val="continuous"/>
          <w:pgSz w:w="11906" w:h="16838"/>
          <w:pgMar w:top="1440" w:right="1080" w:bottom="1440" w:left="1080" w:header="708" w:footer="708" w:gutter="0"/>
          <w:cols w:space="708"/>
          <w:docGrid w:linePitch="360"/>
        </w:sectPr>
      </w:pPr>
    </w:p>
    <w:p w14:paraId="141662D0" w14:textId="52355C5A" w:rsidR="00606E70" w:rsidRDefault="00624E51" w:rsidP="004D4EC7">
      <w:pPr>
        <w:ind w:firstLine="720"/>
        <w:jc w:val="both"/>
        <w:rPr>
          <w:rFonts w:ascii="Times New Roman" w:hAnsi="Times New Roman" w:cs="Times New Roman"/>
        </w:rPr>
      </w:pPr>
      <w:r>
        <w:rPr>
          <w:rFonts w:ascii="Times New Roman" w:hAnsi="Times New Roman" w:cs="Times New Roman"/>
        </w:rPr>
        <w:t>The Mobile System also logs the present GPS Data to the attached SD Card every five minutes. At present, there is another ongoing conflict that Sri</w:t>
      </w:r>
      <w:r w:rsidR="0056659F">
        <w:rPr>
          <w:rFonts w:ascii="Times New Roman" w:hAnsi="Times New Roman" w:cs="Times New Roman"/>
        </w:rPr>
        <w:t xml:space="preserve"> L</w:t>
      </w:r>
      <w:r>
        <w:rPr>
          <w:rFonts w:ascii="Times New Roman" w:hAnsi="Times New Roman" w:cs="Times New Roman"/>
        </w:rPr>
        <w:t>ankan Navy arrests fishermen due to potential threat of terrorists. In such case this log can be used as a proof that they have no wrong intentions</w:t>
      </w:r>
      <w:r w:rsidR="0056659F">
        <w:rPr>
          <w:rFonts w:ascii="Times New Roman" w:hAnsi="Times New Roman" w:cs="Times New Roman"/>
        </w:rPr>
        <w:t xml:space="preserve">. This log can also be used by NGOs and other Government agencies to monitor and guide the efficient route to the destination </w:t>
      </w:r>
      <w:r w:rsidR="0034666A">
        <w:rPr>
          <w:rFonts w:ascii="Times New Roman" w:hAnsi="Times New Roman" w:cs="Times New Roman"/>
        </w:rPr>
        <w:t>and</w:t>
      </w:r>
      <w:r w:rsidR="0056659F">
        <w:rPr>
          <w:rFonts w:ascii="Times New Roman" w:hAnsi="Times New Roman" w:cs="Times New Roman"/>
        </w:rPr>
        <w:t xml:space="preserve"> enable such organizations to provide knowledge about route planning efficiency. </w:t>
      </w:r>
      <w:r w:rsidR="0034666A">
        <w:rPr>
          <w:rFonts w:ascii="Times New Roman" w:hAnsi="Times New Roman" w:cs="Times New Roman"/>
        </w:rPr>
        <w:t>I</w:t>
      </w:r>
      <w:r w:rsidR="001E313E">
        <w:rPr>
          <w:rFonts w:ascii="Times New Roman" w:hAnsi="Times New Roman" w:cs="Times New Roman"/>
        </w:rPr>
        <w:t xml:space="preserve">n Extreme Cases, if the fishermen are taken hostages by Pirates or any other </w:t>
      </w:r>
      <w:r w:rsidR="009C459E">
        <w:rPr>
          <w:rFonts w:ascii="Times New Roman" w:hAnsi="Times New Roman" w:cs="Times New Roman"/>
        </w:rPr>
        <w:t xml:space="preserve">anti-socialists, this GPS Log could be used as a proof for detecting and identifying the base of operations of such </w:t>
      </w:r>
      <w:r w:rsidR="007B59B6">
        <w:rPr>
          <w:rFonts w:ascii="Times New Roman" w:hAnsi="Times New Roman" w:cs="Times New Roman"/>
        </w:rPr>
        <w:t>anti-socialistic groups.</w:t>
      </w:r>
    </w:p>
    <w:p w14:paraId="6424C275" w14:textId="7144F391" w:rsidR="0095524D" w:rsidRDefault="0095524D" w:rsidP="004D4EC7">
      <w:pPr>
        <w:ind w:firstLine="720"/>
        <w:jc w:val="both"/>
        <w:rPr>
          <w:rFonts w:ascii="Times New Roman" w:hAnsi="Times New Roman" w:cs="Times New Roman"/>
        </w:rPr>
      </w:pPr>
    </w:p>
    <w:p w14:paraId="7D41058C" w14:textId="427EC013" w:rsidR="0095524D" w:rsidRDefault="0095524D" w:rsidP="004D4EC7">
      <w:pPr>
        <w:ind w:firstLine="720"/>
        <w:jc w:val="both"/>
        <w:rPr>
          <w:rFonts w:ascii="Times New Roman" w:hAnsi="Times New Roman" w:cs="Times New Roman"/>
        </w:rPr>
      </w:pPr>
    </w:p>
    <w:p w14:paraId="139B6841" w14:textId="4BFB46CD" w:rsidR="0095524D" w:rsidRDefault="0095524D" w:rsidP="004D4EC7">
      <w:pPr>
        <w:ind w:firstLine="720"/>
        <w:jc w:val="both"/>
        <w:rPr>
          <w:rFonts w:ascii="Times New Roman" w:hAnsi="Times New Roman" w:cs="Times New Roman"/>
        </w:rPr>
      </w:pPr>
    </w:p>
    <w:p w14:paraId="01D8015D" w14:textId="56B90CEC" w:rsidR="0095524D" w:rsidRDefault="0095524D" w:rsidP="004D4EC7">
      <w:pPr>
        <w:ind w:firstLine="720"/>
        <w:jc w:val="both"/>
        <w:rPr>
          <w:rFonts w:ascii="Times New Roman" w:hAnsi="Times New Roman" w:cs="Times New Roman"/>
        </w:rPr>
      </w:pPr>
    </w:p>
    <w:p w14:paraId="1431A629" w14:textId="4FC03701" w:rsidR="0095524D" w:rsidRDefault="0095524D" w:rsidP="004D4EC7">
      <w:pPr>
        <w:ind w:firstLine="720"/>
        <w:jc w:val="both"/>
        <w:rPr>
          <w:rFonts w:ascii="Times New Roman" w:hAnsi="Times New Roman" w:cs="Times New Roman"/>
        </w:rPr>
      </w:pPr>
    </w:p>
    <w:p w14:paraId="1C0AFF7A" w14:textId="6CF7A430" w:rsidR="0095524D" w:rsidRDefault="0095524D" w:rsidP="004D4EC7">
      <w:pPr>
        <w:ind w:firstLine="720"/>
        <w:jc w:val="both"/>
        <w:rPr>
          <w:rFonts w:ascii="Times New Roman" w:hAnsi="Times New Roman" w:cs="Times New Roman"/>
        </w:rPr>
      </w:pPr>
    </w:p>
    <w:p w14:paraId="7362C078" w14:textId="2E7E9F53" w:rsidR="0095524D" w:rsidRDefault="0095524D" w:rsidP="004D4EC7">
      <w:pPr>
        <w:ind w:firstLine="720"/>
        <w:jc w:val="both"/>
        <w:rPr>
          <w:rFonts w:ascii="Times New Roman" w:hAnsi="Times New Roman" w:cs="Times New Roman"/>
        </w:rPr>
      </w:pPr>
    </w:p>
    <w:p w14:paraId="4AB30400" w14:textId="50AD4D77" w:rsidR="0095524D" w:rsidRDefault="0095524D" w:rsidP="004D4EC7">
      <w:pPr>
        <w:ind w:firstLine="720"/>
        <w:jc w:val="both"/>
        <w:rPr>
          <w:rFonts w:ascii="Times New Roman" w:hAnsi="Times New Roman" w:cs="Times New Roman"/>
        </w:rPr>
      </w:pPr>
    </w:p>
    <w:p w14:paraId="2381A36D" w14:textId="3F67543B" w:rsidR="0095524D" w:rsidRDefault="0095524D" w:rsidP="004D4EC7">
      <w:pPr>
        <w:ind w:firstLine="720"/>
        <w:jc w:val="both"/>
        <w:rPr>
          <w:rFonts w:ascii="Times New Roman" w:hAnsi="Times New Roman" w:cs="Times New Roman"/>
        </w:rPr>
      </w:pPr>
    </w:p>
    <w:p w14:paraId="7A1727C8" w14:textId="655E2761" w:rsidR="0095524D" w:rsidRDefault="0095524D" w:rsidP="004D4EC7">
      <w:pPr>
        <w:ind w:firstLine="720"/>
        <w:jc w:val="both"/>
        <w:rPr>
          <w:rFonts w:ascii="Times New Roman" w:hAnsi="Times New Roman" w:cs="Times New Roman"/>
        </w:rPr>
      </w:pPr>
    </w:p>
    <w:p w14:paraId="68199AAA" w14:textId="394F5136" w:rsidR="0095524D" w:rsidRDefault="0095524D" w:rsidP="004D4EC7">
      <w:pPr>
        <w:ind w:firstLine="720"/>
        <w:jc w:val="both"/>
        <w:rPr>
          <w:rFonts w:ascii="Times New Roman" w:hAnsi="Times New Roman" w:cs="Times New Roman"/>
        </w:rPr>
      </w:pPr>
    </w:p>
    <w:p w14:paraId="596B8CF4" w14:textId="4644A331" w:rsidR="0095524D" w:rsidRDefault="0095524D" w:rsidP="004D4EC7">
      <w:pPr>
        <w:ind w:firstLine="720"/>
        <w:jc w:val="both"/>
        <w:rPr>
          <w:rFonts w:ascii="Times New Roman" w:hAnsi="Times New Roman" w:cs="Times New Roman"/>
        </w:rPr>
      </w:pPr>
      <w:r w:rsidRPr="0095524D">
        <w:rPr>
          <w:rFonts w:ascii="Times New Roman" w:hAnsi="Times New Roman" w:cs="Times New Roman"/>
        </w:rPr>
        <w:t>This Project not only aims to make the Potential Fishing Zone more realistically available to fishermen but also to make the data available to lower-class fishermen too. The cost would be very minimal when compared to conventional one which makes this system a more-efficient one. The Tertiary merits of this system include that the ratio between energy used and income from fishing could increase as this system guides the fishermen directly to a more reliable area than the fishermen using their long-acquired instinctual knowledge.</w:t>
      </w:r>
    </w:p>
    <w:sectPr w:rsidR="0095524D" w:rsidSect="0095524D">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80C94" w14:textId="77777777" w:rsidR="000D35C1" w:rsidRDefault="000D35C1" w:rsidP="004D4EC7">
      <w:pPr>
        <w:spacing w:after="0" w:line="240" w:lineRule="auto"/>
      </w:pPr>
      <w:r>
        <w:separator/>
      </w:r>
    </w:p>
  </w:endnote>
  <w:endnote w:type="continuationSeparator" w:id="0">
    <w:p w14:paraId="61A1454E" w14:textId="77777777" w:rsidR="000D35C1" w:rsidRDefault="000D35C1" w:rsidP="004D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B31E0C" w14:textId="77777777" w:rsidR="000D35C1" w:rsidRDefault="000D35C1" w:rsidP="004D4EC7">
      <w:pPr>
        <w:spacing w:after="0" w:line="240" w:lineRule="auto"/>
      </w:pPr>
      <w:r>
        <w:separator/>
      </w:r>
    </w:p>
  </w:footnote>
  <w:footnote w:type="continuationSeparator" w:id="0">
    <w:p w14:paraId="4E60005A" w14:textId="77777777" w:rsidR="000D35C1" w:rsidRDefault="000D35C1" w:rsidP="004D4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1E5636"/>
    <w:multiLevelType w:val="multilevel"/>
    <w:tmpl w:val="3C12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1D"/>
    <w:rsid w:val="00015EF3"/>
    <w:rsid w:val="00040E9B"/>
    <w:rsid w:val="00060087"/>
    <w:rsid w:val="00087981"/>
    <w:rsid w:val="000A2ED6"/>
    <w:rsid w:val="000A72CA"/>
    <w:rsid w:val="000D35C1"/>
    <w:rsid w:val="000E25CF"/>
    <w:rsid w:val="000E6475"/>
    <w:rsid w:val="000F17B5"/>
    <w:rsid w:val="00102355"/>
    <w:rsid w:val="00107AE0"/>
    <w:rsid w:val="001152F4"/>
    <w:rsid w:val="00122FC9"/>
    <w:rsid w:val="0017381C"/>
    <w:rsid w:val="00195538"/>
    <w:rsid w:val="001C3CB5"/>
    <w:rsid w:val="001C5458"/>
    <w:rsid w:val="001D20F7"/>
    <w:rsid w:val="001E23F7"/>
    <w:rsid w:val="001E313E"/>
    <w:rsid w:val="001F1283"/>
    <w:rsid w:val="002130FE"/>
    <w:rsid w:val="00224548"/>
    <w:rsid w:val="002267DC"/>
    <w:rsid w:val="00233BBD"/>
    <w:rsid w:val="002515E0"/>
    <w:rsid w:val="002A53D2"/>
    <w:rsid w:val="002C424A"/>
    <w:rsid w:val="0031091A"/>
    <w:rsid w:val="00321B68"/>
    <w:rsid w:val="0032603B"/>
    <w:rsid w:val="00334CB0"/>
    <w:rsid w:val="0033783B"/>
    <w:rsid w:val="0034666A"/>
    <w:rsid w:val="00347140"/>
    <w:rsid w:val="00366E99"/>
    <w:rsid w:val="00376B8B"/>
    <w:rsid w:val="00386C53"/>
    <w:rsid w:val="00392BB7"/>
    <w:rsid w:val="003A3B18"/>
    <w:rsid w:val="003B2387"/>
    <w:rsid w:val="003B4547"/>
    <w:rsid w:val="003D4A79"/>
    <w:rsid w:val="003D4D68"/>
    <w:rsid w:val="00454C36"/>
    <w:rsid w:val="00457184"/>
    <w:rsid w:val="00471341"/>
    <w:rsid w:val="00497970"/>
    <w:rsid w:val="004A24F4"/>
    <w:rsid w:val="004C74DD"/>
    <w:rsid w:val="004D4EC7"/>
    <w:rsid w:val="004F7CC0"/>
    <w:rsid w:val="00512437"/>
    <w:rsid w:val="00543951"/>
    <w:rsid w:val="00551201"/>
    <w:rsid w:val="00561C47"/>
    <w:rsid w:val="0056659F"/>
    <w:rsid w:val="00572A80"/>
    <w:rsid w:val="005A6B6A"/>
    <w:rsid w:val="005A7D02"/>
    <w:rsid w:val="005E20AD"/>
    <w:rsid w:val="005F1972"/>
    <w:rsid w:val="00603535"/>
    <w:rsid w:val="00606E70"/>
    <w:rsid w:val="00607F60"/>
    <w:rsid w:val="0062476A"/>
    <w:rsid w:val="00624E51"/>
    <w:rsid w:val="00632780"/>
    <w:rsid w:val="006366E4"/>
    <w:rsid w:val="00680703"/>
    <w:rsid w:val="006C7D74"/>
    <w:rsid w:val="006D5A00"/>
    <w:rsid w:val="006D7E28"/>
    <w:rsid w:val="006E05F5"/>
    <w:rsid w:val="00715CD7"/>
    <w:rsid w:val="0077115A"/>
    <w:rsid w:val="007B1EBB"/>
    <w:rsid w:val="007B59B6"/>
    <w:rsid w:val="007C1F26"/>
    <w:rsid w:val="007D5B15"/>
    <w:rsid w:val="007E2A22"/>
    <w:rsid w:val="007F1A8B"/>
    <w:rsid w:val="00807BA7"/>
    <w:rsid w:val="00823C16"/>
    <w:rsid w:val="00823C3A"/>
    <w:rsid w:val="00830FEE"/>
    <w:rsid w:val="0084409D"/>
    <w:rsid w:val="00845D35"/>
    <w:rsid w:val="00886689"/>
    <w:rsid w:val="008B751D"/>
    <w:rsid w:val="008C5018"/>
    <w:rsid w:val="008D4144"/>
    <w:rsid w:val="008F3375"/>
    <w:rsid w:val="008F7265"/>
    <w:rsid w:val="00900C91"/>
    <w:rsid w:val="00954F97"/>
    <w:rsid w:val="0095524D"/>
    <w:rsid w:val="00967262"/>
    <w:rsid w:val="00972A16"/>
    <w:rsid w:val="00992554"/>
    <w:rsid w:val="009C459E"/>
    <w:rsid w:val="009E3510"/>
    <w:rsid w:val="00A025D8"/>
    <w:rsid w:val="00A04AB5"/>
    <w:rsid w:val="00A1187C"/>
    <w:rsid w:val="00A23A04"/>
    <w:rsid w:val="00A34AC3"/>
    <w:rsid w:val="00A80650"/>
    <w:rsid w:val="00A9703E"/>
    <w:rsid w:val="00AA63CF"/>
    <w:rsid w:val="00AC6A9C"/>
    <w:rsid w:val="00AE118B"/>
    <w:rsid w:val="00AE6FEB"/>
    <w:rsid w:val="00AF729B"/>
    <w:rsid w:val="00B02F47"/>
    <w:rsid w:val="00B0520D"/>
    <w:rsid w:val="00B15A16"/>
    <w:rsid w:val="00B43783"/>
    <w:rsid w:val="00B77154"/>
    <w:rsid w:val="00B86F21"/>
    <w:rsid w:val="00B909AA"/>
    <w:rsid w:val="00BA0DB6"/>
    <w:rsid w:val="00BA75B2"/>
    <w:rsid w:val="00BB1713"/>
    <w:rsid w:val="00BC4668"/>
    <w:rsid w:val="00BE0166"/>
    <w:rsid w:val="00C015BD"/>
    <w:rsid w:val="00C13F8A"/>
    <w:rsid w:val="00C418ED"/>
    <w:rsid w:val="00C62B00"/>
    <w:rsid w:val="00C82CA1"/>
    <w:rsid w:val="00CA444B"/>
    <w:rsid w:val="00CA59E3"/>
    <w:rsid w:val="00CA7B4F"/>
    <w:rsid w:val="00CB0085"/>
    <w:rsid w:val="00D26227"/>
    <w:rsid w:val="00D60CF4"/>
    <w:rsid w:val="00D938C4"/>
    <w:rsid w:val="00DA127C"/>
    <w:rsid w:val="00DA1A1D"/>
    <w:rsid w:val="00DB322B"/>
    <w:rsid w:val="00DC64E0"/>
    <w:rsid w:val="00E0744D"/>
    <w:rsid w:val="00E41501"/>
    <w:rsid w:val="00E43929"/>
    <w:rsid w:val="00E44F93"/>
    <w:rsid w:val="00E56712"/>
    <w:rsid w:val="00E934A4"/>
    <w:rsid w:val="00EB69D8"/>
    <w:rsid w:val="00EC405B"/>
    <w:rsid w:val="00ED2EA3"/>
    <w:rsid w:val="00ED57E5"/>
    <w:rsid w:val="00ED6460"/>
    <w:rsid w:val="00F000DD"/>
    <w:rsid w:val="00F06675"/>
    <w:rsid w:val="00F10D38"/>
    <w:rsid w:val="00F432B9"/>
    <w:rsid w:val="00F61866"/>
    <w:rsid w:val="00F7177B"/>
    <w:rsid w:val="00F93CE4"/>
    <w:rsid w:val="00FB6EB4"/>
    <w:rsid w:val="00FB6F6A"/>
    <w:rsid w:val="00FC004B"/>
    <w:rsid w:val="00FE1BFF"/>
    <w:rsid w:val="00FE701C"/>
    <w:rsid w:val="00FF300C"/>
    <w:rsid w:val="00FF34D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D0AA"/>
  <w15:chartTrackingRefBased/>
  <w15:docId w15:val="{A7FA3562-07E7-40A7-9C08-A5775420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EC7"/>
  </w:style>
  <w:style w:type="paragraph" w:styleId="Footer">
    <w:name w:val="footer"/>
    <w:basedOn w:val="Normal"/>
    <w:link w:val="FooterChar"/>
    <w:uiPriority w:val="99"/>
    <w:unhideWhenUsed/>
    <w:rsid w:val="004D4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EC7"/>
  </w:style>
  <w:style w:type="paragraph" w:styleId="BalloonText">
    <w:name w:val="Balloon Text"/>
    <w:basedOn w:val="Normal"/>
    <w:link w:val="BalloonTextChar"/>
    <w:uiPriority w:val="99"/>
    <w:semiHidden/>
    <w:unhideWhenUsed/>
    <w:rsid w:val="003B23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387"/>
    <w:rPr>
      <w:rFonts w:ascii="Segoe UI" w:hAnsi="Segoe UI" w:cs="Segoe UI"/>
      <w:sz w:val="18"/>
      <w:szCs w:val="18"/>
    </w:rPr>
  </w:style>
  <w:style w:type="table" w:styleId="TableGrid">
    <w:name w:val="Table Grid"/>
    <w:basedOn w:val="TableNormal"/>
    <w:uiPriority w:val="39"/>
    <w:rsid w:val="001F1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56796">
      <w:bodyDiv w:val="1"/>
      <w:marLeft w:val="0"/>
      <w:marRight w:val="0"/>
      <w:marTop w:val="0"/>
      <w:marBottom w:val="0"/>
      <w:divBdr>
        <w:top w:val="none" w:sz="0" w:space="0" w:color="auto"/>
        <w:left w:val="none" w:sz="0" w:space="0" w:color="auto"/>
        <w:bottom w:val="none" w:sz="0" w:space="0" w:color="auto"/>
        <w:right w:val="none" w:sz="0" w:space="0" w:color="auto"/>
      </w:divBdr>
    </w:div>
    <w:div w:id="286208079">
      <w:marLeft w:val="0"/>
      <w:marRight w:val="0"/>
      <w:marTop w:val="0"/>
      <w:marBottom w:val="0"/>
      <w:divBdr>
        <w:top w:val="none" w:sz="0" w:space="0" w:color="auto"/>
        <w:left w:val="none" w:sz="0" w:space="0" w:color="auto"/>
        <w:bottom w:val="none" w:sz="0" w:space="0" w:color="auto"/>
        <w:right w:val="none" w:sz="0" w:space="0" w:color="auto"/>
      </w:divBdr>
      <w:divsChild>
        <w:div w:id="177622666">
          <w:marLeft w:val="0"/>
          <w:marRight w:val="0"/>
          <w:marTop w:val="0"/>
          <w:marBottom w:val="0"/>
          <w:divBdr>
            <w:top w:val="none" w:sz="0" w:space="0" w:color="auto"/>
            <w:left w:val="none" w:sz="0" w:space="0" w:color="auto"/>
            <w:bottom w:val="none" w:sz="0" w:space="0" w:color="auto"/>
            <w:right w:val="none" w:sz="0" w:space="0" w:color="auto"/>
          </w:divBdr>
          <w:divsChild>
            <w:div w:id="1705011424">
              <w:marLeft w:val="-150"/>
              <w:marRight w:val="-150"/>
              <w:marTop w:val="0"/>
              <w:marBottom w:val="0"/>
              <w:divBdr>
                <w:top w:val="none" w:sz="0" w:space="0" w:color="auto"/>
                <w:left w:val="none" w:sz="0" w:space="0" w:color="auto"/>
                <w:bottom w:val="none" w:sz="0" w:space="0" w:color="auto"/>
                <w:right w:val="none" w:sz="0" w:space="0" w:color="auto"/>
              </w:divBdr>
              <w:divsChild>
                <w:div w:id="1446536048">
                  <w:marLeft w:val="0"/>
                  <w:marRight w:val="0"/>
                  <w:marTop w:val="0"/>
                  <w:marBottom w:val="0"/>
                  <w:divBdr>
                    <w:top w:val="none" w:sz="0" w:space="0" w:color="auto"/>
                    <w:left w:val="none" w:sz="0" w:space="0" w:color="auto"/>
                    <w:bottom w:val="none" w:sz="0" w:space="0" w:color="auto"/>
                    <w:right w:val="none" w:sz="0" w:space="0" w:color="auto"/>
                  </w:divBdr>
                  <w:divsChild>
                    <w:div w:id="1510483172">
                      <w:marLeft w:val="0"/>
                      <w:marRight w:val="0"/>
                      <w:marTop w:val="0"/>
                      <w:marBottom w:val="0"/>
                      <w:divBdr>
                        <w:top w:val="none" w:sz="0" w:space="0" w:color="auto"/>
                        <w:left w:val="none" w:sz="0" w:space="0" w:color="auto"/>
                        <w:bottom w:val="none" w:sz="0" w:space="0" w:color="auto"/>
                        <w:right w:val="none" w:sz="0" w:space="0" w:color="auto"/>
                      </w:divBdr>
                      <w:divsChild>
                        <w:div w:id="1501657402">
                          <w:marLeft w:val="-150"/>
                          <w:marRight w:val="-150"/>
                          <w:marTop w:val="0"/>
                          <w:marBottom w:val="0"/>
                          <w:divBdr>
                            <w:top w:val="none" w:sz="0" w:space="0" w:color="auto"/>
                            <w:left w:val="none" w:sz="0" w:space="0" w:color="auto"/>
                            <w:bottom w:val="none" w:sz="0" w:space="0" w:color="auto"/>
                            <w:right w:val="none" w:sz="0" w:space="0" w:color="auto"/>
                          </w:divBdr>
                          <w:divsChild>
                            <w:div w:id="349452815">
                              <w:marLeft w:val="0"/>
                              <w:marRight w:val="0"/>
                              <w:marTop w:val="0"/>
                              <w:marBottom w:val="0"/>
                              <w:divBdr>
                                <w:top w:val="none" w:sz="0" w:space="0" w:color="auto"/>
                                <w:left w:val="none" w:sz="0" w:space="0" w:color="auto"/>
                                <w:bottom w:val="none" w:sz="0" w:space="0" w:color="auto"/>
                                <w:right w:val="none" w:sz="0" w:space="0" w:color="auto"/>
                              </w:divBdr>
                              <w:divsChild>
                                <w:div w:id="13815635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67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3413</TotalTime>
  <Pages>3</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Jeevaraam Kumar</dc:creator>
  <cp:keywords/>
  <dc:description/>
  <cp:lastModifiedBy>Jeevaraam Kumar</cp:lastModifiedBy>
  <cp:revision>142</cp:revision>
  <cp:lastPrinted>2017-07-27T16:03:00Z</cp:lastPrinted>
  <dcterms:created xsi:type="dcterms:W3CDTF">2017-07-26T10:08:00Z</dcterms:created>
  <dcterms:modified xsi:type="dcterms:W3CDTF">2018-01-13T07:06:00Z</dcterms:modified>
</cp:coreProperties>
</file>