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🥗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3B30"/>
                <w:sz w:val="72"/>
                <w:szCs w:val="72"/>
              </w:rPr>
              <w:t xml:space="preserve">NutriSnap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36"/>
                <w:szCs w:val="36"/>
              </w:rPr>
              <w:t xml:space="preserve">Smart Nutrition Tracker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26"/>
                <w:szCs w:val="26"/>
              </w:rPr>
              <w:t xml:space="preserve">Technical Documentation &amp; User Guide</w:t>
            </w:r>
          </w:p>
          <w:p>
            <w:pPr>
              <w:spacing w:before="120" w:after="1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Version 1.0.0  ·  March 2026  ·  MIT License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Borders>
              <w:top w:val="single" w:color="FF3B30" w:sz="4"/>
              <w:left w:val="single" w:color="FF3B30" w:sz="4"/>
              <w:bottom w:val="single" w:color="FF3B30" w:sz="4"/>
              <w:right w:val="single" w:color="FF3B30" w:sz="4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3B30"/>
                <w:sz w:val="36"/>
                <w:szCs w:val="36"/>
              </w:rPr>
              <w:t xml:space="preserve">232+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
Food Items</w:t>
            </w:r>
          </w:p>
        </w:tc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Single File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
No Backend</w:t>
            </w:r>
          </w:p>
        </w:tc>
        <w:tc>
          <w:tcPr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8"/>
                <w:szCs w:val="28"/>
              </w:rPr>
              <w:t xml:space="preserve">Offline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
Works Anywhere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1. Product Overview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What NutriSnap is and who it is built for</w:t>
      </w:r>
    </w:p>
    <w:p>
      <w:r>
        <w:rPr>
          <w:rFonts w:ascii="Arial" w:cs="Arial" w:eastAsia="Arial" w:hAnsi="Arial"/>
          <w:sz w:val="22"/>
          <w:szCs w:val="22"/>
        </w:rPr>
        <w:t xml:space="preserve">NutriSnap is a fully self-contained, single-file web application for tracking daily nutrition. It runs entirely inside any modern browser — no installation, no internet connection (after first load), no backend server, and no login required. The app is designed specifically for Indian hostel students, mess-goers, and busy people who want a premium tracking experience.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1.1  Design Philosophy</w:t>
      </w:r>
    </w:p>
    <w:p>
      <w:r>
        <w:rPr>
          <w:rFonts w:ascii="Arial" w:cs="Arial" w:eastAsia="Arial" w:hAnsi="Arial"/>
          <w:sz w:val="22"/>
          <w:szCs w:val="22"/>
        </w:rPr>
        <w:t xml:space="preserve">The design philosophy follows three principles: </w:t>
      </w:r>
      <w:r>
        <w:rPr>
          <w:rFonts w:ascii="Arial" w:cs="Arial" w:eastAsia="Arial" w:hAnsi="Arial"/>
          <w:b/>
          <w:bCs/>
          <w:color w:val="FF3B30"/>
          <w:sz w:val="22"/>
          <w:szCs w:val="22"/>
        </w:rPr>
        <w:t xml:space="preserve">Zero Friction</w:t>
      </w:r>
      <w:r>
        <w:rPr>
          <w:rFonts w:ascii="Arial" w:cs="Arial" w:eastAsia="Arial" w:hAnsi="Arial"/>
          <w:sz w:val="22"/>
          <w:szCs w:val="22"/>
        </w:rPr>
        <w:t xml:space="preserve"> (open and use immediately), </w:t>
      </w: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Honest Data</w:t>
      </w:r>
      <w:r>
        <w:rPr>
          <w:rFonts w:ascii="Arial" w:cs="Arial" w:eastAsia="Arial" w:hAnsi="Arial"/>
          <w:sz w:val="22"/>
          <w:szCs w:val="22"/>
        </w:rPr>
        <w:t xml:space="preserve"> (no fake suggestions, all calculations are real), and </w:t>
      </w:r>
      <w:r>
        <w:rPr>
          <w:rFonts w:ascii="Arial" w:cs="Arial" w:eastAsia="Arial" w:hAnsi="Arial"/>
          <w:b/>
          <w:bCs/>
          <w:color w:val="22C55E"/>
          <w:sz w:val="22"/>
          <w:szCs w:val="22"/>
        </w:rPr>
        <w:t xml:space="preserve">Premium Feel</w:t>
      </w:r>
      <w:r>
        <w:rPr>
          <w:rFonts w:ascii="Arial" w:cs="Arial" w:eastAsia="Arial" w:hAnsi="Arial"/>
          <w:sz w:val="22"/>
          <w:szCs w:val="22"/>
        </w:rPr>
        <w:t xml:space="preserve"> (Awwwards-inspired visual design with Framer-style animations).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1.2 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User Type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Primary Use Case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Hostel Students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Track mess food daily, monitor protein intake for fitness goals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Gym Goers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Precise macro tracking for muscle gain or fat loss programs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Home Cooks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Log home-cooked Indian meals with accurate nutritional data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Busy Professionals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Quick daily logging without account setup or subscriptions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Diet-conscious Users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Monitor calorie intake and get smart food recommendations</w:t>
            </w:r>
          </w:p>
        </w:tc>
      </w:tr>
    </w:tbl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2. System Architecture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How the application is structured technically</w:t>
      </w:r>
    </w:p>
    <w:p>
      <w:r>
        <w:rPr>
          <w:rFonts w:ascii="Arial" w:cs="Arial" w:eastAsia="Arial" w:hAnsi="Arial"/>
          <w:sz w:val="22"/>
          <w:szCs w:val="22"/>
        </w:rPr>
        <w:t xml:space="preserve">NutriSnap is a </w:t>
      </w:r>
      <w:r>
        <w:rPr>
          <w:rFonts w:ascii="Arial" w:cs="Arial" w:eastAsia="Arial" w:hAnsi="Arial"/>
          <w:b/>
          <w:bCs/>
          <w:color w:val="FF3B30"/>
          <w:sz w:val="22"/>
          <w:szCs w:val="22"/>
        </w:rPr>
        <w:t xml:space="preserve">monolithic single-file SPA</w:t>
      </w:r>
      <w:r>
        <w:rPr>
          <w:rFonts w:ascii="Arial" w:cs="Arial" w:eastAsia="Arial" w:hAnsi="Arial"/>
          <w:sz w:val="22"/>
          <w:szCs w:val="22"/>
        </w:rPr>
        <w:t xml:space="preserve"> — all HTML, CSS, and JavaScript lives in one file (~1,400 lines). There is no build step, no bundler, and no external runtime dependency.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Contents &amp; Responsibilities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3B30"/>
                <w:sz w:val="22"/>
                <w:szCs w:val="22"/>
              </w:rPr>
              <w:t xml:space="preserve">HTML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Navigation bar, Hero section, Dashboard grid (left/right columns), Search drawer, Goals modal, Toast container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CSS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CSS custom properties (light/dark theme tokens), Grid + Flexbox layout, Animation keyframes, All component styles (~400 lines)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JavaScript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FOOD_DB[] array, storage{} wrapper, state{} object, Render functions, Action functions, Utility helpers (~500 lines)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 Component Architecture Diagram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nutrisnap.html  —  Single File Application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"/>
        <w:gridCol w:w="3000"/>
        <w:gridCol w:w="240"/>
        <w:gridCol w:w="2880"/>
      </w:tblGrid>
      <w:tr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HTML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Nav · Hero · Dashboard
Search Drawer · Modal
Toast Container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CSS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Theme Tokens · Grid
Animations · Cards
Dark/Light Mode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JS Layer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State · Render
Actions · DB
Storage · Utils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localStorage  /  In-Memory Fallback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2.3  JavaScript Module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Key Functions</w:t>
            </w:r>
          </w:p>
        </w:tc>
        <w:tc>
          <w:tcPr>
            <w:tcW w:type="dxa" w:w="41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FOOD_DB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— (data array)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232+ curated Indian food items with full macro data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storage{}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get() set() remove()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localStorage wrapper with in-memory fallback on failure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state{}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meals, water, goals, history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Single source of truth for all application state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Render Fns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renderAll() renderCalorieRing() renderMacros() renderMealSection()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DOM update functions, each idempotent and independently callable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Action Fns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addFood() removeFood() updateServings() addWater()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Mutate state, persist to storage, trigger targeted re-renders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Utilities</w:t>
            </w:r>
          </w:p>
        </w:tc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showToast() computeTotals() getRecommendations()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Shared helpers — calculations, UI feedback, suggestion engine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3. User Flow Diagrams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Step-by-step interaction flows for all core features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 Application Load Flow</w:t>
      </w:r>
    </w:p>
    <w:p>
      <w:pPr>
        <w:spacing w:before="60" w:after="6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Opens nutrisnap.html in Browser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init() called on DOMContentLoaded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localStorage Available?  YES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loadState() reads saved data
Check currentDate vs today
Load meals, water, goals, history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FF3B30" w:sz="4"/>
              <w:left w:val="single" w:color="FF3B30" w:sz="4"/>
              <w:bottom w:val="single" w:color="FF3B30" w:sz="4"/>
              <w:right w:val="single" w:color="FF3B30" w:sz="4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3B30"/>
                <w:sz w:val="20"/>
                <w:szCs w:val="20"/>
              </w:rPr>
              <w:t xml:space="preserve">localStorage Unavailable  NO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In-memory fallback activated
Default state used
Subtle warning shown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Same Day as Last Session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Restore all meals + water
Continue logging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New Day Detected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Archive yesterday to history{}
Fresh meals &amp; water = 0
New daily slate begins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22C5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renderAll()  —  Paint full UI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3.2  Meal Logging Flow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300"/>
        <w:gridCol w:w="1310"/>
        <w:gridCol w:w="300"/>
        <w:gridCol w:w="1310"/>
        <w:gridCol w:w="300"/>
        <w:gridCol w:w="1310"/>
        <w:gridCol w:w="300"/>
        <w:gridCol w:w="1310"/>
        <w:gridCol w:w="300"/>
        <w:gridCol w:w="1310"/>
      </w:tblGrid>
      <w:tr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37415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Select Meal Tab
Breakfast / Lunch
Dinner / Snacks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➜</w:t>
            </w:r>
          </w:p>
        </w:tc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37415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2. Tap
+ Add Food
Button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➜</w:t>
            </w:r>
          </w:p>
        </w:tc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3B82F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Search Drawer Opens
Type food name
(name search only)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➜</w:t>
            </w:r>
          </w:p>
        </w:tc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6D28D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4. Tap Item
to Add
(1 serving default)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➜</w:t>
            </w:r>
          </w:p>
        </w:tc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Adjust
Servings
− or +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➜</w:t>
            </w:r>
          </w:p>
        </w:tc>
        <w:tc>
          <w:tcPr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22C55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6. All Totals
Update
Instantly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NOTE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Servings update in 0.5x increments. Minimum is 0.5x. Setting servings to 0 removes the item automatically. All changes are auto-saved after every action.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3.3  Search System Flow</w:t>
      </w:r>
    </w:p>
    <w:p>
      <w:pPr>
        <w:spacing w:before="60" w:after="6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Opens Search Drawer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◆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Query entered in search box?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YES — Filter by name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FOOD_DB.filter(
  f =&gt; f.name.toLowerCase()
  .includes(query)
)
Grouped by category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 — Browse Mode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 first 30 items
from FOOD_DB[]
Grouped by category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◆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Results found?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YES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Render grouped result list
Show: Name · Serving · Cal
Protein · Carbs · Fat · + btn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FF3B30" w:sz="4"/>
              <w:left w:val="single" w:color="FF3B30" w:sz="4"/>
              <w:bottom w:val="single" w:color="FF3B30" w:sz="4"/>
              <w:right w:val="single" w:color="FF3B30" w:sz="4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3B30"/>
                <w:sz w:val="20"/>
                <w:szCs w:val="20"/>
              </w:rPr>
              <w:t xml:space="preserve">NO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 friendly empty state:
"No foods found for X"
Suggest trying different term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3.4  Goal Setup Flow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300"/>
        <w:gridCol w:w="1310"/>
        <w:gridCol w:w="300"/>
        <w:gridCol w:w="1310"/>
        <w:gridCol w:w="300"/>
        <w:gridCol w:w="1310"/>
        <w:gridCol w:w="300"/>
        <w:gridCol w:w="1310"/>
        <w:gridCol w:w="300"/>
        <w:gridCol w:w="1310"/>
      </w:tblGrid>
      <w:tr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374151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Opens
Goal Modal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➜</w:t>
            </w:r>
          </w:p>
        </w:tc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3B82F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
Goal Type
4 options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➜</w:t>
            </w:r>
          </w:p>
        </w:tc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6D28D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Calorie
Target
(kcal)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➜</w:t>
            </w:r>
          </w:p>
        </w:tc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59E0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Protein
Target
(grams)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➜</w:t>
            </w:r>
          </w:p>
        </w:tc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3B82F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Water
Target
(glasses)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40"/>
              <w:bottom w:type="dxa" w:w="12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2"/>
                <w:szCs w:val="22"/>
              </w:rPr>
              <w:t xml:space="preserve">➜</w:t>
            </w:r>
          </w:p>
        </w:tc>
        <w:tc>
          <w:tcPr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22C55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Save →
All UI
Updates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430"/>
        <w:gridCol w:w="2430"/>
      </w:tblGrid>
      <w:tr>
        <w:tc>
          <w:tcPr>
            <w:tcBorders>
              <w:top w:val="single" w:color="FF3B30" w:sz="4"/>
              <w:left w:val="single" w:color="FF3B30" w:sz="4"/>
              <w:bottom w:val="single" w:color="FF3B30" w:sz="4"/>
              <w:right w:val="single" w:color="FF3B30" w:sz="4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3B30"/>
                <w:sz w:val="20"/>
                <w:szCs w:val="20"/>
              </w:rPr>
              <w:t xml:space="preserve">Fat Loss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Deficit-based goals
Low calorie suggestions
High protein priority</w:t>
            </w:r>
          </w:p>
        </w:tc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Maintenance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Balanced goal targets
Time-based suggestions
General wellness picks</w:t>
            </w:r>
          </w:p>
        </w:tc>
        <w:tc>
          <w:tcPr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Muscle Gain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High-protein priority
Surplus calorie targets
Recovery meal focus</w:t>
            </w:r>
          </w:p>
        </w:tc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Wellness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Balanced approach
Hydration emphasis
Light nutrient-rich picks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4. Recommendation Engine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How smart food suggestions are calculated</w:t>
      </w:r>
    </w:p>
    <w:p>
      <w:r>
        <w:rPr>
          <w:rFonts w:ascii="Arial" w:cs="Arial" w:eastAsia="Arial" w:hAnsi="Arial"/>
          <w:sz w:val="22"/>
          <w:szCs w:val="22"/>
        </w:rPr>
        <w:t xml:space="preserve">The recommendation engine is fully rule-based — no machine learning, no external API. It analyses the current day's totals against the user's goals and applies a priority cascade to select the 3 most relevant food suggestions from the local database.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 Decision Tree (Priority Cascade)</w:t>
      </w:r>
    </w:p>
    <w:p>
      <w:pPr>
        <w:spacing w:before="60" w:after="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getRecommendations() called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</w:t>
      </w:r>
    </w:p>
    <w:p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computeTotals()  →  { cal, prot, carb, fat }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◆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calories &gt; 110% of goal?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  YES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FF3B30" w:sz="4"/>
              <w:left w:val="single" w:color="FF3B30" w:sz="4"/>
              <w:bottom w:val="single" w:color="FF3B30" w:sz="4"/>
              <w:right w:val="single" w:color="FF3B30" w:sz="4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3B30"/>
                <w:sz w:val="22"/>
                <w:szCs w:val="22"/>
              </w:rPr>
              <w:t xml:space="preserve">Suggest LOW-CALORIE items  (&lt;100 kcal)  tag: Low Calorie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  NO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◆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protein deficit &gt; 20g?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  YES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Suggest HIGH-PROTEIN items  (&gt;10g protein)  tag: High Protein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  NO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◆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calories remaining &gt; 600?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  YES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Suggest FILLING &amp; BALANCED meals  (200–500 kcal, protein &gt;8g)  tag: Balanced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  NO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◆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calories remaining 200–600?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  YES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Suggest MODERATE snacks  (within calorie gap)  tag: On Track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  NO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◆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goal type = muscle-gain?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  YES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Always suggest HIGH-PROTEIN  (&gt;14g protein)  tag: Muscle Gain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  NO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TIME-BASED fallback  (Breakfast &lt;11h / Lunch 11–15h / Snack 15–20h / Dinner &gt;20h)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Return top 3 suggestions  →  Render with name + reason + tags + Add button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 Suggestion Output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Food Name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Exact name from FOOD_DB (e.g., "Grilled Chicken Breast")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Calories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Per-serving calorie count displayed as a green tag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Protein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Protein grams displayed as a blue tag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Reason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One-line contextual explanation (e.g., "Need 22g more protein today")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Tag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Category badge: High Protein / Low Calorie / Balanced / On Track / Muscle Gain / Smart Pick / Hostel Friendly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Add Button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One-click adds food to the currently active meal tab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5. Data Model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State structure and localStorage schema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5.1  Food Database Schema</w:t>
      </w:r>
    </w:p>
    <w:p>
      <w:r>
        <w:rPr>
          <w:rFonts w:ascii="Arial" w:cs="Arial" w:eastAsia="Arial" w:hAnsi="Arial"/>
          <w:sz w:val="22"/>
          <w:szCs w:val="22"/>
        </w:rPr>
        <w:t xml:space="preserve">Each item in FOOD_DB[] follows this structure: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800"/>
        <w:gridCol w:w="4360"/>
      </w:tblGrid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Example</w:t>
            </w:r>
          </w:p>
        </w:tc>
        <w:tc>
          <w:tcPr>
            <w:tcW w:type="dxa" w:w="4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id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b017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Unique ID (category prefix + number)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Boiled Egg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Display name — search matches this field only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cat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breakfast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One of: breakfast, lunch, dinner, snacks, fruit, protein, beverage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cal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78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Calories per serving (kcal)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prot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6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Protein in grams per serving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carb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0.6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Carbohydrates in grams per serving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fat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5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Fat in grams per serving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serv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 egg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Human-readable serving size description</w:t>
            </w:r>
          </w:p>
        </w:tc>
      </w:tr>
      <w:tr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string[]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["high-protein"]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Array of descriptive tags used by the recommendation engine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5.2  State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Key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currentDate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ISO date "YYYY-MM-DD" — used for daily reset detection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meals.breakfast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FoodEntry[]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Array of logged breakfast items with servings multiplier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meals.lunch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FoodEntry[]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Array of logged lunch items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meals.dinner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FoodEntry[]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Array of logged dinner items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meals.snacks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FoodEntry[]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Array of logged snack items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water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number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Glasses of water consumed today (each glass = 250ml)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goals.type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fat-loss | maintenance | muscle-gain | wellness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goals.calories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number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Daily calorie target in kcal (range: 800–5000)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goals.protein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number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Daily protein target in grams (range: 20–300)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goals.water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number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Daily water target in glasses (range: 1–20)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history{}</w:t>
            </w:r>
          </w:p>
        </w:tc>
        <w:tc>
          <w:tcPr>
            <w:tcW w:type="dxa" w:w="1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DayRecord{}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Map of date keys to daily totals (cal, prot, carb, fat, water)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5.3  Daily Reset Logic</w:t>
      </w:r>
    </w:p>
    <w:p>
      <w:pPr>
        <w:spacing w:before="60" w:after="60"/>
      </w:pPr>
      <w:r>
        <w:t xml:space="preserve"/>
      </w:r>
    </w:p>
    <w:tbl>
      <w:tblPr>
        <w:tblW w:type="dxa" w:w="5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</w:tblGrid>
      <w:tr>
        <w:tc>
          <w:tcPr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 loads — loadState() called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◆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saved.currentDate === getTodayKey()?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Same 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Restore meals, water
Continue where user left off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New 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computeTotals(savedMeals) → history[yesterday]
Reset meals = {} water = 0
currentDate = today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6. Features Reference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Detailed specification of all 10 feature sections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6.1  Calorie Ring</w:t>
      </w:r>
    </w:p>
    <w:p>
      <w:r>
        <w:rPr>
          <w:rFonts w:ascii="Arial" w:cs="Arial" w:eastAsia="Arial" w:hAnsi="Arial"/>
          <w:sz w:val="22"/>
          <w:szCs w:val="22"/>
        </w:rPr>
        <w:t xml:space="preserve">An animated SVG circle that shows calorie progress. The ring uses </w:t>
      </w:r>
      <w:r>
        <w:rPr>
          <w:rFonts w:ascii="Arial" w:cs="Arial" w:eastAsia="Arial" w:hAnsi="Arial"/>
          <w:b/>
          <w:bCs/>
          <w:color w:val="FF3B30"/>
          <w:sz w:val="22"/>
          <w:szCs w:val="22"/>
        </w:rPr>
        <w:t xml:space="preserve">stroke-dashoffset</w:t>
      </w:r>
      <w:r>
        <w:rPr>
          <w:rFonts w:ascii="Arial" w:cs="Arial" w:eastAsia="Arial" w:hAnsi="Arial"/>
          <w:sz w:val="22"/>
          <w:szCs w:val="22"/>
        </w:rPr>
        <w:t xml:space="preserve"> animation for smooth transitions. The inner text shows consumed calories and the goal. The ring color changes to red when over goal.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Indicator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 calories logged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"Just started" — ring empty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&lt; 80% of goal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"Under target" — orange badge, red ring progressing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80–100% of goal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"On track" — green badge, green ring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100% of goal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"Goal achieved!" — blue badge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&gt; 110% of goal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"Slightly over" — red badge, full red ring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6.2  Macro Donut Chart</w:t>
      </w:r>
    </w:p>
    <w:p>
      <w:r>
        <w:rPr>
          <w:rFonts w:ascii="Arial" w:cs="Arial" w:eastAsia="Arial" w:hAnsi="Arial"/>
          <w:sz w:val="22"/>
          <w:szCs w:val="22"/>
        </w:rPr>
        <w:t xml:space="preserve">A live SVG donut chart showing the caloric distribution of protein, carbs, and fat. The chart is drawn programmatically using SVG </w:t>
      </w: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stroke-dasharray</w:t>
      </w:r>
      <w:r>
        <w:rPr>
          <w:rFonts w:ascii="Arial" w:cs="Arial" w:eastAsia="Arial" w:hAnsi="Arial"/>
          <w:sz w:val="22"/>
          <w:szCs w:val="22"/>
        </w:rPr>
        <w:t xml:space="preserve"> arcs. Each macro is weighted by its caloric value (protein = 4 kcal/g, carbs = 4 kcal/g, fat = 9 kcal/g). Animated bar chart below shows gram values.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6.3  Water Tracker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 visual glass icons (or custom goal count) — tap any glass to set water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+ Add Glass button increments by 1 glass (250ml)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Progress bar smoothly transitions with CSS width animation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Toast notification shown when daily goal is reached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Reset button resets to 0 without clearing meal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Water data saved to history alongside calorie data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6.4  Weekly History Chart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SVG bar chart renders last 7 days of calorie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Today highlighted in accent red, other days in blue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Days with no data shown as light grey empty bars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Dashed goal line drawn at current calorie goal height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Water intake shown as secondary mini-bar chart below calories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Values displayed above bars (abbreviated to "1.2k" for values &gt; 999)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6.5  Meal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Behaviour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Add food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Opens search drawer scoped to selected meal tab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+ serving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Increases servings by 0.5x, recalculates all macros in real time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− serving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Decreases by 0.5x; removes item if it would drop below 0.5x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Remove (✕)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Instantly removes item from meal, updates all totals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Clear Day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Confirm dialog, then resets all 4 meal arrays and water to 0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Switch tabs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Preserves meal content — tabs are views into separate state arrays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7. Design System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Color tokens, typography, spacing, and animation specs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Light Mode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Dark Mode</w:t>
            </w:r>
          </w:p>
        </w:tc>
        <w:tc>
          <w:tcPr>
            <w:tcW w:type="dxa" w:w="2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--bg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#F8F8F6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0E0E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#0E0E0E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Page background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--bg2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#F0F0EC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818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#181818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Secondary surface (list items)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--card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16161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#161616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Card backgrounds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--text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#111111</w:t>
            </w:r>
          </w:p>
        </w:tc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#F8F8F8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Primary text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--accent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3B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#FF3B30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3B3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#FF3B30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Primary CTA, calorie ring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--blue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B82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#3B82F6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B82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#3B82F6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Water, protein chart, info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--green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2C5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#22C55E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22C5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#22C55E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Success states, on-track status</w:t>
            </w:r>
          </w:p>
        </w:tc>
      </w:tr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--orange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9E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#F59E0B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59E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#F59E0B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Warnings, under-target states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7.2 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Weight</w:t>
            </w:r>
          </w:p>
        </w:tc>
        <w:tc>
          <w:tcPr>
            <w:tcW w:type="dxa" w:w="3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Hero H1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clamp(40–72px)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900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Main landing headline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Card Number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32px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900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Calorie ring center value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Section Title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20px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800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Daily totals bar numbers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Card Title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13px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700 + uppercase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Card header labels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Food Name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13–14px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600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Food item names in log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Body Text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400–500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Secondary info, labels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10px</w:t>
            </w:r>
          </w:p>
        </w:tc>
        <w:tc>
          <w:tcPr>
            <w:tcW w:type="dxa" w:w="1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600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Category badges, macro tags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7.3  Animation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Duration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Trigger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fadeUp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500ms ease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Page load — cards appear with upward motion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Card hover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220ms cubic-bezier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scale(1.02) + shadow lift on hover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Button press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instant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scale(0.97) on :active state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Ring progress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800ms cubic-bezier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stroke-dashoffset transition on food add/remove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Bar charts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800ms ease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width transition on macro bar fills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Donut chart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800ms ease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stroke-dasharray transition on macro SVG arcs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Search drawer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350ms cubic-bezier(.32,.72,0,1)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translateY(100%) → 0 slide-up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Goals modal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300ms cubic-bezier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scale(0.95) + translateY → normal scale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Toast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2500ms lifetime, 300ms fade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translateX slide-in, then slide-out + remove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Theme toggle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220ms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All CSS variables transition simultaneously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8. Food Database Reference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Summary of all 232+ curated food items</w:t>
      </w:r>
    </w:p>
    <w:p>
      <w:r>
        <w:rPr>
          <w:rFonts w:ascii="Arial" w:cs="Arial" w:eastAsia="Arial" w:hAnsi="Arial"/>
          <w:sz w:val="22"/>
          <w:szCs w:val="22"/>
        </w:rPr>
        <w:t xml:space="preserve">All food data is based on ICMR-NIN Indian Food Composition tables and standard nutritional references. Values are per-serving as specified in the "serv" field.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800"/>
        <w:gridCol w:w="800"/>
        <w:gridCol w:w="800"/>
        <w:gridCol w:w="800"/>
        <w:gridCol w:w="2400"/>
        <w:gridCol w:w="1760"/>
      </w:tblGrid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Category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Count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Avg Cal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Avg Prot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Cal Range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Prot Range</w:t>
            </w:r>
          </w:p>
        </w:tc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Notable Items</w:t>
            </w:r>
          </w:p>
        </w:tc>
        <w:tc>
          <w:tcPr>
            <w:tcW w:type="dxa" w:w="17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Typical Tags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🌅 Breakfast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30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~215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~8g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78–385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3–16g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Poha, Idli, Dosa, Paratha, Omelette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hostel-friendly, high-protein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☀️ Lunch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30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~390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~12g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245–525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4–30g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Dal Chawal, Rajma Rice, Biryani, Chole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balanced, filling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🌙 Dinner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23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~225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~15g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55–355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2–31g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Dal Tadka, Paneer Bhurji, Chicken Curry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high-protein, light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🍎 Snacks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29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~195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~7g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85–385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3–21g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Roasted Chana, Sprouts, Vada Pav, Roll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hostel-friendly, budget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🍇 Fruit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15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~85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~1.2g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46–200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0.4–2.8g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Banana, Apple, Papaya, Guava, Mango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low-calorie, vegan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💪 Protein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19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~155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~14g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42–265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3–31g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Curd, Paneer, Eggs, Chicken, Sprouts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high-protein, low-carb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☕ Beverage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~88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~2.5g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3–245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0–7g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Masala Chai, Lassi, Coconut Water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low-calorie, hydrating</w:t>
            </w:r>
          </w:p>
        </w:tc>
      </w:tr>
      <w:tr>
        <w:tc>
          <w:tcPr>
            <w:tcW w:type="dxa" w:w="1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🍬 Others</w:t>
            </w:r>
          </w:p>
        </w:tc>
        <w:tc>
          <w:tcPr>
            <w:tcW w:type="dxa" w:w="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32+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~210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~6g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45–385</w:t>
            </w:r>
          </w:p>
        </w:tc>
        <w:tc>
          <w:tcPr>
            <w:tcW w:type="dxa" w:w="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0–18g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Sweets, Regional specials, Bread items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vegetarian, festive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8.1  Available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Tag</w:t>
            </w:r>
          </w:p>
        </w:tc>
        <w:tc>
          <w:tcPr>
            <w:tcW w:type="dxa" w:w="69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high-protein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Item has ≥ 10g protein per serving — prioritised by recommendation engine when protein is low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low-calorie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Item has &lt; 150 kcal — recommended when calorie goal is exceeded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hostel-friendly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Commonly available in hostel canteens, mess halls, or nearby dhabas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budget-friendly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Inexpensive item, suitable for tight student budgets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vegetarian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Contains no meat, poultry, or seafood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vegan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Contains no animal products including dairy and eggs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B5CF6"/>
                <w:sz w:val="20"/>
                <w:szCs w:val="20"/>
              </w:rPr>
              <w:t xml:space="preserve">balanced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Good ratio of protein, carbs, and fat — suitable as a complete meal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light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Easy to digest, low density — suitable for evenings or when calories are already high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9. Storage &amp; Persistence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How data is saved, loaded, and reset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9.1  Storage Wrapper Architecture</w:t>
      </w:r>
    </w:p>
    <w:p>
      <w:r>
        <w:rPr>
          <w:rFonts w:ascii="Arial" w:cs="Arial" w:eastAsia="Arial" w:hAnsi="Arial"/>
          <w:sz w:val="22"/>
          <w:szCs w:val="22"/>
        </w:rPr>
        <w:t xml:space="preserve">The app uses a safe storage wrapper that automatically falls back to in-memory storage if localStorage is unavailable (e.g., in private browsing mode with strict settings, or sandboxed environments).</w:t>
      </w:r>
    </w:p>
    <w:p>
      <w:pPr>
        <w:spacing w:before="60" w:after="6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storage.set(key, value) called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     ▼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4"/>
                <w:szCs w:val="24"/>
              </w:rPr>
              <w:t xml:space="preserve">◆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localStorage available? (tested on init)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YES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JSON.stringify(value)
localStorage.setItem(key, str)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NO (in-memory fallback)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mem[key] = JSON.stringify(value)
Lost on page refresh
No visible error to user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9.2  Saved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localStorage Key</w:t>
            </w:r>
          </w:p>
        </w:tc>
        <w:tc>
          <w:tcPr>
            <w:tcW w:type="dxa" w:w="73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Content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3B30"/>
                <w:sz w:val="20"/>
                <w:szCs w:val="20"/>
              </w:rPr>
              <w:t xml:space="preserve">ns_state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Complete state object: meals, water, goals, history, currentDate (JSON)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ns_theme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"light" or "dark" — theme preference (string, not JSON)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10. Getting Started &amp; Deployment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How to use, customize, and deploy NutriSnap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10.1  Quick Start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Download nutrisnap.html from the repository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Double-click the file — it opens in your default browser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Set your goals using the "Set Goals" button or the ⚙️ modal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Select a meal tab and tap "+ Add Food" to begin logging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Track water using the glass icons or the "+ Add Glass" button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 "What to Eat Today" for smart food suggestions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View your weekly progress in the history bar chart at the bottom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10.2  Deployment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Steps</w:t>
            </w:r>
          </w:p>
        </w:tc>
        <w:tc>
          <w:tcPr>
            <w:tcW w:type="dxa" w:w="3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Local File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Download → open in browser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Works instantly, no server needed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GitHub Pages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Fork repo → Enable Pages in Settings → Deploy from main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Free hosting, custom domain supported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Netlify Drop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Drag nutrisnap.html onto netlify.com/drop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Instant public URL in seconds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Vercel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Import repo → auto-deploys on push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CI/CD built in, preview URLs</w:t>
            </w:r>
          </w:p>
        </w:tc>
      </w:tr>
      <w:tr>
        <w:tc>
          <w:tcPr>
            <w:tcW w:type="dxa" w:w="22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USB Drive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Copy file to USB → open on any computer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Fully portable, no internet needed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10.3  Customisation Guide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Adding New Foods</w:t>
      </w:r>
    </w:p>
    <w:p>
      <w:r>
        <w:rPr>
          <w:rFonts w:ascii="Arial" w:cs="Arial" w:eastAsia="Arial" w:hAnsi="Arial"/>
          <w:sz w:val="22"/>
          <w:szCs w:val="22"/>
        </w:rPr>
        <w:t xml:space="preserve">Add objects to the FOOD_DB array in the JavaScript section. Each object must have: id (unique), name, cat, cal, prot, carb, fat, serv, and tags.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Changing Default Goals</w:t>
      </w:r>
    </w:p>
    <w:p>
      <w:r>
        <w:rPr>
          <w:rFonts w:ascii="Arial" w:cs="Arial" w:eastAsia="Arial" w:hAnsi="Arial"/>
          <w:sz w:val="22"/>
          <w:szCs w:val="22"/>
        </w:rPr>
        <w:t xml:space="preserve">Modify the DEFAULT_GOALS constant in the JavaScript: { type, calories, protein, water }. Users can always override via the Goals modal.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Changing Theme Colors</w:t>
      </w:r>
    </w:p>
    <w:p>
      <w:r>
        <w:rPr>
          <w:rFonts w:ascii="Arial" w:cs="Arial" w:eastAsia="Arial" w:hAnsi="Arial"/>
          <w:sz w:val="22"/>
          <w:szCs w:val="22"/>
        </w:rPr>
        <w:t xml:space="preserve">Edit CSS custom properties in the :root block (light) and [data-theme="dark"] block (dark). All colors are defined as single-source variables.</w:t>
      </w:r>
    </w:p>
    <w:p>
      <w:pPr>
        <w:spacing w:before="60" w:after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Changing Glass Size</w:t>
      </w:r>
    </w:p>
    <w:p>
      <w:r>
        <w:rPr>
          <w:rFonts w:ascii="Arial" w:cs="Arial" w:eastAsia="Arial" w:hAnsi="Arial"/>
          <w:sz w:val="22"/>
          <w:szCs w:val="22"/>
        </w:rPr>
        <w:t xml:space="preserve">The water tracker assumes 250ml per glass. To change this, search for "250" in the JavaScript and update the display strings. The goal count (glasses) remains user-configurable.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10.4  Browser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Browser</w:t>
            </w:r>
          </w:p>
        </w:tc>
        <w:tc>
          <w:tcPr>
            <w:tcW w:type="dxa" w:w="2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Support</w:t>
            </w:r>
          </w:p>
        </w:tc>
        <w:tc>
          <w:tcPr>
            <w:tcW w:type="dxa" w:w="456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8F4F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Chrome / Edge 90+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All features work perfectly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Firefox 88+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All features work perfectly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Safari 14+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Backdrop-filter supported from Safari 14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Mobile Chrome / Safari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Full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Responsive layout, touch-friendly UI</w:t>
            </w:r>
          </w:p>
        </w:tc>
      </w:tr>
      <w:tr>
        <w:tc>
          <w:tcPr>
            <w:tcW w:type="dxa" w:w="28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8F8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IE 11 / Legacy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3B30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</w:rPr>
              <w:t xml:space="preserve">Not supported — CSS variables not available</w:t>
            </w:r>
          </w:p>
        </w:tc>
      </w:tr>
    </w:tbl>
    <w:p>
      <w:pPr>
        <w:spacing w:before="180" w:after="180"/>
      </w:pPr>
      <w:r>
        <w:t xml:space="preserve"/>
      </w:r>
    </w:p>
    <w:p>
      <w:pPr>
        <w:pBdr>
          <w:bottom w:val="single" w:color="FF3B30" w:sz="4"/>
        </w:pBdr>
        <w:spacing w:before="120" w:after="120"/>
      </w:pPr>
    </w:p>
    <w:p>
      <w:pPr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NutriSnap v1.0.0  ·  MIT License  ·  Built for Indian hostel students  · 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All food nutritional data sourced from ICMR-NIN Indian Food Composition Tables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spacing w:before="120"/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9CA3AF"/>
              <w:sz w:val="18"/>
              <w:szCs w:val="18"/>
            </w:rPr>
            <w:t xml:space="preserve">NutriSnap — Smart Nutrition Tracker for Hostel Students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CA3AF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b/>
              <w:bCs/>
              <w:color w:val="37415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374151"/>
              <w:sz w:val="20"/>
              <w:szCs w:val="20"/>
            </w:rPr>
            <w:t xml:space="preserve">NutriSnap — Technical Documentation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CA3AF"/>
              <w:sz w:val="18"/>
              <w:szCs w:val="18"/>
            </w:rPr>
            <w:t xml:space="preserve">v1.0.0  |  2026</w:t>
          </w:r>
        </w:p>
      </w:tc>
    </w:tr>
  </w:tbl>
  <w:p>
    <w:pPr>
      <w:pBdr>
        <w:bottom w:val="single" w:color="FF3B30" w:sz="6" w:space="1"/>
      </w:pBdr>
      <w:spacing w:after="2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37415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2026-03-19T23:06:04.983Z</dcterms:created>
  <dcterms:modified xsi:type="dcterms:W3CDTF">2026-03-19T23:06:04.985Z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