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The methodology to generate test cases : </w:t>
      </w:r>
    </w:p>
    <w:p w:rsidR="00000000" w:rsidDel="00000000" w:rsidP="00000000" w:rsidRDefault="00000000" w:rsidRPr="00000000" w14:paraId="00000002">
      <w:pPr>
        <w:spacing w:line="480" w:lineRule="auto"/>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First sprint test cases generation methodology   : </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testing ( as we only tested one component of the system during this sprint) . We used black box testing without knowing it at the time. We were intuitively checking outputs and comparing them with expected outputs.</w:t>
      </w:r>
    </w:p>
    <w:p w:rsidR="00000000" w:rsidDel="00000000" w:rsidP="00000000" w:rsidRDefault="00000000" w:rsidRPr="00000000" w14:paraId="00000004">
      <w:pPr>
        <w:spacing w:line="480" w:lineRule="auto"/>
        <w:rPr>
          <w:rFonts w:ascii="Times New Roman" w:cs="Times New Roman" w:eastAsia="Times New Roman" w:hAnsi="Times New Roman"/>
          <w:sz w:val="36"/>
          <w:szCs w:val="36"/>
          <w:u w:val="single"/>
        </w:rPr>
      </w:pPr>
      <w:r w:rsidDel="00000000" w:rsidR="00000000" w:rsidRPr="00000000">
        <w:rPr>
          <w:rFonts w:ascii="Times New Roman" w:cs="Times New Roman" w:eastAsia="Times New Roman" w:hAnsi="Times New Roman"/>
          <w:sz w:val="24"/>
          <w:szCs w:val="24"/>
          <w:rtl w:val="0"/>
        </w:rPr>
        <w:t xml:space="preserve">There was mainly the login feature that could be tested during this sprint .For the login feature , the restrictions were checking every possible outcome to each entry , entries here being the username and password , where the username could have three different entries , one being the correct entry , one being the wrong entry and the last one being an empty entry , the password also can have also three different entries , either a correct password for the entered username or an wrong password or an empty entry . This amounts to having 3*3 test cases which gives a total of 9 test cases that were tested in this sprint .</w:t>
      </w: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u w:val="single"/>
          <w:rtl w:val="0"/>
        </w:rPr>
        <w:t xml:space="preserve">Second sprint test cases generation methodology  : </w:t>
      </w: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testing ( as we only tested one component of the system during this sprint) , and black box testing.</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second sprint , the component that was tested was the alert system that took into consideration 5 variables to act upon them  ,The variables were as follows : the temperature of the child , the heart rate of the child , the oxygen saturation of the child , the continuous crying instances of the child , whether the child’s location is a red zone or not. </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 suite was created with the purpose of testing every possible combination of flags amounting to 32 test cases, which is a relatively feasible amount of test cases to run.</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implemented static analysis without using any CASE tools but rather utilizing our team members, in that three team members reviewed the code separately and pointed out potential defects. For example, some team members pointed out some inconsistencies between the architecture and the implementation e.g. child was a class in the design but a struct in the implementation. This was rectified.</w:t>
      </w:r>
      <w:r w:rsidDel="00000000" w:rsidR="00000000" w:rsidRPr="00000000">
        <w:rPr>
          <w:rtl w:val="0"/>
        </w:rPr>
      </w:r>
    </w:p>
    <w:p w:rsidR="00000000" w:rsidDel="00000000" w:rsidP="00000000" w:rsidRDefault="00000000" w:rsidRPr="00000000" w14:paraId="0000000A">
      <w:pPr>
        <w:spacing w:line="48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The refactored source code : </w:t>
      </w:r>
    </w:p>
    <w:p w:rsidR="00000000" w:rsidDel="00000000" w:rsidP="00000000" w:rsidRDefault="00000000" w:rsidRPr="00000000" w14:paraId="0000000B">
      <w:pPr>
        <w:spacing w:line="48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24"/>
          <w:szCs w:val="24"/>
          <w:rtl w:val="0"/>
        </w:rPr>
        <w:t xml:space="preserve">The link to our github repository after refactoring is </w:t>
      </w:r>
      <w:hyperlink r:id="rId6">
        <w:r w:rsidDel="00000000" w:rsidR="00000000" w:rsidRPr="00000000">
          <w:rPr>
            <w:rFonts w:ascii="Times New Roman" w:cs="Times New Roman" w:eastAsia="Times New Roman" w:hAnsi="Times New Roman"/>
            <w:color w:val="1155cc"/>
            <w:sz w:val="24"/>
            <w:szCs w:val="24"/>
            <w:u w:val="single"/>
            <w:rtl w:val="0"/>
          </w:rPr>
          <w:t xml:space="preserve">here.</w:t>
        </w:r>
      </w:hyperlink>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Plans for future expansion : </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Obviously, we haven’t thought of every potential application our system could have to help parents, however, not all of our ideas were eligible to implement due to time and budget constraints. </w:t>
      </w:r>
    </w:p>
    <w:p w:rsidR="00000000" w:rsidDel="00000000" w:rsidP="00000000" w:rsidRDefault="00000000" w:rsidRPr="00000000" w14:paraId="0000000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feature that we could add in the future is the ability of the user to set up his geofencing system using their  phone camera (similar to pokemon go). This would facilitate the initial set up of the system as well as any changes made should the user move houses. Also, the system could provide the parents with the option to change the clearance level of their infant. For example, as the baby gets older, they are allowed to be in more places such as the kitchen or the garden. The system should provide parents with the ability to convert a red zone to a yellow zone, or a yellow one to a green zone.</w:t>
      </w:r>
    </w:p>
    <w:p w:rsidR="00000000" w:rsidDel="00000000" w:rsidP="00000000" w:rsidRDefault="00000000" w:rsidRPr="00000000" w14:paraId="0000000F">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future, the bracelet could measure more vitals such as stress levels, calories burnt as well as number of steps taken. </w:t>
      </w:r>
    </w:p>
    <w:p w:rsidR="00000000" w:rsidDel="00000000" w:rsidP="00000000" w:rsidRDefault="00000000" w:rsidRPr="00000000" w14:paraId="00000011">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collaborative mode could be introduced to allow more than one parent to operate. This would be helpful in the case of separated parents, or even grandparents and older siblings.</w:t>
      </w:r>
    </w:p>
    <w:p w:rsidR="00000000" w:rsidDel="00000000" w:rsidP="00000000" w:rsidRDefault="00000000" w:rsidRPr="00000000" w14:paraId="00000013">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infant has an open medical record with healthcare professionals, it would be possible for the system to communicate the vitals to the healthcare provider or pediatrician.</w:t>
      </w:r>
    </w:p>
    <w:p w:rsidR="00000000" w:rsidDel="00000000" w:rsidP="00000000" w:rsidRDefault="00000000" w:rsidRPr="00000000" w14:paraId="00000015">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for the expansion in non-functional requirements. The system should support every single user of the system without any decrement in the speed or availability of systems responses should the number of active users expand in the future.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amrkhaled122/Swe/blob/main/alertsystem.c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