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D4C633" w14:textId="77777777" w:rsidR="00A8136E" w:rsidRDefault="0083180F">
      <w:pPr>
        <w:spacing w:after="60"/>
        <w:jc w:val="center"/>
      </w:pPr>
      <w:r>
        <w:rPr>
          <w:b/>
          <w:bCs/>
          <w:sz w:val="36"/>
          <w:szCs w:val="36"/>
        </w:rPr>
        <w:t>AMR MOHAMMAD QASIM OTHMAN</w:t>
      </w:r>
    </w:p>
    <w:p w14:paraId="1FC45571" w14:textId="77777777" w:rsidR="00A8136E" w:rsidRDefault="0083180F">
      <w:pPr>
        <w:spacing w:after="60"/>
        <w:jc w:val="center"/>
      </w:pPr>
      <w:r>
        <w:rPr>
          <w:b/>
          <w:bCs/>
        </w:rPr>
        <w:t>Civil Engineer | Hydrology &amp; Infrastructure | PMC &amp; Supervision</w:t>
      </w:r>
    </w:p>
    <w:p w14:paraId="4A0E8B65" w14:textId="77777777" w:rsidR="00A8136E" w:rsidRDefault="0083180F">
      <w:pPr>
        <w:spacing w:after="180"/>
        <w:jc w:val="center"/>
      </w:pPr>
      <w:proofErr w:type="gramStart"/>
      <w:r>
        <w:rPr>
          <w:color w:val="404040"/>
          <w:sz w:val="22"/>
          <w:szCs w:val="22"/>
        </w:rPr>
        <w:t>qassmamr474@gmail.com  |</w:t>
      </w:r>
      <w:proofErr w:type="gramEnd"/>
      <w:r>
        <w:rPr>
          <w:color w:val="404040"/>
          <w:sz w:val="22"/>
          <w:szCs w:val="22"/>
        </w:rPr>
        <w:t xml:space="preserve">  +966 591 693 927  |  Riyadh, Saudi Arabia</w:t>
      </w:r>
    </w:p>
    <w:p w14:paraId="2B067623" w14:textId="77777777" w:rsidR="00A8136E" w:rsidRDefault="0083180F">
      <w:pPr>
        <w:pBdr>
          <w:bottom w:val="single" w:sz="4" w:space="2" w:color="000000"/>
        </w:pBdr>
        <w:spacing w:before="220" w:after="90"/>
      </w:pPr>
      <w:r>
        <w:rPr>
          <w:b/>
          <w:bCs/>
        </w:rPr>
        <w:t>PERSONAL PROFILE</w:t>
      </w:r>
    </w:p>
    <w:p w14:paraId="31EEEB64" w14:textId="77777777" w:rsidR="00A8136E" w:rsidRDefault="0083180F">
      <w:pPr>
        <w:spacing w:before="80" w:after="80"/>
      </w:pPr>
      <w:r>
        <w:rPr>
          <w:color w:val="404040"/>
        </w:rPr>
        <w:t>Civil Engineer with 8+ years of experience specializing in hydrology design, flood risk mitigation, and infrastructure supervision across Saudi Arabia. Proven expertise in hydrological and hydraulic modeling (WMS, HEC-HMS, HEC-RAS), design review of draina</w:t>
      </w:r>
      <w:r>
        <w:rPr>
          <w:color w:val="404040"/>
        </w:rPr>
        <w:t xml:space="preserve">ge, stormwater, and water networks, and BIM-based clash detection using Civil 3D and Revit. Currently delivering Technical Engineering services under PMC for NHC mega-projects at Khatib &amp; </w:t>
      </w:r>
      <w:proofErr w:type="spellStart"/>
      <w:r>
        <w:rPr>
          <w:color w:val="404040"/>
        </w:rPr>
        <w:t>Alami</w:t>
      </w:r>
      <w:proofErr w:type="spellEnd"/>
      <w:r>
        <w:rPr>
          <w:color w:val="404040"/>
        </w:rPr>
        <w:t>. Bilingual in Arabic and English — immediately deployable acro</w:t>
      </w:r>
      <w:r>
        <w:rPr>
          <w:color w:val="404040"/>
        </w:rPr>
        <w:t>ss KSA.</w:t>
      </w:r>
    </w:p>
    <w:p w14:paraId="35C92A87" w14:textId="77777777" w:rsidR="00A8136E" w:rsidRDefault="0083180F">
      <w:pPr>
        <w:pBdr>
          <w:bottom w:val="single" w:sz="4" w:space="2" w:color="000000"/>
        </w:pBdr>
        <w:spacing w:before="220" w:after="90"/>
      </w:pPr>
      <w:r>
        <w:rPr>
          <w:b/>
          <w:bCs/>
        </w:rPr>
        <w:t>CORE SKILLS &amp; KNOWLEDGE</w:t>
      </w:r>
    </w:p>
    <w:p w14:paraId="017156A9" w14:textId="77777777" w:rsidR="00A8136E" w:rsidRDefault="0083180F">
      <w:pPr>
        <w:pStyle w:val="ListParagraph"/>
        <w:numPr>
          <w:ilvl w:val="0"/>
          <w:numId w:val="2"/>
        </w:numPr>
        <w:spacing w:before="55" w:after="55"/>
      </w:pPr>
      <w:r>
        <w:rPr>
          <w:color w:val="404040"/>
        </w:rPr>
        <w:t>Hydrological &amp; Hydraulic Modeling — WMS | HEC-HMS | HEC-RAS 1D/2D</w:t>
      </w:r>
    </w:p>
    <w:p w14:paraId="74164E29" w14:textId="77777777" w:rsidR="00A8136E" w:rsidRDefault="0083180F">
      <w:pPr>
        <w:pStyle w:val="ListParagraph"/>
        <w:numPr>
          <w:ilvl w:val="0"/>
          <w:numId w:val="2"/>
        </w:numPr>
        <w:spacing w:before="55" w:after="55"/>
      </w:pPr>
      <w:r>
        <w:rPr>
          <w:color w:val="404040"/>
        </w:rPr>
        <w:t>Design Review — Drainage Networks | Stormwater | Water Distribution | Road Design</w:t>
      </w:r>
    </w:p>
    <w:p w14:paraId="16C160A7" w14:textId="77777777" w:rsidR="00A8136E" w:rsidRDefault="0083180F">
      <w:pPr>
        <w:pStyle w:val="ListParagraph"/>
        <w:numPr>
          <w:ilvl w:val="0"/>
          <w:numId w:val="2"/>
        </w:numPr>
        <w:spacing w:before="55" w:after="55"/>
      </w:pPr>
      <w:r>
        <w:rPr>
          <w:color w:val="404040"/>
        </w:rPr>
        <w:t>BIM &amp; Clash Detection — Autodesk Civil 3D | Revit | 3D Network Modeling</w:t>
      </w:r>
    </w:p>
    <w:p w14:paraId="13A598F3" w14:textId="77777777" w:rsidR="00A8136E" w:rsidRDefault="0083180F">
      <w:pPr>
        <w:pStyle w:val="ListParagraph"/>
        <w:numPr>
          <w:ilvl w:val="0"/>
          <w:numId w:val="2"/>
        </w:numPr>
        <w:spacing w:before="55" w:after="55"/>
      </w:pPr>
      <w:r>
        <w:rPr>
          <w:color w:val="404040"/>
        </w:rPr>
        <w:t>Quan</w:t>
      </w:r>
      <w:r>
        <w:rPr>
          <w:color w:val="404040"/>
        </w:rPr>
        <w:t>tity Surveying &amp; Cost Estimation | Payment Certificate Auditing</w:t>
      </w:r>
    </w:p>
    <w:p w14:paraId="52E9512E" w14:textId="77777777" w:rsidR="00A8136E" w:rsidRDefault="0083180F">
      <w:pPr>
        <w:pStyle w:val="ListParagraph"/>
        <w:numPr>
          <w:ilvl w:val="0"/>
          <w:numId w:val="2"/>
        </w:numPr>
        <w:spacing w:before="55" w:after="55"/>
      </w:pPr>
      <w:r>
        <w:rPr>
          <w:color w:val="404040"/>
        </w:rPr>
        <w:t>Site Supervision &amp; Construction Oversight | PMC Technical Review</w:t>
      </w:r>
    </w:p>
    <w:p w14:paraId="5BDC46AC" w14:textId="77777777" w:rsidR="00A8136E" w:rsidRDefault="0083180F">
      <w:pPr>
        <w:pStyle w:val="ListParagraph"/>
        <w:numPr>
          <w:ilvl w:val="0"/>
          <w:numId w:val="2"/>
        </w:numPr>
        <w:spacing w:before="55" w:after="55"/>
      </w:pPr>
      <w:r>
        <w:rPr>
          <w:color w:val="404040"/>
        </w:rPr>
        <w:t xml:space="preserve">Software: AutoCAD | Civil 3D | HEC-RAS | WMS | HEC-HMS | </w:t>
      </w:r>
      <w:proofErr w:type="spellStart"/>
      <w:r>
        <w:rPr>
          <w:color w:val="404040"/>
        </w:rPr>
        <w:t>FlowMaster</w:t>
      </w:r>
      <w:proofErr w:type="spellEnd"/>
      <w:r>
        <w:rPr>
          <w:color w:val="404040"/>
        </w:rPr>
        <w:t xml:space="preserve"> | </w:t>
      </w:r>
      <w:proofErr w:type="spellStart"/>
      <w:r>
        <w:rPr>
          <w:color w:val="404040"/>
        </w:rPr>
        <w:t>CulvertMaster</w:t>
      </w:r>
      <w:proofErr w:type="spellEnd"/>
      <w:r>
        <w:rPr>
          <w:color w:val="404040"/>
        </w:rPr>
        <w:t xml:space="preserve"> | </w:t>
      </w:r>
      <w:proofErr w:type="spellStart"/>
      <w:r>
        <w:rPr>
          <w:color w:val="404040"/>
        </w:rPr>
        <w:t>HyfranPlus</w:t>
      </w:r>
      <w:proofErr w:type="spellEnd"/>
      <w:r>
        <w:rPr>
          <w:color w:val="404040"/>
        </w:rPr>
        <w:t xml:space="preserve"> | Global Mapper | Primavera P6</w:t>
      </w:r>
      <w:r>
        <w:rPr>
          <w:color w:val="404040"/>
        </w:rPr>
        <w:t xml:space="preserve"> | Revit | Robot Structural Analysis</w:t>
      </w:r>
    </w:p>
    <w:p w14:paraId="2C902314" w14:textId="77777777" w:rsidR="00A8136E" w:rsidRDefault="0083180F">
      <w:pPr>
        <w:pStyle w:val="ListParagraph"/>
        <w:numPr>
          <w:ilvl w:val="0"/>
          <w:numId w:val="2"/>
        </w:numPr>
        <w:spacing w:before="55" w:after="55"/>
      </w:pPr>
      <w:r>
        <w:rPr>
          <w:color w:val="404040"/>
        </w:rPr>
        <w:t>Languages: Arabic (Native), English (Good)</w:t>
      </w:r>
    </w:p>
    <w:p w14:paraId="309E9401" w14:textId="77777777" w:rsidR="00A8136E" w:rsidRDefault="0083180F">
      <w:pPr>
        <w:pBdr>
          <w:bottom w:val="single" w:sz="4" w:space="2" w:color="000000"/>
        </w:pBdr>
        <w:spacing w:before="220" w:after="90"/>
      </w:pPr>
      <w:r>
        <w:rPr>
          <w:b/>
          <w:bCs/>
        </w:rPr>
        <w:t>WORK EXPERIENCE</w:t>
      </w:r>
    </w:p>
    <w:p w14:paraId="4EA0A6C1" w14:textId="77777777" w:rsidR="00A8136E" w:rsidRDefault="0083180F">
      <w:pPr>
        <w:tabs>
          <w:tab w:val="right" w:pos="9360"/>
        </w:tabs>
        <w:spacing w:before="180" w:after="50"/>
      </w:pPr>
      <w:r>
        <w:rPr>
          <w:b/>
          <w:bCs/>
        </w:rPr>
        <w:t>Technical Engineer (PMC)</w:t>
      </w:r>
      <w:r>
        <w:t xml:space="preserve">, </w:t>
      </w:r>
      <w:r>
        <w:rPr>
          <w:b/>
          <w:bCs/>
          <w:i/>
          <w:iCs/>
        </w:rPr>
        <w:t xml:space="preserve">Khatib &amp; </w:t>
      </w:r>
      <w:proofErr w:type="spellStart"/>
      <w:r>
        <w:rPr>
          <w:b/>
          <w:bCs/>
          <w:i/>
          <w:iCs/>
        </w:rPr>
        <w:t>Alami</w:t>
      </w:r>
      <w:proofErr w:type="spellEnd"/>
      <w:r>
        <w:rPr>
          <w:b/>
          <w:bCs/>
          <w:i/>
          <w:iCs/>
        </w:rPr>
        <w:t xml:space="preserve"> – NHC Projects, KSA</w:t>
      </w:r>
      <w:r>
        <w:tab/>
      </w:r>
      <w:r>
        <w:rPr>
          <w:i/>
          <w:iCs/>
          <w:color w:val="404040"/>
          <w:sz w:val="22"/>
          <w:szCs w:val="22"/>
        </w:rPr>
        <w:t>Oct 2025 – Present</w:t>
      </w:r>
    </w:p>
    <w:p w14:paraId="042A2364" w14:textId="77777777" w:rsidR="00A8136E" w:rsidRDefault="0083180F">
      <w:pPr>
        <w:spacing w:after="50"/>
      </w:pPr>
      <w:r>
        <w:rPr>
          <w:i/>
          <w:iCs/>
          <w:color w:val="404040"/>
          <w:sz w:val="22"/>
          <w:szCs w:val="22"/>
        </w:rPr>
        <w:t>PMC services for large-scale residential infrastructure developments under NHC</w:t>
      </w:r>
    </w:p>
    <w:p w14:paraId="5F9C6EAB" w14:textId="77777777" w:rsidR="00A8136E" w:rsidRDefault="0083180F">
      <w:pPr>
        <w:pStyle w:val="ListParagraph"/>
        <w:numPr>
          <w:ilvl w:val="0"/>
          <w:numId w:val="2"/>
        </w:numPr>
        <w:spacing w:before="55" w:after="55"/>
      </w:pPr>
      <w:r>
        <w:rPr>
          <w:color w:val="404040"/>
        </w:rPr>
        <w:t>R</w:t>
      </w:r>
      <w:r>
        <w:rPr>
          <w:color w:val="404040"/>
        </w:rPr>
        <w:t>eviewed design models for sewerage networks, stormwater drainage networks, and water distribution networks against design standards and specifications.</w:t>
      </w:r>
    </w:p>
    <w:p w14:paraId="0F4E90EF" w14:textId="77777777" w:rsidR="00A8136E" w:rsidRDefault="0083180F">
      <w:pPr>
        <w:pStyle w:val="ListParagraph"/>
        <w:numPr>
          <w:ilvl w:val="0"/>
          <w:numId w:val="2"/>
        </w:numPr>
        <w:spacing w:before="55" w:after="55"/>
      </w:pPr>
      <w:r>
        <w:rPr>
          <w:color w:val="404040"/>
        </w:rPr>
        <w:t>Reviewed road design models for compliance with project requirements and applicable standards.</w:t>
      </w:r>
    </w:p>
    <w:p w14:paraId="541AC922" w14:textId="77777777" w:rsidR="00A8136E" w:rsidRDefault="0083180F">
      <w:pPr>
        <w:pStyle w:val="ListParagraph"/>
        <w:numPr>
          <w:ilvl w:val="0"/>
          <w:numId w:val="2"/>
        </w:numPr>
        <w:spacing w:before="55" w:after="55"/>
      </w:pPr>
      <w:r>
        <w:rPr>
          <w:color w:val="404040"/>
        </w:rPr>
        <w:t xml:space="preserve">Reviewed </w:t>
      </w:r>
      <w:r>
        <w:rPr>
          <w:color w:val="404040"/>
        </w:rPr>
        <w:t>design drawings and identified design conflicts (clashes) between different disciplines on site.</w:t>
      </w:r>
    </w:p>
    <w:p w14:paraId="22A312EB" w14:textId="77777777" w:rsidR="00A8136E" w:rsidRDefault="0083180F">
      <w:pPr>
        <w:pStyle w:val="ListParagraph"/>
        <w:numPr>
          <w:ilvl w:val="0"/>
          <w:numId w:val="2"/>
        </w:numPr>
        <w:spacing w:before="55" w:after="55"/>
      </w:pPr>
      <w:r>
        <w:rPr>
          <w:color w:val="404040"/>
        </w:rPr>
        <w:t>Developed 3D models for sewerage and stormwater drainage networks to identify and resolve underground utility clashes.</w:t>
      </w:r>
    </w:p>
    <w:p w14:paraId="6519749F" w14:textId="77777777" w:rsidR="00A8136E" w:rsidRDefault="0083180F">
      <w:pPr>
        <w:pStyle w:val="ListParagraph"/>
        <w:numPr>
          <w:ilvl w:val="0"/>
          <w:numId w:val="2"/>
        </w:numPr>
        <w:spacing w:before="55" w:after="55"/>
      </w:pPr>
      <w:r>
        <w:rPr>
          <w:color w:val="404040"/>
        </w:rPr>
        <w:t>Performed quantity takeoffs and prepared</w:t>
      </w:r>
      <w:r>
        <w:rPr>
          <w:color w:val="404040"/>
        </w:rPr>
        <w:t xml:space="preserve"> Bills of Quantities (BOQ) for infrastructure works.</w:t>
      </w:r>
    </w:p>
    <w:p w14:paraId="1C9BDAE5" w14:textId="77777777" w:rsidR="00A8136E" w:rsidRDefault="0083180F">
      <w:pPr>
        <w:pStyle w:val="ListParagraph"/>
        <w:numPr>
          <w:ilvl w:val="0"/>
          <w:numId w:val="2"/>
        </w:numPr>
        <w:spacing w:before="55" w:after="55"/>
      </w:pPr>
      <w:r>
        <w:rPr>
          <w:color w:val="404040"/>
        </w:rPr>
        <w:t>Supervised construction works on site, ensuring compliance with approved drawings and project specifications.</w:t>
      </w:r>
    </w:p>
    <w:p w14:paraId="22294295" w14:textId="77777777" w:rsidR="00A8136E" w:rsidRDefault="0083180F">
      <w:pPr>
        <w:tabs>
          <w:tab w:val="right" w:pos="9360"/>
        </w:tabs>
        <w:spacing w:before="180" w:after="50"/>
      </w:pPr>
      <w:r>
        <w:rPr>
          <w:b/>
          <w:bCs/>
        </w:rPr>
        <w:t>Civil Engineer (Supervision)</w:t>
      </w:r>
      <w:r>
        <w:t xml:space="preserve">, </w:t>
      </w:r>
      <w:r>
        <w:rPr>
          <w:b/>
          <w:bCs/>
          <w:i/>
          <w:iCs/>
        </w:rPr>
        <w:t>Consolidated Consultants Group (CCG) – KSA</w:t>
      </w:r>
      <w:r>
        <w:tab/>
      </w:r>
      <w:r>
        <w:rPr>
          <w:i/>
          <w:iCs/>
          <w:color w:val="404040"/>
          <w:sz w:val="22"/>
          <w:szCs w:val="22"/>
        </w:rPr>
        <w:t>Oct 2019 – Oct 2025</w:t>
      </w:r>
    </w:p>
    <w:p w14:paraId="23EC1B3B" w14:textId="77777777" w:rsidR="00A8136E" w:rsidRDefault="0083180F">
      <w:pPr>
        <w:spacing w:after="50"/>
      </w:pPr>
      <w:r>
        <w:rPr>
          <w:i/>
          <w:iCs/>
          <w:color w:val="404040"/>
          <w:sz w:val="22"/>
          <w:szCs w:val="22"/>
        </w:rPr>
        <w:t>Supervision of Flood Risk Mitigation &amp; Rainwater Drainage Projects — Municipalities of Riyadh Region (Western Sector)</w:t>
      </w:r>
    </w:p>
    <w:p w14:paraId="33DD7CC1" w14:textId="77777777" w:rsidR="00A8136E" w:rsidRDefault="0083180F">
      <w:pPr>
        <w:pStyle w:val="ListParagraph"/>
        <w:numPr>
          <w:ilvl w:val="0"/>
          <w:numId w:val="2"/>
        </w:numPr>
        <w:spacing w:before="55" w:after="55"/>
      </w:pPr>
      <w:r>
        <w:rPr>
          <w:color w:val="404040"/>
        </w:rPr>
        <w:t>Reviewed hydrological studies and performed hydrological modeling of wadis using WMS and HEC-HMS software.</w:t>
      </w:r>
    </w:p>
    <w:p w14:paraId="5307B52E" w14:textId="77777777" w:rsidR="00A8136E" w:rsidRDefault="0083180F">
      <w:pPr>
        <w:pStyle w:val="ListParagraph"/>
        <w:numPr>
          <w:ilvl w:val="0"/>
          <w:numId w:val="2"/>
        </w:numPr>
        <w:spacing w:before="55" w:after="55"/>
      </w:pPr>
      <w:r>
        <w:rPr>
          <w:color w:val="404040"/>
        </w:rPr>
        <w:lastRenderedPageBreak/>
        <w:t>Developed 3D wadi models and ex</w:t>
      </w:r>
      <w:r>
        <w:rPr>
          <w:color w:val="404040"/>
        </w:rPr>
        <w:t>tracted cross-sections and longitudinal profiles using Autodesk Civil 3D for redesign purposes.</w:t>
      </w:r>
    </w:p>
    <w:p w14:paraId="69BE80F9" w14:textId="77777777" w:rsidR="00A8136E" w:rsidRDefault="0083180F">
      <w:pPr>
        <w:pStyle w:val="ListParagraph"/>
        <w:numPr>
          <w:ilvl w:val="0"/>
          <w:numId w:val="3"/>
        </w:numPr>
        <w:spacing w:before="55" w:after="55"/>
      </w:pPr>
      <w:r>
        <w:rPr>
          <w:color w:val="404040"/>
        </w:rPr>
        <w:t>Performed hydraulic modeling using HEC-RAS 6.1 (1D &amp; 2D) to define flood boundaries for: Wadi Al-</w:t>
      </w:r>
      <w:proofErr w:type="spellStart"/>
      <w:r>
        <w:rPr>
          <w:color w:val="404040"/>
        </w:rPr>
        <w:t>Rayn</w:t>
      </w:r>
      <w:proofErr w:type="spellEnd"/>
      <w:r>
        <w:rPr>
          <w:color w:val="404040"/>
        </w:rPr>
        <w:t xml:space="preserve">, Wadi Sager, Wadi </w:t>
      </w:r>
      <w:proofErr w:type="spellStart"/>
      <w:r>
        <w:rPr>
          <w:color w:val="404040"/>
        </w:rPr>
        <w:t>Qubaiban</w:t>
      </w:r>
      <w:proofErr w:type="spellEnd"/>
      <w:r>
        <w:rPr>
          <w:color w:val="404040"/>
        </w:rPr>
        <w:t>, Wadi Umm Al-</w:t>
      </w:r>
      <w:proofErr w:type="spellStart"/>
      <w:r>
        <w:rPr>
          <w:color w:val="404040"/>
        </w:rPr>
        <w:t>Saffar</w:t>
      </w:r>
      <w:proofErr w:type="spellEnd"/>
      <w:r>
        <w:rPr>
          <w:color w:val="404040"/>
        </w:rPr>
        <w:t>, and Wadi A</w:t>
      </w:r>
      <w:r>
        <w:rPr>
          <w:color w:val="404040"/>
        </w:rPr>
        <w:t>l-</w:t>
      </w:r>
      <w:proofErr w:type="spellStart"/>
      <w:r>
        <w:rPr>
          <w:color w:val="404040"/>
        </w:rPr>
        <w:t>Buwaig</w:t>
      </w:r>
      <w:proofErr w:type="spellEnd"/>
      <w:r>
        <w:rPr>
          <w:color w:val="404040"/>
        </w:rPr>
        <w:t>.</w:t>
      </w:r>
    </w:p>
    <w:p w14:paraId="4C66B370" w14:textId="77777777" w:rsidR="00A8136E" w:rsidRDefault="0083180F">
      <w:pPr>
        <w:pStyle w:val="ListParagraph"/>
        <w:numPr>
          <w:ilvl w:val="0"/>
          <w:numId w:val="3"/>
        </w:numPr>
        <w:spacing w:before="55" w:after="55"/>
      </w:pPr>
      <w:r>
        <w:rPr>
          <w:color w:val="404040"/>
        </w:rPr>
        <w:t>Performed quantity takeoffs and audited contractor payment certificates.</w:t>
      </w:r>
    </w:p>
    <w:p w14:paraId="1AFEA782" w14:textId="77777777" w:rsidR="00A8136E" w:rsidRDefault="0083180F">
      <w:pPr>
        <w:pStyle w:val="ListParagraph"/>
        <w:numPr>
          <w:ilvl w:val="0"/>
          <w:numId w:val="3"/>
        </w:numPr>
        <w:spacing w:before="55" w:after="55"/>
      </w:pPr>
      <w:r>
        <w:rPr>
          <w:color w:val="404040"/>
        </w:rPr>
        <w:t>Reviewed design drawings and monitored project schedules using Primavera P6; audited and verified monthly progress reports.</w:t>
      </w:r>
    </w:p>
    <w:p w14:paraId="366CD535" w14:textId="77777777" w:rsidR="00A8136E" w:rsidRDefault="0083180F">
      <w:pPr>
        <w:pStyle w:val="ListParagraph"/>
        <w:numPr>
          <w:ilvl w:val="0"/>
          <w:numId w:val="3"/>
        </w:numPr>
        <w:spacing w:before="55" w:after="55"/>
      </w:pPr>
      <w:r>
        <w:rPr>
          <w:color w:val="404040"/>
        </w:rPr>
        <w:t>Conducted structural analysis for selected projec</w:t>
      </w:r>
      <w:r>
        <w:rPr>
          <w:color w:val="404040"/>
        </w:rPr>
        <w:t>t elements using Robot Structural Analysis Professional.</w:t>
      </w:r>
    </w:p>
    <w:p w14:paraId="083C27D3" w14:textId="77777777" w:rsidR="00A8136E" w:rsidRDefault="0083180F">
      <w:pPr>
        <w:tabs>
          <w:tab w:val="right" w:pos="9360"/>
        </w:tabs>
        <w:spacing w:before="180" w:after="50"/>
      </w:pPr>
      <w:r>
        <w:rPr>
          <w:b/>
          <w:bCs/>
        </w:rPr>
        <w:t>Technical Office Engineer</w:t>
      </w:r>
      <w:r>
        <w:t xml:space="preserve">, </w:t>
      </w:r>
      <w:r>
        <w:rPr>
          <w:b/>
          <w:bCs/>
          <w:i/>
          <w:iCs/>
        </w:rPr>
        <w:t>Al-Diwaniyah Engineering Consultancy Office – KSA</w:t>
      </w:r>
      <w:r>
        <w:tab/>
      </w:r>
      <w:r>
        <w:rPr>
          <w:i/>
          <w:iCs/>
          <w:color w:val="404040"/>
          <w:sz w:val="22"/>
          <w:szCs w:val="22"/>
        </w:rPr>
        <w:t>Sep 2017 – Sep 2019</w:t>
      </w:r>
    </w:p>
    <w:p w14:paraId="06D08DC4" w14:textId="77777777" w:rsidR="00A8136E" w:rsidRDefault="0083180F">
      <w:pPr>
        <w:spacing w:after="50"/>
      </w:pPr>
      <w:r>
        <w:rPr>
          <w:i/>
          <w:iCs/>
          <w:color w:val="404040"/>
          <w:sz w:val="22"/>
          <w:szCs w:val="22"/>
        </w:rPr>
        <w:t>Supervision of construction works — Al-</w:t>
      </w:r>
      <w:proofErr w:type="spellStart"/>
      <w:r>
        <w:rPr>
          <w:i/>
          <w:iCs/>
          <w:color w:val="404040"/>
          <w:sz w:val="22"/>
          <w:szCs w:val="22"/>
        </w:rPr>
        <w:t>Nairyah</w:t>
      </w:r>
      <w:proofErr w:type="spellEnd"/>
      <w:r>
        <w:rPr>
          <w:i/>
          <w:iCs/>
          <w:color w:val="404040"/>
          <w:sz w:val="22"/>
          <w:szCs w:val="22"/>
        </w:rPr>
        <w:t xml:space="preserve"> Governorate, Saudi Arabia</w:t>
      </w:r>
    </w:p>
    <w:p w14:paraId="09DB4FF4" w14:textId="77777777" w:rsidR="00A8136E" w:rsidRDefault="0083180F">
      <w:pPr>
        <w:spacing w:after="50"/>
      </w:pPr>
      <w:r>
        <w:rPr>
          <w:b/>
          <w:bCs/>
        </w:rPr>
        <w:t xml:space="preserve">Project: </w:t>
      </w:r>
      <w:r>
        <w:rPr>
          <w:color w:val="404040"/>
          <w:sz w:val="22"/>
          <w:szCs w:val="22"/>
        </w:rPr>
        <w:t>Elevated Water Tanks</w:t>
      </w:r>
      <w:r>
        <w:rPr>
          <w:color w:val="404040"/>
          <w:sz w:val="22"/>
          <w:szCs w:val="22"/>
        </w:rPr>
        <w:t xml:space="preserve"> | Sewage Treatment Plant | Water Distribution Networks | Sewerage Networks</w:t>
      </w:r>
    </w:p>
    <w:p w14:paraId="3D96FC83" w14:textId="77777777" w:rsidR="00A8136E" w:rsidRDefault="0083180F">
      <w:pPr>
        <w:pStyle w:val="ListParagraph"/>
        <w:numPr>
          <w:ilvl w:val="0"/>
          <w:numId w:val="4"/>
        </w:numPr>
        <w:spacing w:before="55" w:after="55"/>
      </w:pPr>
      <w:r>
        <w:rPr>
          <w:color w:val="404040"/>
        </w:rPr>
        <w:t>Supervised construction works for water and sewerage infrastructure projects in Al-</w:t>
      </w:r>
      <w:proofErr w:type="spellStart"/>
      <w:r>
        <w:rPr>
          <w:color w:val="404040"/>
        </w:rPr>
        <w:t>Nairyah</w:t>
      </w:r>
      <w:proofErr w:type="spellEnd"/>
      <w:r>
        <w:rPr>
          <w:color w:val="404040"/>
        </w:rPr>
        <w:t xml:space="preserve"> Governorate.</w:t>
      </w:r>
    </w:p>
    <w:p w14:paraId="64620242" w14:textId="77777777" w:rsidR="00A8136E" w:rsidRDefault="0083180F">
      <w:pPr>
        <w:pStyle w:val="ListParagraph"/>
        <w:numPr>
          <w:ilvl w:val="0"/>
          <w:numId w:val="4"/>
        </w:numPr>
        <w:spacing w:before="55" w:after="55"/>
      </w:pPr>
      <w:r>
        <w:rPr>
          <w:color w:val="404040"/>
        </w:rPr>
        <w:t>Reviewed shop drawings and technical submittals; ensured compliance with pro</w:t>
      </w:r>
      <w:r>
        <w:rPr>
          <w:color w:val="404040"/>
        </w:rPr>
        <w:t>ject specifications and standards.</w:t>
      </w:r>
    </w:p>
    <w:p w14:paraId="1EFD818F" w14:textId="77777777" w:rsidR="00A8136E" w:rsidRDefault="0083180F">
      <w:pPr>
        <w:pStyle w:val="ListParagraph"/>
        <w:numPr>
          <w:ilvl w:val="0"/>
          <w:numId w:val="4"/>
        </w:numPr>
        <w:spacing w:before="55" w:after="55"/>
      </w:pPr>
      <w:r>
        <w:rPr>
          <w:color w:val="404040"/>
        </w:rPr>
        <w:t>Coordinated between design office and site teams to resolve technical issues during construction.</w:t>
      </w:r>
    </w:p>
    <w:p w14:paraId="7E600DC8" w14:textId="77777777" w:rsidR="00A8136E" w:rsidRDefault="0083180F">
      <w:pPr>
        <w:pBdr>
          <w:bottom w:val="single" w:sz="4" w:space="2" w:color="000000"/>
        </w:pBdr>
        <w:spacing w:before="220" w:after="90"/>
      </w:pPr>
      <w:r>
        <w:rPr>
          <w:b/>
          <w:bCs/>
        </w:rPr>
        <w:t>EDUCATION &amp; CERTIFICATIONS</w:t>
      </w:r>
    </w:p>
    <w:p w14:paraId="45FDB2C2" w14:textId="2908C9CE" w:rsidR="00A8136E" w:rsidRDefault="0083180F">
      <w:pPr>
        <w:spacing w:before="80" w:after="60"/>
      </w:pPr>
      <w:r>
        <w:rPr>
          <w:b/>
          <w:bCs/>
        </w:rPr>
        <w:t>BSc Civil Engineering</w:t>
      </w:r>
      <w:r>
        <w:rPr>
          <w:color w:val="404040"/>
          <w:sz w:val="22"/>
          <w:szCs w:val="22"/>
        </w:rPr>
        <w:t xml:space="preserve"> – University</w:t>
      </w:r>
      <w:r>
        <w:rPr>
          <w:color w:val="404040"/>
          <w:sz w:val="22"/>
          <w:szCs w:val="22"/>
        </w:rPr>
        <w:t xml:space="preserve"> of Science and Technology </w:t>
      </w:r>
      <w:bookmarkStart w:id="0" w:name="_GoBack"/>
      <w:bookmarkEnd w:id="0"/>
      <w:r>
        <w:rPr>
          <w:color w:val="404040"/>
          <w:sz w:val="22"/>
          <w:szCs w:val="22"/>
        </w:rPr>
        <w:t>| 2016</w:t>
      </w:r>
      <w:r>
        <w:rPr>
          <w:color w:val="404040"/>
          <w:sz w:val="22"/>
          <w:szCs w:val="22"/>
        </w:rPr>
        <w:t>–2017</w:t>
      </w:r>
    </w:p>
    <w:p w14:paraId="30BF951E" w14:textId="77777777" w:rsidR="00A8136E" w:rsidRDefault="0083180F">
      <w:pPr>
        <w:pStyle w:val="ListParagraph"/>
        <w:numPr>
          <w:ilvl w:val="0"/>
          <w:numId w:val="5"/>
        </w:numPr>
        <w:spacing w:before="55" w:after="55"/>
      </w:pPr>
      <w:r>
        <w:rPr>
          <w:color w:val="404040"/>
        </w:rPr>
        <w:t>Autodesk Authorized</w:t>
      </w:r>
      <w:r>
        <w:rPr>
          <w:color w:val="404040"/>
        </w:rPr>
        <w:t xml:space="preserve"> Training Center Certificate — AutoCAD &amp; Civil 3D</w:t>
      </w:r>
    </w:p>
    <w:p w14:paraId="40C8752B" w14:textId="77777777" w:rsidR="00A8136E" w:rsidRDefault="0083180F">
      <w:pPr>
        <w:pStyle w:val="ListParagraph"/>
        <w:numPr>
          <w:ilvl w:val="0"/>
          <w:numId w:val="5"/>
        </w:numPr>
        <w:spacing w:before="55" w:after="55"/>
      </w:pPr>
      <w:r>
        <w:rPr>
          <w:color w:val="404040"/>
        </w:rPr>
        <w:t>PMP Training Certificate</w:t>
      </w:r>
    </w:p>
    <w:p w14:paraId="6543C138" w14:textId="77777777" w:rsidR="00A8136E" w:rsidRDefault="0083180F">
      <w:pPr>
        <w:pStyle w:val="ListParagraph"/>
        <w:numPr>
          <w:ilvl w:val="0"/>
          <w:numId w:val="5"/>
        </w:numPr>
        <w:spacing w:before="55" w:after="55"/>
      </w:pPr>
      <w:r>
        <w:rPr>
          <w:color w:val="404040"/>
        </w:rPr>
        <w:t>Road Design Certificate — Autodesk Authorized Training Center (Civil 3D Road Design)</w:t>
      </w:r>
    </w:p>
    <w:p w14:paraId="73586FEF" w14:textId="77777777" w:rsidR="00A8136E" w:rsidRDefault="0083180F">
      <w:pPr>
        <w:pStyle w:val="ListParagraph"/>
        <w:numPr>
          <w:ilvl w:val="0"/>
          <w:numId w:val="5"/>
        </w:numPr>
        <w:spacing w:before="55" w:after="55"/>
      </w:pPr>
      <w:r>
        <w:rPr>
          <w:color w:val="404040"/>
        </w:rPr>
        <w:t>Comprehensive Infrastructure Design Certificate — Sewer GEMS &amp; Water GEMS (Hydraulic Network Des</w:t>
      </w:r>
      <w:r>
        <w:rPr>
          <w:color w:val="404040"/>
        </w:rPr>
        <w:t>ign &amp; Analysis)</w:t>
      </w:r>
    </w:p>
    <w:sectPr w:rsidR="00A8136E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600026"/>
    <w:multiLevelType w:val="hybridMultilevel"/>
    <w:tmpl w:val="BC32446A"/>
    <w:lvl w:ilvl="0" w:tplc="E294FFB6">
      <w:start w:val="1"/>
      <w:numFmt w:val="bullet"/>
      <w:lvlText w:val="•"/>
      <w:lvlJc w:val="left"/>
      <w:pPr>
        <w:ind w:left="480" w:hanging="240"/>
      </w:pPr>
    </w:lvl>
    <w:lvl w:ilvl="1" w:tplc="A11AD3F4">
      <w:numFmt w:val="decimal"/>
      <w:lvlText w:val=""/>
      <w:lvlJc w:val="left"/>
    </w:lvl>
    <w:lvl w:ilvl="2" w:tplc="E8D4D2FE">
      <w:numFmt w:val="decimal"/>
      <w:lvlText w:val=""/>
      <w:lvlJc w:val="left"/>
    </w:lvl>
    <w:lvl w:ilvl="3" w:tplc="FF3AF89C">
      <w:numFmt w:val="decimal"/>
      <w:lvlText w:val=""/>
      <w:lvlJc w:val="left"/>
    </w:lvl>
    <w:lvl w:ilvl="4" w:tplc="33906ACC">
      <w:numFmt w:val="decimal"/>
      <w:lvlText w:val=""/>
      <w:lvlJc w:val="left"/>
    </w:lvl>
    <w:lvl w:ilvl="5" w:tplc="878EF9C4">
      <w:numFmt w:val="decimal"/>
      <w:lvlText w:val=""/>
      <w:lvlJc w:val="left"/>
    </w:lvl>
    <w:lvl w:ilvl="6" w:tplc="64BC1802">
      <w:numFmt w:val="decimal"/>
      <w:lvlText w:val=""/>
      <w:lvlJc w:val="left"/>
    </w:lvl>
    <w:lvl w:ilvl="7" w:tplc="593A7CE0">
      <w:numFmt w:val="decimal"/>
      <w:lvlText w:val=""/>
      <w:lvlJc w:val="left"/>
    </w:lvl>
    <w:lvl w:ilvl="8" w:tplc="41861D06">
      <w:numFmt w:val="decimal"/>
      <w:lvlText w:val=""/>
      <w:lvlJc w:val="left"/>
    </w:lvl>
  </w:abstractNum>
  <w:abstractNum w:abstractNumId="1" w15:restartNumberingAfterBreak="0">
    <w:nsid w:val="416B746C"/>
    <w:multiLevelType w:val="hybridMultilevel"/>
    <w:tmpl w:val="457AC778"/>
    <w:lvl w:ilvl="0" w:tplc="E160CD76">
      <w:start w:val="1"/>
      <w:numFmt w:val="bullet"/>
      <w:lvlText w:val="●"/>
      <w:lvlJc w:val="left"/>
      <w:pPr>
        <w:ind w:left="720" w:hanging="360"/>
      </w:pPr>
    </w:lvl>
    <w:lvl w:ilvl="1" w:tplc="B60EE0F6">
      <w:start w:val="1"/>
      <w:numFmt w:val="bullet"/>
      <w:lvlText w:val="○"/>
      <w:lvlJc w:val="left"/>
      <w:pPr>
        <w:ind w:left="1440" w:hanging="360"/>
      </w:pPr>
    </w:lvl>
    <w:lvl w:ilvl="2" w:tplc="CC8CBCEA">
      <w:start w:val="1"/>
      <w:numFmt w:val="bullet"/>
      <w:lvlText w:val="■"/>
      <w:lvlJc w:val="left"/>
      <w:pPr>
        <w:ind w:left="2160" w:hanging="360"/>
      </w:pPr>
    </w:lvl>
    <w:lvl w:ilvl="3" w:tplc="D02CE282">
      <w:start w:val="1"/>
      <w:numFmt w:val="bullet"/>
      <w:lvlText w:val="●"/>
      <w:lvlJc w:val="left"/>
      <w:pPr>
        <w:ind w:left="2880" w:hanging="360"/>
      </w:pPr>
    </w:lvl>
    <w:lvl w:ilvl="4" w:tplc="5B84334E">
      <w:start w:val="1"/>
      <w:numFmt w:val="bullet"/>
      <w:lvlText w:val="○"/>
      <w:lvlJc w:val="left"/>
      <w:pPr>
        <w:ind w:left="3600" w:hanging="360"/>
      </w:pPr>
    </w:lvl>
    <w:lvl w:ilvl="5" w:tplc="C640394E">
      <w:start w:val="1"/>
      <w:numFmt w:val="bullet"/>
      <w:lvlText w:val="■"/>
      <w:lvlJc w:val="left"/>
      <w:pPr>
        <w:ind w:left="4320" w:hanging="360"/>
      </w:pPr>
    </w:lvl>
    <w:lvl w:ilvl="6" w:tplc="D804948A">
      <w:start w:val="1"/>
      <w:numFmt w:val="bullet"/>
      <w:lvlText w:val="●"/>
      <w:lvlJc w:val="left"/>
      <w:pPr>
        <w:ind w:left="5040" w:hanging="360"/>
      </w:pPr>
    </w:lvl>
    <w:lvl w:ilvl="7" w:tplc="12BE4D04">
      <w:start w:val="1"/>
      <w:numFmt w:val="bullet"/>
      <w:lvlText w:val="●"/>
      <w:lvlJc w:val="left"/>
      <w:pPr>
        <w:ind w:left="5760" w:hanging="360"/>
      </w:pPr>
    </w:lvl>
    <w:lvl w:ilvl="8" w:tplc="22683F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934A77"/>
    <w:multiLevelType w:val="hybridMultilevel"/>
    <w:tmpl w:val="00FABA2A"/>
    <w:lvl w:ilvl="0" w:tplc="7E18C6A8">
      <w:start w:val="1"/>
      <w:numFmt w:val="bullet"/>
      <w:lvlText w:val="•"/>
      <w:lvlJc w:val="left"/>
      <w:pPr>
        <w:ind w:left="480" w:hanging="240"/>
      </w:pPr>
    </w:lvl>
    <w:lvl w:ilvl="1" w:tplc="CCE87C5C">
      <w:numFmt w:val="decimal"/>
      <w:lvlText w:val=""/>
      <w:lvlJc w:val="left"/>
    </w:lvl>
    <w:lvl w:ilvl="2" w:tplc="61D46868">
      <w:numFmt w:val="decimal"/>
      <w:lvlText w:val=""/>
      <w:lvlJc w:val="left"/>
    </w:lvl>
    <w:lvl w:ilvl="3" w:tplc="DD3C0022">
      <w:numFmt w:val="decimal"/>
      <w:lvlText w:val=""/>
      <w:lvlJc w:val="left"/>
    </w:lvl>
    <w:lvl w:ilvl="4" w:tplc="77EC3176">
      <w:numFmt w:val="decimal"/>
      <w:lvlText w:val=""/>
      <w:lvlJc w:val="left"/>
    </w:lvl>
    <w:lvl w:ilvl="5" w:tplc="F02EDE9E">
      <w:numFmt w:val="decimal"/>
      <w:lvlText w:val=""/>
      <w:lvlJc w:val="left"/>
    </w:lvl>
    <w:lvl w:ilvl="6" w:tplc="E4923E54">
      <w:numFmt w:val="decimal"/>
      <w:lvlText w:val=""/>
      <w:lvlJc w:val="left"/>
    </w:lvl>
    <w:lvl w:ilvl="7" w:tplc="6ABC17FC">
      <w:numFmt w:val="decimal"/>
      <w:lvlText w:val=""/>
      <w:lvlJc w:val="left"/>
    </w:lvl>
    <w:lvl w:ilvl="8" w:tplc="92646A98">
      <w:numFmt w:val="decimal"/>
      <w:lvlText w:val=""/>
      <w:lvlJc w:val="left"/>
    </w:lvl>
  </w:abstractNum>
  <w:abstractNum w:abstractNumId="3" w15:restartNumberingAfterBreak="0">
    <w:nsid w:val="70E25D95"/>
    <w:multiLevelType w:val="hybridMultilevel"/>
    <w:tmpl w:val="BC1292B2"/>
    <w:lvl w:ilvl="0" w:tplc="565A4590">
      <w:start w:val="1"/>
      <w:numFmt w:val="bullet"/>
      <w:lvlText w:val="•"/>
      <w:lvlJc w:val="left"/>
      <w:pPr>
        <w:ind w:left="480" w:hanging="240"/>
      </w:pPr>
    </w:lvl>
    <w:lvl w:ilvl="1" w:tplc="320C5208">
      <w:numFmt w:val="decimal"/>
      <w:lvlText w:val=""/>
      <w:lvlJc w:val="left"/>
    </w:lvl>
    <w:lvl w:ilvl="2" w:tplc="8F7E4BC4">
      <w:numFmt w:val="decimal"/>
      <w:lvlText w:val=""/>
      <w:lvlJc w:val="left"/>
    </w:lvl>
    <w:lvl w:ilvl="3" w:tplc="00122CA0">
      <w:numFmt w:val="decimal"/>
      <w:lvlText w:val=""/>
      <w:lvlJc w:val="left"/>
    </w:lvl>
    <w:lvl w:ilvl="4" w:tplc="57027722">
      <w:numFmt w:val="decimal"/>
      <w:lvlText w:val=""/>
      <w:lvlJc w:val="left"/>
    </w:lvl>
    <w:lvl w:ilvl="5" w:tplc="F18AD216">
      <w:numFmt w:val="decimal"/>
      <w:lvlText w:val=""/>
      <w:lvlJc w:val="left"/>
    </w:lvl>
    <w:lvl w:ilvl="6" w:tplc="35765260">
      <w:numFmt w:val="decimal"/>
      <w:lvlText w:val=""/>
      <w:lvlJc w:val="left"/>
    </w:lvl>
    <w:lvl w:ilvl="7" w:tplc="B8841012">
      <w:numFmt w:val="decimal"/>
      <w:lvlText w:val=""/>
      <w:lvlJc w:val="left"/>
    </w:lvl>
    <w:lvl w:ilvl="8" w:tplc="C2FE3480">
      <w:numFmt w:val="decimal"/>
      <w:lvlText w:val=""/>
      <w:lvlJc w:val="left"/>
    </w:lvl>
  </w:abstractNum>
  <w:abstractNum w:abstractNumId="4" w15:restartNumberingAfterBreak="0">
    <w:nsid w:val="75EE7AF2"/>
    <w:multiLevelType w:val="hybridMultilevel"/>
    <w:tmpl w:val="C0D416A8"/>
    <w:lvl w:ilvl="0" w:tplc="6BC83E90">
      <w:start w:val="1"/>
      <w:numFmt w:val="bullet"/>
      <w:lvlText w:val="•"/>
      <w:lvlJc w:val="left"/>
      <w:pPr>
        <w:ind w:left="480" w:hanging="240"/>
      </w:pPr>
    </w:lvl>
    <w:lvl w:ilvl="1" w:tplc="6BE6E8D8">
      <w:numFmt w:val="decimal"/>
      <w:lvlText w:val=""/>
      <w:lvlJc w:val="left"/>
    </w:lvl>
    <w:lvl w:ilvl="2" w:tplc="5844C540">
      <w:numFmt w:val="decimal"/>
      <w:lvlText w:val=""/>
      <w:lvlJc w:val="left"/>
    </w:lvl>
    <w:lvl w:ilvl="3" w:tplc="D160D66C">
      <w:numFmt w:val="decimal"/>
      <w:lvlText w:val=""/>
      <w:lvlJc w:val="left"/>
    </w:lvl>
    <w:lvl w:ilvl="4" w:tplc="9E0237CE">
      <w:numFmt w:val="decimal"/>
      <w:lvlText w:val=""/>
      <w:lvlJc w:val="left"/>
    </w:lvl>
    <w:lvl w:ilvl="5" w:tplc="407A0618">
      <w:numFmt w:val="decimal"/>
      <w:lvlText w:val=""/>
      <w:lvlJc w:val="left"/>
    </w:lvl>
    <w:lvl w:ilvl="6" w:tplc="2474E130">
      <w:numFmt w:val="decimal"/>
      <w:lvlText w:val=""/>
      <w:lvlJc w:val="left"/>
    </w:lvl>
    <w:lvl w:ilvl="7" w:tplc="89FE72F4">
      <w:numFmt w:val="decimal"/>
      <w:lvlText w:val=""/>
      <w:lvlJc w:val="left"/>
    </w:lvl>
    <w:lvl w:ilvl="8" w:tplc="6AE2D44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36E"/>
    <w:rsid w:val="00456FCB"/>
    <w:rsid w:val="0083180F"/>
    <w:rsid w:val="00A8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76B90"/>
  <w15:docId w15:val="{2BB14617-4460-4B60-BF02-07A06329E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Saifaldawla Ahmed</cp:lastModifiedBy>
  <cp:revision>3</cp:revision>
  <cp:lastPrinted>2026-06-10T10:26:00Z</cp:lastPrinted>
  <dcterms:created xsi:type="dcterms:W3CDTF">2026-06-10T10:26:00Z</dcterms:created>
  <dcterms:modified xsi:type="dcterms:W3CDTF">2026-06-10T10:29:00Z</dcterms:modified>
</cp:coreProperties>
</file>