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DA036D" w14:textId="77777777" w:rsidR="00C9111F" w:rsidRDefault="00C9111F" w:rsidP="00C9111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МИНИСТЕРСТВО ЦИФРОВОГО РАЗВИТИЯ, СВЯЗИ И МАССОВЫХ КОММУНИКАЦИЙ РОССИЙСКОЙ ФЕДЕРАЦИИ</w:t>
      </w:r>
    </w:p>
    <w:p w14:paraId="6BC25199" w14:textId="77777777" w:rsidR="00C9111F" w:rsidRDefault="00C9111F" w:rsidP="00C9111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</w:t>
      </w:r>
    </w:p>
    <w:p w14:paraId="18C15518" w14:textId="77777777" w:rsidR="00C9111F" w:rsidRDefault="00C9111F" w:rsidP="00C9111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образовательное учреждение высшего образования</w:t>
      </w:r>
    </w:p>
    <w:p w14:paraId="4BEA2C98" w14:textId="77777777" w:rsidR="00C9111F" w:rsidRDefault="00C9111F" w:rsidP="00C9111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71BDA9DE" w14:textId="77777777" w:rsidR="00C9111F" w:rsidRDefault="00C9111F" w:rsidP="00C9111F">
      <w:pPr>
        <w:spacing w:line="360" w:lineRule="auto"/>
        <w:jc w:val="center"/>
        <w:rPr>
          <w:rFonts w:ascii="Times New Roman" w:hAnsi="Times New Roman" w:cs="Times New Roman"/>
        </w:rPr>
      </w:pPr>
    </w:p>
    <w:p w14:paraId="142AA402" w14:textId="77777777" w:rsidR="00C9111F" w:rsidRDefault="00C9111F" w:rsidP="00C9111F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Программная инженерия</w:t>
      </w:r>
    </w:p>
    <w:p w14:paraId="42E2AC08" w14:textId="77777777" w:rsidR="00C9111F" w:rsidRDefault="00C9111F" w:rsidP="00C9111F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0CEE7771" w14:textId="77777777" w:rsidR="00C9111F" w:rsidRPr="00784053" w:rsidRDefault="00C9111F" w:rsidP="00C9111F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3368D6EF" w14:textId="77777777" w:rsidR="00C9111F" w:rsidRPr="00286A02" w:rsidRDefault="00C9111F" w:rsidP="00C911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0A6118" w14:textId="50665208" w:rsidR="00C9111F" w:rsidRPr="00C9111F" w:rsidRDefault="00C9111F" w:rsidP="00C9111F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C9111F">
        <w:rPr>
          <w:rFonts w:ascii="Times New Roman" w:hAnsi="Times New Roman" w:cs="Times New Roman"/>
          <w:sz w:val="28"/>
          <w:szCs w:val="28"/>
        </w:rPr>
        <w:t>7</w:t>
      </w:r>
    </w:p>
    <w:p w14:paraId="213BC07E" w14:textId="77777777" w:rsidR="00C9111F" w:rsidRDefault="00C9111F" w:rsidP="00C9111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405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дисциплине «Введение в информационные технологии»</w:t>
      </w:r>
    </w:p>
    <w:p w14:paraId="0C547566" w14:textId="77777777" w:rsidR="00C9111F" w:rsidRDefault="00C9111F" w:rsidP="00C9111F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287272" w14:textId="77777777" w:rsidR="00C9111F" w:rsidRPr="00784053" w:rsidRDefault="00C9111F" w:rsidP="00C9111F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6DBB2F37" w14:textId="77777777" w:rsidR="00C9111F" w:rsidRDefault="00C9111F" w:rsidP="00C911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0F4CD6" w14:textId="77777777" w:rsidR="00C9111F" w:rsidRPr="002F1B6D" w:rsidRDefault="00C9111F" w:rsidP="00C9111F">
      <w:pPr>
        <w:spacing w:line="360" w:lineRule="auto"/>
        <w:jc w:val="right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>БВТ250</w:t>
      </w:r>
      <w:r w:rsidRPr="002F1B6D">
        <w:rPr>
          <w:rFonts w:ascii="Times New Roman" w:hAnsi="Times New Roman" w:cs="Times New Roman"/>
          <w:sz w:val="28"/>
          <w:szCs w:val="28"/>
          <w:u w:val="single"/>
        </w:rPr>
        <w:t>7</w:t>
      </w:r>
    </w:p>
    <w:p w14:paraId="03039153" w14:textId="77777777" w:rsidR="00C9111F" w:rsidRDefault="00C9111F" w:rsidP="00C9111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bidi="ar-SY"/>
        </w:rPr>
      </w:pPr>
      <w:r>
        <w:rPr>
          <w:rFonts w:ascii="Times New Roman" w:hAnsi="Times New Roman" w:cs="Times New Roman"/>
          <w:sz w:val="28"/>
          <w:szCs w:val="28"/>
          <w:lang w:bidi="ar-SY"/>
        </w:rPr>
        <w:t>Шакифа Амро</w:t>
      </w:r>
    </w:p>
    <w:p w14:paraId="3AEADFFD" w14:textId="77777777" w:rsidR="00C9111F" w:rsidRDefault="00C9111F" w:rsidP="00C9111F">
      <w:pPr>
        <w:spacing w:line="360" w:lineRule="auto"/>
        <w:jc w:val="right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_________________</w:t>
      </w:r>
    </w:p>
    <w:p w14:paraId="5F9FC7A6" w14:textId="77777777" w:rsidR="00C9111F" w:rsidRDefault="00C9111F" w:rsidP="00C911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BB1AE0" w14:textId="77777777" w:rsidR="00C9111F" w:rsidRDefault="00C9111F" w:rsidP="00C911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02C89D" w14:textId="77777777" w:rsidR="00C9111F" w:rsidRDefault="00C9111F" w:rsidP="00C911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D6DC38" w14:textId="77777777" w:rsidR="00C9111F" w:rsidRDefault="00C9111F" w:rsidP="00C911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CB181F" w14:textId="77777777" w:rsidR="00C9111F" w:rsidRDefault="00C9111F" w:rsidP="00C911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695DE9" w14:textId="77777777" w:rsidR="00C9111F" w:rsidRDefault="00C9111F" w:rsidP="00C911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44AF34" w14:textId="2E5B5578" w:rsidR="00C9111F" w:rsidRDefault="00C9111F" w:rsidP="00C911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EAACEC" w14:textId="45F8826C" w:rsidR="00C9111F" w:rsidRDefault="00C9111F" w:rsidP="00C911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B034E9" w14:textId="27EAC57C" w:rsidR="00C9111F" w:rsidRDefault="00C9111F" w:rsidP="00C911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A6DCAB" w14:textId="406C75EC" w:rsidR="00C9111F" w:rsidRDefault="00C9111F" w:rsidP="00C911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1D12C5" w14:textId="6465FC36" w:rsidR="00C9111F" w:rsidRDefault="00C9111F" w:rsidP="00C911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CC6A16" w14:textId="77777777" w:rsidR="00C9111F" w:rsidRPr="007C09B9" w:rsidRDefault="00C9111F" w:rsidP="00C9111F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  <w:bookmarkStart w:id="0" w:name="_Toc203521519"/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lastRenderedPageBreak/>
        <w:t>Лабораторная работа №7  Работа с классами ч.3</w:t>
      </w:r>
      <w:bookmarkEnd w:id="0"/>
    </w:p>
    <w:p w14:paraId="670EAD86" w14:textId="77777777" w:rsidR="00C9111F" w:rsidRPr="007C09B9" w:rsidRDefault="00C9111F" w:rsidP="00C9111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3923DE39" w14:textId="77777777" w:rsidR="00C9111F" w:rsidRPr="007C09B9" w:rsidRDefault="00C9111F" w:rsidP="00C9111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Цель работы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: Разработать систему управления сотрудниками, демонстрирующую множественное наследование, инкапсуляцию и полиморфизм в Python. Система должна уметь обрабатывать различные типы сотрудников, включая менеджеров и технических специалистов, а также предоставлять возможность для расширения и добавления новых ролей.</w:t>
      </w:r>
    </w:p>
    <w:p w14:paraId="301103CE" w14:textId="77777777" w:rsidR="00C9111F" w:rsidRPr="007C09B9" w:rsidRDefault="00C9111F" w:rsidP="00C9111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7DB1F6A2" w14:textId="67A572FA" w:rsidR="00C9111F" w:rsidRPr="001D726A" w:rsidRDefault="00C9111F" w:rsidP="001D726A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Задание</w:t>
      </w:r>
    </w:p>
    <w:p w14:paraId="2F4F9E16" w14:textId="77777777" w:rsidR="00C9111F" w:rsidRPr="007C09B9" w:rsidRDefault="00C9111F" w:rsidP="00C9111F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Создайте класс Employee с общими атрибутами, такими как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name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(имя),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id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(идентификационный номер) и методами, например,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get_info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(), который возвращает базовую информацию о сотруднике.</w:t>
      </w:r>
    </w:p>
    <w:p w14:paraId="1C7087F0" w14:textId="77777777" w:rsidR="00C9111F" w:rsidRPr="007C09B9" w:rsidRDefault="00C9111F" w:rsidP="00C9111F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Создайте класс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Manager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с дополнительными атрибутами, такими как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department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(отдел) и методами, например,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manage_project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(), символизирующим управление проектами.</w:t>
      </w:r>
    </w:p>
    <w:p w14:paraId="241BC2C7" w14:textId="77777777" w:rsidR="00C9111F" w:rsidRPr="007C09B9" w:rsidRDefault="00C9111F" w:rsidP="00C9111F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Создайте класс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Technician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с уникальными атрибутами, такими как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specialization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(специализация), и методами, например,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perform_maintenance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(), означающим выполнение технического обслуживания.</w:t>
      </w:r>
    </w:p>
    <w:p w14:paraId="580C15CC" w14:textId="77777777" w:rsidR="00C9111F" w:rsidRPr="007C09B9" w:rsidRDefault="00C9111F" w:rsidP="00C9111F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Создайте класс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TechManager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, который наследует как Manager, так и Technician. Этот класс должен комбинировать управленческие способности и технические навыки, например, иметь методы для управления проектами и выполнения технического обслуживания.</w:t>
      </w:r>
    </w:p>
    <w:p w14:paraId="62AD1437" w14:textId="77777777" w:rsidR="00C9111F" w:rsidRPr="007C09B9" w:rsidRDefault="00C9111F" w:rsidP="00C9111F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Добавьте метод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add_employee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(), который позволяет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TechManager 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добавлять сотрудников в список подчинённых.</w:t>
      </w:r>
    </w:p>
    <w:p w14:paraId="24ED6B68" w14:textId="77777777" w:rsidR="00C9111F" w:rsidRPr="007C09B9" w:rsidRDefault="00C9111F" w:rsidP="00C9111F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Реализуйте метод </w:t>
      </w:r>
      <w:r w:rsidRPr="007C09B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get_team_info</w:t>
      </w: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(), который выводит информацию о всех подчинённых сотрудниках.</w:t>
      </w:r>
    </w:p>
    <w:p w14:paraId="37898BFE" w14:textId="05D2CC9E" w:rsidR="00C9111F" w:rsidRPr="001D726A" w:rsidRDefault="00C9111F" w:rsidP="001D726A">
      <w:pPr>
        <w:numPr>
          <w:ilvl w:val="0"/>
          <w:numId w:val="1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7C09B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lastRenderedPageBreak/>
        <w:t>Создайте объекты каждого класса и демонстрируйте их функциональность</w:t>
      </w:r>
    </w:p>
    <w:p w14:paraId="7979A4AD" w14:textId="64E6DECB" w:rsidR="00372C80" w:rsidRDefault="001D726A">
      <w:r w:rsidRPr="001D726A">
        <w:drawing>
          <wp:inline distT="0" distB="0" distL="0" distR="0" wp14:anchorId="07FDF614" wp14:editId="34D6190F">
            <wp:extent cx="5768840" cy="7026249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541E" w14:textId="01E6EC54" w:rsidR="00C9111F" w:rsidRDefault="00C9111F"/>
    <w:p w14:paraId="5221B7E8" w14:textId="0B30E4A6" w:rsidR="00C9111F" w:rsidRDefault="00C9111F" w:rsidP="00C9111F">
      <w:pPr>
        <w:rPr>
          <w:lang w:val="en-US"/>
        </w:rPr>
      </w:pPr>
    </w:p>
    <w:p w14:paraId="49BD260F" w14:textId="77777777" w:rsidR="00677AF8" w:rsidRDefault="00677AF8" w:rsidP="00C9111F">
      <w:pPr>
        <w:rPr>
          <w:lang w:val="en-US"/>
        </w:rPr>
      </w:pPr>
    </w:p>
    <w:p w14:paraId="30F25EED" w14:textId="1F0D0FF7" w:rsidR="00C9111F" w:rsidRDefault="001D726A">
      <w:pPr>
        <w:rPr>
          <w:lang w:val="en-US"/>
        </w:rPr>
      </w:pPr>
      <w:r w:rsidRPr="001D726A">
        <w:rPr>
          <w:lang w:val="en-US"/>
        </w:rPr>
        <w:lastRenderedPageBreak/>
        <w:drawing>
          <wp:inline distT="0" distB="0" distL="0" distR="0" wp14:anchorId="532A4C86" wp14:editId="26219438">
            <wp:extent cx="5943600" cy="46399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40B4" w14:textId="55EC75AB" w:rsidR="00C9111F" w:rsidRPr="00C9111F" w:rsidRDefault="00C9111F" w:rsidP="00C9111F">
      <w:pPr>
        <w:rPr>
          <w:lang w:val="en-US"/>
        </w:rPr>
      </w:pPr>
    </w:p>
    <w:p w14:paraId="6B6B0898" w14:textId="3691D55D" w:rsidR="00C9111F" w:rsidRDefault="001D726A" w:rsidP="00C9111F">
      <w:pPr>
        <w:rPr>
          <w:lang w:val="en-US"/>
        </w:rPr>
      </w:pPr>
      <w:r w:rsidRPr="001D726A">
        <w:rPr>
          <w:lang w:val="en-US"/>
        </w:rPr>
        <w:lastRenderedPageBreak/>
        <w:drawing>
          <wp:inline distT="0" distB="0" distL="0" distR="0" wp14:anchorId="13B32349" wp14:editId="662E0929">
            <wp:extent cx="5943600" cy="46285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19B47E20" w14:textId="3C57574F" w:rsidR="00C9111F" w:rsidRDefault="00C9111F" w:rsidP="00C9111F">
      <w:pPr>
        <w:jc w:val="right"/>
        <w:rPr>
          <w:lang w:val="en-US"/>
        </w:rPr>
      </w:pPr>
    </w:p>
    <w:p w14:paraId="7DBD48B0" w14:textId="619A83B8" w:rsidR="00C9111F" w:rsidRDefault="00C9111F" w:rsidP="00C9111F">
      <w:pPr>
        <w:jc w:val="right"/>
        <w:rPr>
          <w:lang w:val="en-US"/>
        </w:rPr>
      </w:pPr>
    </w:p>
    <w:p w14:paraId="7FBC0660" w14:textId="6B4D9D97" w:rsidR="00C9111F" w:rsidRDefault="00C9111F" w:rsidP="00C9111F">
      <w:pPr>
        <w:jc w:val="right"/>
        <w:rPr>
          <w:lang w:val="en-US"/>
        </w:rPr>
      </w:pPr>
    </w:p>
    <w:p w14:paraId="1BA3887E" w14:textId="6BB80D22" w:rsidR="00C9111F" w:rsidRDefault="00C9111F" w:rsidP="00C9111F">
      <w:pPr>
        <w:jc w:val="right"/>
        <w:rPr>
          <w:lang w:val="en-US"/>
        </w:rPr>
      </w:pPr>
    </w:p>
    <w:p w14:paraId="0EDCB682" w14:textId="44525518" w:rsidR="00C9111F" w:rsidRDefault="00C9111F" w:rsidP="00C9111F">
      <w:pPr>
        <w:jc w:val="right"/>
        <w:rPr>
          <w:lang w:val="en-US"/>
        </w:rPr>
      </w:pPr>
    </w:p>
    <w:p w14:paraId="09649A24" w14:textId="77777777" w:rsidR="00C9111F" w:rsidRDefault="00C9111F" w:rsidP="00C9111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This shows:</w:t>
      </w:r>
    </w:p>
    <w:p w14:paraId="7379FA11" w14:textId="58DE0A1B" w:rsidR="00C9111F" w:rsidRDefault="00C9111F" w:rsidP="00C9111F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Base Employee functionality</w:t>
      </w:r>
      <w:r w:rsidR="00677AF8">
        <w:rPr>
          <w:rFonts w:ascii="Segoe UI" w:hAnsi="Segoe UI" w:cs="Segoe UI"/>
          <w:color w:val="F9FAFB"/>
        </w:rPr>
        <w:t>.</w:t>
      </w:r>
    </w:p>
    <w:p w14:paraId="297B57B6" w14:textId="5936894B" w:rsidR="00C9111F" w:rsidRDefault="00C9111F" w:rsidP="00C9111F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Manager-only functionality</w:t>
      </w:r>
      <w:r w:rsidR="00677AF8">
        <w:rPr>
          <w:rFonts w:ascii="Segoe UI" w:hAnsi="Segoe UI" w:cs="Segoe UI"/>
          <w:color w:val="F9FAFB"/>
        </w:rPr>
        <w:t>.</w:t>
      </w:r>
    </w:p>
    <w:p w14:paraId="7BE0AC91" w14:textId="0563AADC" w:rsidR="00C9111F" w:rsidRDefault="00C9111F" w:rsidP="00C9111F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Technician-only functionality</w:t>
      </w:r>
      <w:r w:rsidR="00677AF8">
        <w:rPr>
          <w:rFonts w:ascii="Segoe UI" w:hAnsi="Segoe UI" w:cs="Segoe UI"/>
          <w:color w:val="F9FAFB"/>
        </w:rPr>
        <w:t>.</w:t>
      </w:r>
    </w:p>
    <w:p w14:paraId="75493381" w14:textId="5B9E6454" w:rsidR="00C9111F" w:rsidRDefault="00C9111F" w:rsidP="00C9111F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Tech</w:t>
      </w:r>
      <w:r w:rsidR="00677AF8">
        <w:rPr>
          <w:rFonts w:ascii="Segoe UI" w:hAnsi="Segoe UI" w:cs="Segoe UI"/>
          <w:color w:val="F9FAFB"/>
        </w:rPr>
        <w:t xml:space="preserve"> </w:t>
      </w:r>
      <w:r>
        <w:rPr>
          <w:rFonts w:ascii="Segoe UI" w:hAnsi="Segoe UI" w:cs="Segoe UI"/>
          <w:color w:val="F9FAFB"/>
        </w:rPr>
        <w:t>Manager combining both</w:t>
      </w:r>
      <w:r w:rsidR="00677AF8">
        <w:rPr>
          <w:rFonts w:ascii="Segoe UI" w:hAnsi="Segoe UI" w:cs="Segoe UI"/>
          <w:color w:val="F9FAFB"/>
        </w:rPr>
        <w:t>.</w:t>
      </w:r>
    </w:p>
    <w:p w14:paraId="1449CD62" w14:textId="667BE35F" w:rsidR="00C9111F" w:rsidRDefault="00C9111F" w:rsidP="00C9111F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Team management working correctly</w:t>
      </w:r>
      <w:r w:rsidR="00677AF8">
        <w:rPr>
          <w:rFonts w:ascii="Segoe UI" w:hAnsi="Segoe UI" w:cs="Segoe UI"/>
          <w:color w:val="F9FAFB"/>
        </w:rPr>
        <w:t>.</w:t>
      </w:r>
    </w:p>
    <w:p w14:paraId="25975894" w14:textId="3CC99E3B" w:rsidR="00C9111F" w:rsidRPr="00C9111F" w:rsidRDefault="00677AF8" w:rsidP="00C9111F">
      <w:pPr>
        <w:jc w:val="right"/>
        <w:rPr>
          <w:lang w:val="en-US"/>
        </w:rPr>
      </w:pPr>
      <w:r>
        <w:rPr>
          <w:lang w:val="en-US"/>
        </w:rPr>
        <w:t xml:space="preserve"> </w:t>
      </w:r>
    </w:p>
    <w:sectPr w:rsidR="00C9111F" w:rsidRPr="00C91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5522A3"/>
    <w:multiLevelType w:val="multilevel"/>
    <w:tmpl w:val="22D4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B3F10F6"/>
    <w:multiLevelType w:val="multilevel"/>
    <w:tmpl w:val="B18CB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1F"/>
    <w:rsid w:val="001D726A"/>
    <w:rsid w:val="00372C80"/>
    <w:rsid w:val="00677AF8"/>
    <w:rsid w:val="00C9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24C89"/>
  <w15:chartTrackingRefBased/>
  <w15:docId w15:val="{D50B750E-32DD-4CE6-BFBD-AD663AB7D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11F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val="ru-RU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C9111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C911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52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Amro</dc:creator>
  <cp:keywords/>
  <dc:description/>
  <cp:lastModifiedBy>Amro</cp:lastModifiedBy>
  <cp:revision>2</cp:revision>
  <dcterms:created xsi:type="dcterms:W3CDTF">2025-12-15T10:20:00Z</dcterms:created>
  <dcterms:modified xsi:type="dcterms:W3CDTF">2025-12-15T16:23:00Z</dcterms:modified>
</cp:coreProperties>
</file>