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91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hAnsi="Arial" w:eastAsia="Arial" w:cs="Arial"/>
          <w:color w:val="auto"/>
          <w:sz w:val="18"/>
          <w:szCs w:val="18"/>
        </w:rPr>
        <w:t>Page :  1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3764280</wp:posOffset>
            </wp:positionH>
            <wp:positionV relativeFrom="paragraph">
              <wp:posOffset>925830</wp:posOffset>
            </wp:positionV>
            <wp:extent cx="3101340" cy="1092835"/>
            <wp:effectExtent l="0" t="0" r="381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42545</wp:posOffset>
            </wp:positionH>
            <wp:positionV relativeFrom="paragraph">
              <wp:posOffset>-83820</wp:posOffset>
            </wp:positionV>
            <wp:extent cx="1991995" cy="593090"/>
            <wp:effectExtent l="0" t="0" r="8255" b="165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69" w:lineRule="exact"/>
        <w:rPr>
          <w:color w:val="auto"/>
          <w:sz w:val="24"/>
          <w:szCs w:val="24"/>
        </w:rPr>
      </w:pPr>
    </w:p>
    <w:p>
      <w:pPr>
        <w:spacing w:after="0"/>
        <w:ind w:left="608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>Auto école jbila</w:t>
      </w:r>
    </w:p>
    <w:p>
      <w:pPr>
        <w:spacing w:after="0" w:line="359" w:lineRule="exact"/>
        <w:rPr>
          <w:color w:val="auto"/>
          <w:sz w:val="24"/>
          <w:szCs w:val="24"/>
        </w:rPr>
      </w:pPr>
    </w:p>
    <w:p>
      <w:pPr>
        <w:spacing w:after="0"/>
        <w:ind w:left="60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Quartier jbila lot 1996 RDC TANGER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6" w:lineRule="exact"/>
        <w:rPr>
          <w:color w:val="auto"/>
          <w:sz w:val="24"/>
          <w:szCs w:val="24"/>
        </w:rPr>
      </w:pPr>
    </w:p>
    <w:p>
      <w:pPr>
        <w:spacing w:after="0"/>
        <w:ind w:left="4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48"/>
          <w:szCs w:val="48"/>
        </w:rPr>
        <w:t>Devis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-26670</wp:posOffset>
            </wp:positionH>
            <wp:positionV relativeFrom="paragraph">
              <wp:posOffset>103505</wp:posOffset>
            </wp:positionV>
            <wp:extent cx="1892935" cy="624840"/>
            <wp:effectExtent l="0" t="0" r="1206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color w:val="auto"/>
          <w:sz w:val="24"/>
          <w:szCs w:val="24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5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18"/>
                <w:szCs w:val="18"/>
              </w:rPr>
              <w:t>NUMERO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ind w:right="63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18"/>
                <w:szCs w:val="18"/>
              </w:rPr>
              <w:t>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 w:hRule="atLeast"/>
        </w:trPr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18"/>
                <w:szCs w:val="18"/>
              </w:rPr>
              <w:t>DV210271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ind w:right="31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18"/>
                <w:szCs w:val="18"/>
              </w:rPr>
              <w:t>26.03.2022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 w:hRule="atLeast"/>
        </w:trPr>
        <w:tc>
          <w:tcPr>
            <w:tcW w:w="1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</w:tbl>
    <w:p>
      <w:pPr>
        <w:spacing w:after="0" w:line="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7"/>
          <w:szCs w:val="17"/>
        </w:rPr>
        <w:t>Suite à votre demande de devis, nous sommes heureux , de vous communiquer nos meilleurs  tarifs pour les produits suivants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42545</wp:posOffset>
            </wp:positionV>
            <wp:extent cx="6842760" cy="267970"/>
            <wp:effectExtent l="0" t="0" r="15240" b="177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/>
          <w:pgMar w:top="497" w:right="600" w:bottom="629" w:left="480" w:header="0" w:footer="0" w:gutter="0"/>
          <w:cols w:equalWidth="0" w:num="1">
            <w:col w:w="10820"/>
          </w:cols>
        </w:sectPr>
      </w:pPr>
    </w:p>
    <w:p>
      <w:pPr>
        <w:spacing w:after="0" w:line="121" w:lineRule="exact"/>
        <w:rPr>
          <w:color w:val="auto"/>
          <w:sz w:val="24"/>
          <w:szCs w:val="24"/>
        </w:rPr>
      </w:pPr>
    </w:p>
    <w:p>
      <w:pPr>
        <w:spacing w:after="0"/>
        <w:ind w:left="29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>Désignation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102235</wp:posOffset>
            </wp:positionV>
            <wp:extent cx="6842760" cy="191770"/>
            <wp:effectExtent l="0" t="0" r="15240" b="177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2" w:lineRule="exact"/>
        <w:rPr>
          <w:color w:val="auto"/>
          <w:sz w:val="24"/>
          <w:szCs w:val="24"/>
        </w:rPr>
      </w:pPr>
    </w:p>
    <w:p>
      <w:pPr>
        <w:spacing w:after="0"/>
        <w:ind w:left="100"/>
        <w:rPr>
          <w:rFonts w:hint="default" w:cs="Arial"/>
          <w:color w:val="auto"/>
          <w:sz w:val="20"/>
          <w:szCs w:val="20"/>
          <w:lang w:val="fr-FR"/>
        </w:rPr>
      </w:pPr>
      <w:r>
        <w:rPr>
          <w:rFonts w:hint="cs" w:cs="Arial"/>
          <w:color w:val="auto"/>
          <w:sz w:val="20"/>
          <w:szCs w:val="20"/>
          <w:lang w:val="fr-FR"/>
        </w:rPr>
        <w:t>الإشهار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27940</wp:posOffset>
            </wp:positionV>
            <wp:extent cx="6842760" cy="191770"/>
            <wp:effectExtent l="0" t="0" r="15240" b="177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color w:val="auto"/>
          <w:sz w:val="24"/>
          <w:szCs w:val="24"/>
        </w:rPr>
      </w:pPr>
    </w:p>
    <w:p>
      <w:pPr>
        <w:spacing w:after="0"/>
        <w:ind w:left="100"/>
        <w:rPr>
          <w:rFonts w:hint="default" w:cs="Times New Roman"/>
          <w:color w:val="auto"/>
          <w:sz w:val="20"/>
          <w:szCs w:val="20"/>
          <w:lang w:val="fr-FR"/>
        </w:rPr>
      </w:pPr>
      <w:r>
        <w:rPr>
          <w:rFonts w:hint="cs" w:cs="Times New Roman"/>
          <w:color w:val="auto"/>
          <w:sz w:val="20"/>
          <w:szCs w:val="20"/>
          <w:lang/>
        </w:rPr>
        <w:t>الألومنيوم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27940</wp:posOffset>
            </wp:positionV>
            <wp:extent cx="6842760" cy="191770"/>
            <wp:effectExtent l="0" t="0" r="15240" b="177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color w:val="auto"/>
          <w:sz w:val="24"/>
          <w:szCs w:val="24"/>
        </w:rPr>
      </w:pPr>
    </w:p>
    <w:p>
      <w:pPr>
        <w:spacing w:after="0"/>
        <w:ind w:left="100"/>
        <w:rPr>
          <w:rFonts w:hint="default" w:cs="Times New Roman"/>
          <w:color w:val="auto"/>
          <w:sz w:val="20"/>
          <w:szCs w:val="20"/>
          <w:lang w:val="fr-FR"/>
        </w:rPr>
      </w:pPr>
      <w:r>
        <w:rPr>
          <w:rFonts w:hint="cs" w:cs="Times New Roman"/>
          <w:color w:val="auto"/>
          <w:sz w:val="20"/>
          <w:szCs w:val="20"/>
          <w:lang/>
        </w:rPr>
        <w:t>صباغة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27940</wp:posOffset>
            </wp:positionV>
            <wp:extent cx="6842760" cy="190500"/>
            <wp:effectExtent l="0" t="0" r="152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color w:val="auto"/>
          <w:sz w:val="24"/>
          <w:szCs w:val="24"/>
        </w:rPr>
      </w:pPr>
    </w:p>
    <w:p>
      <w:pPr>
        <w:spacing w:after="0"/>
        <w:ind w:left="100"/>
        <w:rPr>
          <w:rFonts w:hint="default" w:cs="Times New Roman"/>
          <w:color w:val="auto"/>
          <w:sz w:val="20"/>
          <w:szCs w:val="20"/>
          <w:lang w:val="fr-FR"/>
        </w:rPr>
      </w:pPr>
      <w:r>
        <w:rPr>
          <w:rFonts w:hint="cs" w:cs="Times New Roman"/>
          <w:color w:val="auto"/>
          <w:sz w:val="20"/>
          <w:szCs w:val="20"/>
          <w:lang/>
        </w:rPr>
        <w:t>الجبص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26670</wp:posOffset>
            </wp:positionV>
            <wp:extent cx="6842760" cy="191770"/>
            <wp:effectExtent l="0" t="0" r="15240" b="177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color w:val="auto"/>
          <w:sz w:val="24"/>
          <w:szCs w:val="24"/>
        </w:rPr>
      </w:pPr>
    </w:p>
    <w:p>
      <w:pPr>
        <w:spacing w:after="0"/>
        <w:ind w:left="100"/>
        <w:rPr>
          <w:rFonts w:hint="default" w:cs="Times New Roman"/>
          <w:color w:val="auto"/>
          <w:sz w:val="20"/>
          <w:szCs w:val="20"/>
          <w:lang w:val="fr-FR"/>
        </w:rPr>
      </w:pPr>
      <w:r>
        <w:rPr>
          <w:rFonts w:hint="cs" w:cs="Times New Roman"/>
          <w:color w:val="auto"/>
          <w:sz w:val="20"/>
          <w:szCs w:val="20"/>
          <w:lang/>
        </w:rPr>
        <w:t>الصوء</w:t>
      </w:r>
      <w:r>
        <w:rPr>
          <w:rFonts w:hint="cs" w:cs="Times New Roman"/>
          <w:color w:val="auto"/>
          <w:sz w:val="20"/>
          <w:szCs w:val="20"/>
          <w:lang w:val="en-US"/>
        </w:rPr>
        <w:t xml:space="preserve"> والماء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26670</wp:posOffset>
            </wp:positionV>
            <wp:extent cx="6842760" cy="191770"/>
            <wp:effectExtent l="0" t="0" r="15240" b="17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3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27940</wp:posOffset>
            </wp:positionV>
            <wp:extent cx="6842760" cy="191770"/>
            <wp:effectExtent l="0" t="0" r="15240" b="177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27940</wp:posOffset>
            </wp:positionV>
            <wp:extent cx="6842760" cy="191770"/>
            <wp:effectExtent l="0" t="0" r="15240" b="177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27940</wp:posOffset>
            </wp:positionV>
            <wp:extent cx="6842760" cy="191770"/>
            <wp:effectExtent l="0" t="0" r="15240" b="177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27940</wp:posOffset>
            </wp:positionV>
            <wp:extent cx="6842760" cy="265430"/>
            <wp:effectExtent l="0" t="0" r="1524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137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>Qté</w:t>
      </w:r>
    </w:p>
    <w:p>
      <w:pPr>
        <w:spacing w:after="0" w:line="191" w:lineRule="exact"/>
        <w:rPr>
          <w:color w:val="auto"/>
          <w:sz w:val="24"/>
          <w:szCs w:val="24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3 U</w:t>
      </w:r>
    </w:p>
    <w:p>
      <w:pPr>
        <w:spacing w:after="0" w:line="95" w:lineRule="exact"/>
        <w:rPr>
          <w:color w:val="auto"/>
          <w:sz w:val="24"/>
          <w:szCs w:val="24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1 U</w:t>
      </w:r>
    </w:p>
    <w:p>
      <w:pPr>
        <w:spacing w:after="0" w:line="95" w:lineRule="exact"/>
        <w:rPr>
          <w:color w:val="auto"/>
          <w:sz w:val="24"/>
          <w:szCs w:val="24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1 U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20"/>
        </w:tabs>
        <w:spacing w:after="0"/>
        <w:ind w:left="320" w:hanging="224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ascii="Arial" w:hAnsi="Arial" w:eastAsia="Arial" w:cs="Arial"/>
          <w:color w:val="auto"/>
          <w:sz w:val="16"/>
          <w:szCs w:val="16"/>
        </w:rPr>
        <w:t>U</w:t>
      </w:r>
    </w:p>
    <w:p>
      <w:pPr>
        <w:spacing w:after="0" w:line="116" w:lineRule="exact"/>
        <w:rPr>
          <w:rFonts w:ascii="Arial" w:hAnsi="Arial" w:eastAsia="Arial" w:cs="Arial"/>
          <w:color w:val="auto"/>
          <w:sz w:val="16"/>
          <w:szCs w:val="16"/>
        </w:rPr>
      </w:pPr>
    </w:p>
    <w:p>
      <w:pPr>
        <w:numPr>
          <w:ilvl w:val="0"/>
          <w:numId w:val="2"/>
        </w:numPr>
        <w:tabs>
          <w:tab w:val="left" w:pos="320"/>
        </w:tabs>
        <w:spacing w:after="0"/>
        <w:ind w:left="320" w:hanging="123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ascii="Arial" w:hAnsi="Arial" w:eastAsia="Arial" w:cs="Arial"/>
          <w:color w:val="auto"/>
          <w:sz w:val="16"/>
          <w:szCs w:val="16"/>
        </w:rPr>
        <w:t>U</w:t>
      </w:r>
    </w:p>
    <w:p>
      <w:pPr>
        <w:spacing w:after="0" w:line="118" w:lineRule="exact"/>
        <w:rPr>
          <w:rFonts w:ascii="Arial" w:hAnsi="Arial" w:eastAsia="Arial" w:cs="Arial"/>
          <w:color w:val="auto"/>
          <w:sz w:val="16"/>
          <w:szCs w:val="16"/>
        </w:rPr>
      </w:pPr>
    </w:p>
    <w:p>
      <w:pPr>
        <w:numPr>
          <w:numId w:val="0"/>
        </w:numPr>
        <w:tabs>
          <w:tab w:val="left" w:pos="320"/>
        </w:tabs>
        <w:spacing w:after="0"/>
        <w:ind w:left="197" w:leftChars="0"/>
        <w:rPr>
          <w:rFonts w:ascii="Arial" w:hAnsi="Arial" w:eastAsia="Arial" w:cs="Arial"/>
          <w:color w:val="auto"/>
          <w:sz w:val="18"/>
          <w:szCs w:val="18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12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>Px unitaire</w:t>
      </w:r>
    </w:p>
    <w:p>
      <w:pPr>
        <w:spacing w:after="0" w:line="224" w:lineRule="exact"/>
        <w:rPr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420"/>
        </w:tabs>
        <w:spacing w:after="0"/>
        <w:ind w:left="420" w:hanging="151"/>
        <w:rPr>
          <w:rFonts w:ascii="Arial" w:hAnsi="Arial" w:eastAsia="Arial" w:cs="Arial"/>
          <w:color w:val="auto"/>
          <w:sz w:val="18"/>
          <w:szCs w:val="18"/>
        </w:rPr>
      </w:pPr>
      <w:r>
        <w:rPr>
          <w:rFonts w:ascii="Arial" w:hAnsi="Arial" w:eastAsia="Arial" w:cs="Arial"/>
          <w:color w:val="auto"/>
          <w:sz w:val="18"/>
          <w:szCs w:val="18"/>
        </w:rPr>
        <w:t>900,00</w:t>
      </w:r>
    </w:p>
    <w:p>
      <w:pPr>
        <w:spacing w:after="0" w:line="95" w:lineRule="exact"/>
        <w:rPr>
          <w:rFonts w:ascii="Arial" w:hAnsi="Arial" w:eastAsia="Arial" w:cs="Arial"/>
          <w:color w:val="auto"/>
          <w:sz w:val="18"/>
          <w:szCs w:val="18"/>
        </w:rPr>
      </w:pPr>
    </w:p>
    <w:p>
      <w:pPr>
        <w:numPr>
          <w:ilvl w:val="0"/>
          <w:numId w:val="4"/>
        </w:numPr>
        <w:tabs>
          <w:tab w:val="left" w:pos="420"/>
        </w:tabs>
        <w:spacing w:after="0"/>
        <w:ind w:left="420" w:hanging="151"/>
        <w:rPr>
          <w:rFonts w:ascii="Arial" w:hAnsi="Arial" w:eastAsia="Arial" w:cs="Arial"/>
          <w:color w:val="auto"/>
          <w:sz w:val="18"/>
          <w:szCs w:val="18"/>
        </w:rPr>
      </w:pPr>
      <w:r>
        <w:rPr>
          <w:rFonts w:ascii="Arial" w:hAnsi="Arial" w:eastAsia="Arial" w:cs="Arial"/>
          <w:color w:val="auto"/>
          <w:sz w:val="18"/>
          <w:szCs w:val="18"/>
        </w:rPr>
        <w:t>534,00</w:t>
      </w:r>
    </w:p>
    <w:p>
      <w:pPr>
        <w:spacing w:after="0" w:line="93" w:lineRule="exact"/>
        <w:rPr>
          <w:rFonts w:ascii="Arial" w:hAnsi="Arial" w:eastAsia="Arial" w:cs="Arial"/>
          <w:color w:val="auto"/>
          <w:sz w:val="18"/>
          <w:szCs w:val="18"/>
        </w:rPr>
      </w:pPr>
    </w:p>
    <w:p>
      <w:pPr>
        <w:numPr>
          <w:ilvl w:val="0"/>
          <w:numId w:val="5"/>
        </w:numPr>
        <w:tabs>
          <w:tab w:val="left" w:pos="420"/>
        </w:tabs>
        <w:spacing w:after="0"/>
        <w:ind w:left="420" w:hanging="151"/>
        <w:rPr>
          <w:rFonts w:ascii="Arial" w:hAnsi="Arial" w:eastAsia="Arial" w:cs="Arial"/>
          <w:color w:val="auto"/>
          <w:sz w:val="18"/>
          <w:szCs w:val="18"/>
        </w:rPr>
      </w:pPr>
      <w:r>
        <w:rPr>
          <w:rFonts w:ascii="Arial" w:hAnsi="Arial" w:eastAsia="Arial" w:cs="Arial"/>
          <w:color w:val="auto"/>
          <w:sz w:val="18"/>
          <w:szCs w:val="18"/>
        </w:rPr>
        <w:t>060,00</w:t>
      </w:r>
    </w:p>
    <w:p>
      <w:pPr>
        <w:spacing w:after="0" w:line="95" w:lineRule="exact"/>
        <w:rPr>
          <w:rFonts w:ascii="Arial" w:hAnsi="Arial" w:eastAsia="Arial" w:cs="Arial"/>
          <w:color w:val="auto"/>
          <w:sz w:val="18"/>
          <w:szCs w:val="18"/>
        </w:rPr>
      </w:pPr>
    </w:p>
    <w:p>
      <w:pPr>
        <w:spacing w:after="0"/>
        <w:ind w:left="420"/>
        <w:rPr>
          <w:rFonts w:ascii="Arial" w:hAnsi="Arial" w:eastAsia="Arial" w:cs="Arial"/>
          <w:color w:val="auto"/>
          <w:sz w:val="18"/>
          <w:szCs w:val="18"/>
        </w:rPr>
      </w:pPr>
      <w:r>
        <w:rPr>
          <w:rFonts w:ascii="Arial" w:hAnsi="Arial" w:eastAsia="Arial" w:cs="Arial"/>
          <w:color w:val="auto"/>
          <w:sz w:val="18"/>
          <w:szCs w:val="18"/>
        </w:rPr>
        <w:t>460,00</w:t>
      </w:r>
    </w:p>
    <w:p>
      <w:pPr>
        <w:spacing w:after="0" w:line="95" w:lineRule="exact"/>
        <w:rPr>
          <w:rFonts w:ascii="Arial" w:hAnsi="Arial" w:eastAsia="Arial" w:cs="Arial"/>
          <w:color w:val="auto"/>
          <w:sz w:val="18"/>
          <w:szCs w:val="18"/>
        </w:rPr>
      </w:pPr>
    </w:p>
    <w:p>
      <w:pPr>
        <w:numPr>
          <w:ilvl w:val="0"/>
          <w:numId w:val="6"/>
        </w:numPr>
        <w:tabs>
          <w:tab w:val="left" w:pos="420"/>
        </w:tabs>
        <w:spacing w:after="0"/>
        <w:ind w:left="420" w:hanging="151"/>
        <w:rPr>
          <w:rFonts w:ascii="Arial" w:hAnsi="Arial" w:eastAsia="Arial" w:cs="Arial"/>
          <w:color w:val="auto"/>
          <w:sz w:val="18"/>
          <w:szCs w:val="18"/>
        </w:rPr>
      </w:pPr>
      <w:r>
        <w:rPr>
          <w:rFonts w:ascii="Arial" w:hAnsi="Arial" w:eastAsia="Arial" w:cs="Arial"/>
          <w:color w:val="auto"/>
          <w:sz w:val="18"/>
          <w:szCs w:val="18"/>
        </w:rPr>
        <w:t>500,00</w:t>
      </w:r>
    </w:p>
    <w:p>
      <w:pPr>
        <w:spacing w:after="0" w:line="95" w:lineRule="exact"/>
        <w:rPr>
          <w:rFonts w:ascii="Arial" w:hAnsi="Arial" w:eastAsia="Arial" w:cs="Arial"/>
          <w:color w:val="auto"/>
          <w:sz w:val="18"/>
          <w:szCs w:val="18"/>
        </w:rPr>
      </w:pPr>
    </w:p>
    <w:p>
      <w:pPr>
        <w:numPr>
          <w:numId w:val="0"/>
        </w:numPr>
        <w:tabs>
          <w:tab w:val="left" w:pos="420"/>
        </w:tabs>
        <w:spacing w:after="0"/>
        <w:ind w:left="269" w:leftChars="0"/>
        <w:rPr>
          <w:rFonts w:ascii="Arial" w:hAnsi="Arial" w:eastAsia="Arial" w:cs="Arial"/>
          <w:color w:val="auto"/>
          <w:sz w:val="18"/>
          <w:szCs w:val="18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12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>Montant HT</w:t>
      </w:r>
    </w:p>
    <w:p>
      <w:pPr>
        <w:spacing w:after="0" w:line="224" w:lineRule="exact"/>
        <w:rPr>
          <w:color w:val="auto"/>
          <w:sz w:val="24"/>
          <w:szCs w:val="24"/>
        </w:rPr>
      </w:pPr>
    </w:p>
    <w:p>
      <w:pPr>
        <w:numPr>
          <w:numId w:val="0"/>
        </w:numPr>
        <w:tabs>
          <w:tab w:val="left" w:pos="600"/>
        </w:tabs>
        <w:spacing w:after="0"/>
        <w:ind w:left="440" w:leftChars="0"/>
        <w:rPr>
          <w:rFonts w:ascii="Arial" w:hAnsi="Arial" w:eastAsia="Arial" w:cs="Arial"/>
          <w:color w:val="auto"/>
          <w:sz w:val="18"/>
          <w:szCs w:val="18"/>
        </w:rPr>
      </w:pPr>
      <w:r>
        <w:rPr>
          <w:rFonts w:hint="default" w:ascii="Arial" w:hAnsi="Arial" w:eastAsia="Arial" w:cs="Arial"/>
          <w:color w:val="auto"/>
          <w:sz w:val="18"/>
          <w:szCs w:val="18"/>
          <w:lang w:val="fr-FR"/>
        </w:rPr>
        <w:t>130</w:t>
      </w:r>
      <w:r>
        <w:rPr>
          <w:rFonts w:ascii="Arial" w:hAnsi="Arial" w:eastAsia="Arial" w:cs="Arial"/>
          <w:color w:val="auto"/>
          <w:sz w:val="18"/>
          <w:szCs w:val="18"/>
        </w:rPr>
        <w:t>00,00</w:t>
      </w:r>
    </w:p>
    <w:p>
      <w:pPr>
        <w:spacing w:after="0" w:line="95" w:lineRule="exact"/>
        <w:rPr>
          <w:rFonts w:ascii="Arial" w:hAnsi="Arial" w:eastAsia="Arial" w:cs="Arial"/>
          <w:color w:val="auto"/>
          <w:sz w:val="18"/>
          <w:szCs w:val="18"/>
        </w:rPr>
      </w:pPr>
    </w:p>
    <w:p>
      <w:pPr>
        <w:numPr>
          <w:numId w:val="0"/>
        </w:numPr>
        <w:tabs>
          <w:tab w:val="left" w:pos="600"/>
        </w:tabs>
        <w:spacing w:after="0"/>
        <w:ind w:left="440" w:leftChars="0"/>
        <w:rPr>
          <w:rFonts w:ascii="Arial" w:hAnsi="Arial" w:eastAsia="Arial" w:cs="Arial"/>
          <w:color w:val="auto"/>
          <w:sz w:val="18"/>
          <w:szCs w:val="18"/>
        </w:rPr>
      </w:pPr>
      <w:r>
        <w:rPr>
          <w:rFonts w:hint="default" w:ascii="Arial" w:hAnsi="Arial" w:eastAsia="Arial" w:cs="Arial"/>
          <w:color w:val="auto"/>
          <w:sz w:val="18"/>
          <w:szCs w:val="18"/>
          <w:lang w:val="fr-FR"/>
        </w:rPr>
        <w:t>35000</w:t>
      </w:r>
      <w:r>
        <w:rPr>
          <w:rFonts w:ascii="Arial" w:hAnsi="Arial" w:eastAsia="Arial" w:cs="Arial"/>
          <w:color w:val="auto"/>
          <w:sz w:val="18"/>
          <w:szCs w:val="18"/>
        </w:rPr>
        <w:t>,00</w:t>
      </w:r>
    </w:p>
    <w:p>
      <w:pPr>
        <w:spacing w:after="0" w:line="93" w:lineRule="exact"/>
        <w:rPr>
          <w:rFonts w:ascii="Arial" w:hAnsi="Arial" w:eastAsia="Arial" w:cs="Arial"/>
          <w:color w:val="auto"/>
          <w:sz w:val="18"/>
          <w:szCs w:val="18"/>
        </w:rPr>
      </w:pPr>
    </w:p>
    <w:p>
      <w:pPr>
        <w:numPr>
          <w:numId w:val="0"/>
        </w:numPr>
        <w:tabs>
          <w:tab w:val="left" w:pos="600"/>
        </w:tabs>
        <w:spacing w:after="0"/>
        <w:ind w:left="458" w:leftChars="0"/>
        <w:rPr>
          <w:rFonts w:ascii="Arial" w:hAnsi="Arial" w:eastAsia="Arial" w:cs="Arial"/>
          <w:color w:val="auto"/>
          <w:sz w:val="18"/>
          <w:szCs w:val="18"/>
        </w:rPr>
      </w:pPr>
      <w:r>
        <w:rPr>
          <w:rFonts w:hint="default" w:ascii="Arial" w:hAnsi="Arial" w:eastAsia="Arial" w:cs="Arial"/>
          <w:color w:val="auto"/>
          <w:sz w:val="18"/>
          <w:szCs w:val="18"/>
          <w:lang w:val="fr-FR"/>
        </w:rPr>
        <w:t>10</w:t>
      </w:r>
      <w:r>
        <w:rPr>
          <w:rFonts w:ascii="Arial" w:hAnsi="Arial" w:eastAsia="Arial" w:cs="Arial"/>
          <w:color w:val="auto"/>
          <w:sz w:val="18"/>
          <w:szCs w:val="18"/>
        </w:rPr>
        <w:t>0</w:t>
      </w:r>
      <w:r>
        <w:rPr>
          <w:rFonts w:hint="default" w:ascii="Arial" w:hAnsi="Arial" w:eastAsia="Arial" w:cs="Arial"/>
          <w:color w:val="auto"/>
          <w:sz w:val="18"/>
          <w:szCs w:val="18"/>
          <w:lang w:val="fr-FR"/>
        </w:rPr>
        <w:t>00</w:t>
      </w:r>
      <w:r>
        <w:rPr>
          <w:rFonts w:ascii="Arial" w:hAnsi="Arial" w:eastAsia="Arial" w:cs="Arial"/>
          <w:color w:val="auto"/>
          <w:sz w:val="18"/>
          <w:szCs w:val="18"/>
        </w:rPr>
        <w:t>,00</w:t>
      </w:r>
    </w:p>
    <w:p>
      <w:pPr>
        <w:spacing w:after="0" w:line="95" w:lineRule="exact"/>
        <w:rPr>
          <w:rFonts w:ascii="Arial" w:hAnsi="Arial" w:eastAsia="Arial" w:cs="Arial"/>
          <w:color w:val="auto"/>
          <w:sz w:val="18"/>
          <w:szCs w:val="18"/>
        </w:rPr>
      </w:pPr>
    </w:p>
    <w:p>
      <w:pPr>
        <w:numPr>
          <w:numId w:val="0"/>
        </w:numPr>
        <w:tabs>
          <w:tab w:val="left" w:pos="600"/>
        </w:tabs>
        <w:spacing w:after="0"/>
        <w:ind w:left="440" w:leftChars="0"/>
        <w:rPr>
          <w:rFonts w:ascii="Arial" w:hAnsi="Arial" w:eastAsia="Arial" w:cs="Arial"/>
          <w:color w:val="auto"/>
          <w:sz w:val="18"/>
          <w:szCs w:val="18"/>
        </w:rPr>
      </w:pPr>
      <w:r>
        <w:rPr>
          <w:rFonts w:hint="default" w:ascii="Arial" w:hAnsi="Arial" w:eastAsia="Arial" w:cs="Arial"/>
          <w:color w:val="auto"/>
          <w:sz w:val="18"/>
          <w:szCs w:val="18"/>
          <w:lang w:val="fr-FR"/>
        </w:rPr>
        <w:t>15000</w:t>
      </w:r>
      <w:r>
        <w:rPr>
          <w:rFonts w:ascii="Arial" w:hAnsi="Arial" w:eastAsia="Arial" w:cs="Arial"/>
          <w:color w:val="auto"/>
          <w:sz w:val="18"/>
          <w:szCs w:val="18"/>
        </w:rPr>
        <w:t>,00</w:t>
      </w:r>
    </w:p>
    <w:p>
      <w:pPr>
        <w:spacing w:after="0" w:line="95" w:lineRule="exact"/>
        <w:rPr>
          <w:rFonts w:ascii="Arial" w:hAnsi="Arial" w:eastAsia="Arial" w:cs="Arial"/>
          <w:color w:val="auto"/>
          <w:sz w:val="18"/>
          <w:szCs w:val="18"/>
        </w:rPr>
      </w:pPr>
    </w:p>
    <w:p>
      <w:pPr>
        <w:numPr>
          <w:numId w:val="0"/>
        </w:numPr>
        <w:tabs>
          <w:tab w:val="left" w:pos="600"/>
        </w:tabs>
        <w:spacing w:after="0"/>
        <w:ind w:left="458" w:leftChars="0"/>
        <w:rPr>
          <w:rFonts w:ascii="Arial" w:hAnsi="Arial" w:eastAsia="Arial" w:cs="Arial"/>
          <w:color w:val="auto"/>
          <w:sz w:val="18"/>
          <w:szCs w:val="18"/>
        </w:rPr>
      </w:pPr>
      <w:r>
        <w:rPr>
          <w:rFonts w:hint="default" w:ascii="Arial" w:hAnsi="Arial" w:eastAsia="Arial" w:cs="Arial"/>
          <w:color w:val="auto"/>
          <w:sz w:val="18"/>
          <w:szCs w:val="18"/>
          <w:lang w:val="fr-FR"/>
        </w:rPr>
        <w:t>16000</w:t>
      </w:r>
      <w:r>
        <w:rPr>
          <w:rFonts w:ascii="Arial" w:hAnsi="Arial" w:eastAsia="Arial" w:cs="Arial"/>
          <w:color w:val="auto"/>
          <w:sz w:val="18"/>
          <w:szCs w:val="18"/>
        </w:rPr>
        <w:t>,00</w:t>
      </w:r>
    </w:p>
    <w:p>
      <w:pPr>
        <w:spacing w:after="0" w:line="95" w:lineRule="exact"/>
        <w:rPr>
          <w:rFonts w:ascii="Arial" w:hAnsi="Arial" w:eastAsia="Arial" w:cs="Arial"/>
          <w:color w:val="auto"/>
          <w:sz w:val="18"/>
          <w:szCs w:val="18"/>
        </w:rPr>
      </w:pPr>
    </w:p>
    <w:p>
      <w:pPr>
        <w:numPr>
          <w:numId w:val="0"/>
        </w:numPr>
        <w:tabs>
          <w:tab w:val="left" w:pos="600"/>
        </w:tabs>
        <w:spacing w:after="0"/>
        <w:ind w:left="458" w:leftChars="0"/>
        <w:rPr>
          <w:color w:val="auto"/>
          <w:sz w:val="24"/>
          <w:szCs w:val="24"/>
        </w:rPr>
      </w:pPr>
    </w:p>
    <w:p>
      <w:pPr>
        <w:sectPr>
          <w:type w:val="continuous"/>
          <w:pgSz w:w="11900" w:h="16840"/>
          <w:pgMar w:top="497" w:right="600" w:bottom="629" w:left="480" w:header="0" w:footer="0" w:gutter="0"/>
          <w:cols w:equalWidth="0" w:num="4">
            <w:col w:w="6600" w:space="720"/>
            <w:col w:w="440" w:space="520"/>
            <w:col w:w="980" w:space="220"/>
            <w:col w:w="1340"/>
          </w:cols>
        </w:sectPr>
      </w:pPr>
    </w:p>
    <w:p>
      <w:pPr>
        <w:spacing w:after="0" w:line="110" w:lineRule="exact"/>
        <w:rPr>
          <w:color w:val="auto"/>
          <w:sz w:val="24"/>
          <w:szCs w:val="24"/>
        </w:rPr>
      </w:pPr>
    </w:p>
    <w:p>
      <w:pPr>
        <w:spacing w:after="0"/>
        <w:ind w:left="4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/>
        <w:ind w:left="4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/>
        <w:ind w:left="40"/>
        <w:rPr>
          <w:rFonts w:ascii="Arial" w:hAnsi="Arial" w:eastAsia="Arial" w:cs="Arial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2687955</wp:posOffset>
            </wp:positionH>
            <wp:positionV relativeFrom="paragraph">
              <wp:posOffset>107950</wp:posOffset>
            </wp:positionV>
            <wp:extent cx="2072640" cy="908050"/>
            <wp:effectExtent l="0" t="0" r="381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90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4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/>
        <w:ind w:left="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Arrêtée le présent devis à la somme de :</w:t>
      </w: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94" w:lineRule="exact"/>
        <w:rPr>
          <w:color w:val="auto"/>
          <w:sz w:val="24"/>
          <w:szCs w:val="24"/>
        </w:rPr>
      </w:pPr>
    </w:p>
    <w:p>
      <w:pPr>
        <w:spacing w:after="0" w:line="250" w:lineRule="auto"/>
        <w:ind w:left="180" w:right="2820"/>
        <w:rPr>
          <w:rFonts w:ascii="Arial" w:hAnsi="Arial" w:eastAsia="Arial" w:cs="Arial"/>
          <w:b/>
          <w:bCs/>
          <w:color w:val="auto"/>
          <w:sz w:val="22"/>
          <w:szCs w:val="22"/>
        </w:rPr>
      </w:pPr>
      <w:r>
        <w:rPr>
          <w:rFonts w:ascii="Arial" w:hAnsi="Arial" w:eastAsia="Arial" w:cs="Arial"/>
          <w:b/>
          <w:bCs/>
          <w:color w:val="auto"/>
          <w:sz w:val="22"/>
          <w:szCs w:val="22"/>
        </w:rPr>
        <w:t>Soixante six mille trois cent quarante Dirhams, quatre-vingts Centimes</w:t>
      </w:r>
    </w:p>
    <w:p>
      <w:pPr>
        <w:spacing w:after="0" w:line="250" w:lineRule="auto"/>
        <w:ind w:left="180" w:right="2820"/>
        <w:rPr>
          <w:rFonts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35" w:lineRule="exact"/>
        <w:rPr>
          <w:color w:val="auto"/>
          <w:sz w:val="24"/>
          <w:szCs w:val="24"/>
        </w:rPr>
      </w:pPr>
    </w:p>
    <w:p>
      <w:pPr>
        <w:spacing w:after="0" w:line="1" w:lineRule="exact"/>
        <w:rPr>
          <w:color w:val="auto"/>
          <w:sz w:val="1"/>
          <w:szCs w:val="1"/>
        </w:rPr>
      </w:pPr>
    </w:p>
    <w:tbl>
      <w:tblPr>
        <w:tblStyle w:val="3"/>
        <w:tblpPr w:leftFromText="180" w:rightFromText="180" w:vertAnchor="page" w:horzAnchor="page" w:tblpX="8169" w:tblpY="9033"/>
        <w:tblOverlap w:val="never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80"/>
        <w:gridCol w:w="1280"/>
        <w:gridCol w:w="20"/>
        <w:gridCol w:w="40"/>
        <w:gridCol w:w="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 w:hRule="atLeast"/>
        </w:trPr>
        <w:tc>
          <w:tcPr>
            <w:tcW w:w="16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18"/>
                <w:szCs w:val="18"/>
              </w:rPr>
              <w:t>Montant Total HT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6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ind w:right="15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18"/>
                <w:szCs w:val="18"/>
              </w:rPr>
              <w:t>55 284,00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" w:hRule="atLeast"/>
        </w:trPr>
        <w:tc>
          <w:tcPr>
            <w:tcW w:w="1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" w:hRule="atLeast"/>
        </w:trPr>
        <w:tc>
          <w:tcPr>
            <w:tcW w:w="1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18"/>
                <w:szCs w:val="18"/>
              </w:rPr>
              <w:t>Montant TVA  20%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ind w:right="15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18"/>
                <w:szCs w:val="18"/>
              </w:rPr>
              <w:t>11 056,80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1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w w:val="97"/>
                <w:sz w:val="18"/>
                <w:szCs w:val="18"/>
              </w:rPr>
              <w:t>Montant Total T.T.C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ind w:right="15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18"/>
                <w:szCs w:val="18"/>
              </w:rPr>
              <w:t>66 340,80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 w:hRule="atLeast"/>
        </w:trPr>
        <w:tc>
          <w:tcPr>
            <w:tcW w:w="1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24765</wp:posOffset>
            </wp:positionH>
            <wp:positionV relativeFrom="paragraph">
              <wp:posOffset>493395</wp:posOffset>
            </wp:positionV>
            <wp:extent cx="1974850" cy="835025"/>
            <wp:effectExtent l="0" t="0" r="635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0" w:h="16840"/>
          <w:pgMar w:top="497" w:right="600" w:bottom="629" w:left="480" w:header="0" w:footer="0" w:gutter="0"/>
          <w:cols w:equalWidth="0" w:num="2">
            <w:col w:w="6920" w:space="720"/>
            <w:col w:w="3180"/>
          </w:cols>
        </w:sectPr>
      </w:pPr>
    </w:p>
    <w:p>
      <w:pPr>
        <w:spacing w:after="0" w:line="80" w:lineRule="exact"/>
        <w:rPr>
          <w:color w:val="auto"/>
          <w:sz w:val="24"/>
          <w:szCs w:val="24"/>
        </w:rPr>
      </w:pPr>
    </w:p>
    <w:p>
      <w:pPr>
        <w:numPr>
          <w:ilvl w:val="1"/>
          <w:numId w:val="7"/>
        </w:numPr>
        <w:tabs>
          <w:tab w:val="left" w:pos="200"/>
        </w:tabs>
        <w:spacing w:after="0"/>
        <w:ind w:left="200" w:hanging="116"/>
        <w:rPr>
          <w:rFonts w:ascii="Arial" w:hAnsi="Arial" w:eastAsia="Arial" w:cs="Arial"/>
          <w:b/>
          <w:bCs/>
          <w:color w:val="auto"/>
          <w:sz w:val="18"/>
          <w:szCs w:val="18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>En vous assurant du meilleur de notre service, nous vous Prions de croire, Cher Monsieur à notre hau te considération.</w:t>
      </w:r>
    </w:p>
    <w:p>
      <w:pPr>
        <w:spacing w:after="0" w:line="109" w:lineRule="exact"/>
        <w:rPr>
          <w:rFonts w:ascii="Arial" w:hAnsi="Arial" w:eastAsia="Arial" w:cs="Arial"/>
          <w:b/>
          <w:bCs/>
          <w:color w:val="auto"/>
          <w:sz w:val="18"/>
          <w:szCs w:val="18"/>
        </w:rPr>
      </w:pPr>
    </w:p>
    <w:p>
      <w:pPr>
        <w:numPr>
          <w:ilvl w:val="0"/>
          <w:numId w:val="7"/>
        </w:numPr>
        <w:tabs>
          <w:tab w:val="left" w:pos="180"/>
        </w:tabs>
        <w:spacing w:after="0"/>
        <w:ind w:left="180" w:hanging="125"/>
        <w:rPr>
          <w:rFonts w:ascii="Arial" w:hAnsi="Arial" w:eastAsia="Arial" w:cs="Arial"/>
          <w:b/>
          <w:bCs/>
          <w:color w:val="auto"/>
          <w:sz w:val="18"/>
          <w:szCs w:val="18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>Les prix sont valables dans la limite du stock  disponible.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2310765</wp:posOffset>
            </wp:positionV>
            <wp:extent cx="6926580" cy="27305"/>
            <wp:effectExtent l="0" t="0" r="7620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0" w:h="16840"/>
          <w:pgMar w:top="497" w:right="600" w:bottom="629" w:left="480" w:header="0" w:footer="0" w:gutter="0"/>
          <w:cols w:equalWidth="0" w:num="1">
            <w:col w:w="108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  <w:bookmarkStart w:id="1" w:name="_GoBack"/>
      <w:bookmarkEnd w:id="1"/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4" w:lineRule="exact"/>
        <w:rPr>
          <w:color w:val="auto"/>
          <w:sz w:val="24"/>
          <w:szCs w:val="24"/>
        </w:rPr>
      </w:pPr>
    </w:p>
    <w:p>
      <w:pPr>
        <w:spacing w:after="0" w:line="239" w:lineRule="auto"/>
        <w:ind w:left="1880" w:right="186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i/>
          <w:iCs/>
          <w:color w:val="auto"/>
          <w:sz w:val="18"/>
          <w:szCs w:val="18"/>
        </w:rPr>
        <w:t>3, Rue Abi lhassan Chadeli résidence Latifa N°1 TANGER. Tél : 0539 34 34 45- Fax : 0539 34 34 46   E-mail : contact@addlogmaroc.com TP : 57231456- RC : 21931 - IF :04906718 - CNSS : 7279351 - ICE: 000066170000053</w:t>
      </w:r>
    </w:p>
    <w:sectPr>
      <w:type w:val="continuous"/>
      <w:pgSz w:w="11900" w:h="16840"/>
      <w:pgMar w:top="497" w:right="600" w:bottom="629" w:left="480" w:header="0" w:footer="0" w:gutter="0"/>
      <w:cols w:equalWidth="0" w:num="1">
        <w:col w:w="10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CF92E"/>
    <w:multiLevelType w:val="singleLevel"/>
    <w:tmpl w:val="109CF92E"/>
    <w:lvl w:ilvl="0" w:tentative="0">
      <w:start w:val="1"/>
      <w:numFmt w:val="decimal"/>
      <w:lvlText w:val="%1"/>
      <w:lvlJc w:val="left"/>
    </w:lvl>
  </w:abstractNum>
  <w:abstractNum w:abstractNumId="1">
    <w:nsid w:val="25E45D32"/>
    <w:multiLevelType w:val="singleLevel"/>
    <w:tmpl w:val="25E45D32"/>
    <w:lvl w:ilvl="0" w:tentative="0">
      <w:start w:val="6"/>
      <w:numFmt w:val="decimal"/>
      <w:lvlText w:val="%1"/>
      <w:lvlJc w:val="left"/>
    </w:lvl>
  </w:abstractNum>
  <w:abstractNum w:abstractNumId="2">
    <w:nsid w:val="3352255A"/>
    <w:multiLevelType w:val="singleLevel"/>
    <w:tmpl w:val="3352255A"/>
    <w:lvl w:ilvl="0" w:tentative="0">
      <w:start w:val="20"/>
      <w:numFmt w:val="decimal"/>
      <w:lvlText w:val="%1"/>
      <w:lvlJc w:val="left"/>
    </w:lvl>
  </w:abstractNum>
  <w:abstractNum w:abstractNumId="3">
    <w:nsid w:val="4E6AFB66"/>
    <w:multiLevelType w:val="singleLevel"/>
    <w:tmpl w:val="4E6AFB66"/>
    <w:lvl w:ilvl="0" w:tentative="0">
      <w:start w:val="6"/>
      <w:numFmt w:val="decimal"/>
      <w:lvlText w:val="%1"/>
      <w:lvlJc w:val="left"/>
    </w:lvl>
  </w:abstractNum>
  <w:abstractNum w:abstractNumId="4">
    <w:nsid w:val="519B500D"/>
    <w:multiLevelType w:val="singleLevel"/>
    <w:tmpl w:val="519B500D"/>
    <w:lvl w:ilvl="0" w:tentative="0">
      <w:start w:val="8"/>
      <w:numFmt w:val="decimal"/>
      <w:lvlText w:val="%1"/>
      <w:lvlJc w:val="left"/>
    </w:lvl>
  </w:abstractNum>
  <w:abstractNum w:abstractNumId="5">
    <w:nsid w:val="6B68079A"/>
    <w:multiLevelType w:val="singleLevel"/>
    <w:tmpl w:val="6B68079A"/>
    <w:lvl w:ilvl="0" w:tentative="0">
      <w:start w:val="1"/>
      <w:numFmt w:val="decimal"/>
      <w:lvlText w:val="%1"/>
      <w:lvlJc w:val="left"/>
    </w:lvl>
  </w:abstractNum>
  <w:abstractNum w:abstractNumId="6">
    <w:nsid w:val="79838CB2"/>
    <w:multiLevelType w:val="multilevel"/>
    <w:tmpl w:val="79838CB2"/>
    <w:lvl w:ilvl="0" w:tentative="0">
      <w:start w:val="1"/>
      <w:numFmt w:val="bullet"/>
      <w:lvlText w:val="*"/>
      <w:lvlJc w:val="left"/>
    </w:lvl>
    <w:lvl w:ilvl="1" w:tentative="0">
      <w:start w:val="1"/>
      <w:numFmt w:val="bullet"/>
      <w:lvlText w:val="-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A5E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353</TotalTime>
  <ScaleCrop>false</ScaleCrop>
  <LinksUpToDate>false</LinksUpToDate>
  <CharactersWithSpaces>3</CharactersWithSpaces>
  <Application>WPS Office_11.2.0.10452_F1E327BC-269C-435d-A152-05C5408002CA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2022-04-05T12:08:00Z</dcterms:created>
  <dc:creator>Windows User</dc:creator>
  <cp:lastModifiedBy>wadie amrouch</cp:lastModifiedBy>
  <dcterms:modified xsi:type="dcterms:W3CDTF">2022-04-06T10:24:27Z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A60E29F293994C30B54424B0CA3A27F3</vt:lpwstr>
  </property>
</Properties>
</file>