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B4" w:rsidRPr="00850F33" w:rsidRDefault="00D919B4" w:rsidP="00E463D5">
      <w:pPr>
        <w:pStyle w:val="Heading1"/>
      </w:pPr>
      <w:r>
        <w:t>Question 1</w:t>
      </w:r>
    </w:p>
    <w:p w:rsidR="00D919B4" w:rsidRPr="00386809" w:rsidRDefault="00D919B4" w:rsidP="00E463D5">
      <w:pPr>
        <w:pStyle w:val="Heading2"/>
      </w:pPr>
      <w:r>
        <w:t>Part 2</w:t>
      </w:r>
    </w:p>
    <w:p w:rsidR="00792A2D" w:rsidRPr="00827D5F" w:rsidRDefault="00792A2D" w:rsidP="00E463D5">
      <w:pPr>
        <w:rPr>
          <w:rFonts w:ascii="CMR10" w:hAnsi="CMR10" w:cs="CMR10"/>
          <w:szCs w:val="20"/>
        </w:rPr>
      </w:pPr>
      <w:r w:rsidRPr="00827D5F">
        <w:rPr>
          <w:rStyle w:val="Heading4Char"/>
          <w:sz w:val="24"/>
        </w:rPr>
        <w:t>Assumption:</w:t>
      </w:r>
      <w:r w:rsidRPr="00827D5F">
        <w:rPr>
          <w:rFonts w:ascii="CMR10" w:hAnsi="CMR10" w:cs="CMR10"/>
          <w:szCs w:val="20"/>
        </w:rPr>
        <w:t xml:space="preserve"> </w:t>
      </w:r>
      <w:r w:rsidRPr="00827D5F">
        <w:rPr>
          <w:rFonts w:cstheme="minorHAnsi"/>
          <w:i/>
          <w:szCs w:val="20"/>
        </w:rPr>
        <w:t>“propagate the latest weather update”</w:t>
      </w:r>
      <w:r w:rsidRPr="00827D5F">
        <w:rPr>
          <w:rFonts w:cstheme="minorHAnsi"/>
          <w:szCs w:val="20"/>
        </w:rPr>
        <w:t xml:space="preserve"> means that all connected clients will not only be notified of the latest </w:t>
      </w:r>
      <w:proofErr w:type="gramStart"/>
      <w:r w:rsidRPr="00827D5F">
        <w:rPr>
          <w:rFonts w:cstheme="minorHAnsi"/>
          <w:szCs w:val="20"/>
        </w:rPr>
        <w:t>weather</w:t>
      </w:r>
      <w:r w:rsidR="00BD13E1">
        <w:rPr>
          <w:rFonts w:cstheme="minorHAnsi"/>
          <w:szCs w:val="20"/>
        </w:rPr>
        <w:t>,</w:t>
      </w:r>
      <w:r w:rsidRPr="00827D5F">
        <w:rPr>
          <w:rFonts w:cstheme="minorHAnsi"/>
          <w:szCs w:val="20"/>
        </w:rPr>
        <w:t xml:space="preserve"> but</w:t>
      </w:r>
      <w:proofErr w:type="gramEnd"/>
      <w:r w:rsidRPr="00827D5F">
        <w:rPr>
          <w:rFonts w:cstheme="minorHAnsi"/>
          <w:szCs w:val="20"/>
        </w:rPr>
        <w:t xml:space="preserve"> </w:t>
      </w:r>
      <w:r w:rsidRPr="007F1318">
        <w:rPr>
          <w:rFonts w:cstheme="minorHAnsi"/>
          <w:b/>
          <w:szCs w:val="20"/>
        </w:rPr>
        <w:t>will also receive the latest weather</w:t>
      </w:r>
      <w:r w:rsidRPr="00827D5F">
        <w:rPr>
          <w:rFonts w:cstheme="minorHAnsi"/>
          <w:szCs w:val="20"/>
        </w:rPr>
        <w:t>.</w:t>
      </w:r>
    </w:p>
    <w:p w:rsidR="00792A2D" w:rsidRDefault="00792A2D" w:rsidP="00E463D5">
      <w:pPr>
        <w:rPr>
          <w:rFonts w:ascii="CMR10" w:hAnsi="CMR10" w:cs="CMR10"/>
          <w:sz w:val="20"/>
          <w:szCs w:val="20"/>
        </w:rPr>
      </w:pPr>
    </w:p>
    <w:p w:rsidR="00CD23F2" w:rsidRDefault="00827D5F" w:rsidP="00A0632D">
      <w:pPr>
        <w:jc w:val="both"/>
      </w:pPr>
      <w:r w:rsidRPr="00774D9D">
        <w:t>Let</w:t>
      </w:r>
      <w:r>
        <w:t xml:space="preserve"> us define</w:t>
      </w:r>
    </w:p>
    <w:p w:rsidR="00827D5F" w:rsidRDefault="00827D5F" w:rsidP="00AF28D2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 w:rsidRPr="00DF6463">
        <w:rPr>
          <w:rStyle w:val="CodeChar"/>
        </w:rPr>
        <w:t>isLatestSent</w:t>
      </w:r>
      <w:proofErr w:type="spellEnd"/>
      <w:r w:rsidR="00F40C1E">
        <w:t xml:space="preserve"> – whether the WCP has sent the update message to the CM.</w:t>
      </w:r>
    </w:p>
    <w:p w:rsidR="00AF28D2" w:rsidRDefault="00AF28D2" w:rsidP="00AF28D2">
      <w:pPr>
        <w:pStyle w:val="Code"/>
        <w:ind w:left="720"/>
        <w:jc w:val="both"/>
      </w:pPr>
      <w:r w:rsidRPr="00525D3D">
        <w:t>#define</w:t>
      </w:r>
      <w:r w:rsidRPr="00774D9D">
        <w:t> isLatestSent (cm_</w:t>
      </w:r>
      <w:proofErr w:type="gramStart"/>
      <w:r w:rsidRPr="00774D9D">
        <w:t>chan ?</w:t>
      </w:r>
      <w:proofErr w:type="gramEnd"/>
      <w:r w:rsidRPr="00774D9D">
        <w:t> &lt;USER_UPDATED_WEATHER, DUMMY_VAL, DUMMY_VAL&gt;)</w:t>
      </w:r>
    </w:p>
    <w:p w:rsidR="00AF28D2" w:rsidRPr="00AF28D2" w:rsidRDefault="00AF28D2" w:rsidP="00AF28D2">
      <w:pPr>
        <w:pStyle w:val="Code"/>
        <w:ind w:left="720"/>
        <w:jc w:val="both"/>
        <w:rPr>
          <w:sz w:val="12"/>
        </w:rPr>
      </w:pPr>
    </w:p>
    <w:p w:rsidR="00CD23F2" w:rsidRDefault="00CD23F2" w:rsidP="00AF28D2">
      <w:pPr>
        <w:pStyle w:val="Code"/>
        <w:numPr>
          <w:ilvl w:val="0"/>
          <w:numId w:val="4"/>
        </w:numPr>
        <w:spacing w:before="240"/>
        <w:jc w:val="both"/>
      </w:pPr>
      <w:proofErr w:type="spellStart"/>
      <w:r w:rsidRPr="003066B0">
        <w:t>are_all_new_successful</w:t>
      </w:r>
      <w:proofErr w:type="spellEnd"/>
      <w:r w:rsidRPr="00CD23F2">
        <w:rPr>
          <w:rFonts w:asciiTheme="minorHAnsi" w:hAnsiTheme="minorHAnsi" w:cstheme="minorBidi"/>
          <w:color w:val="auto"/>
          <w:szCs w:val="22"/>
        </w:rPr>
        <w:t>- whether</w:t>
      </w:r>
      <w:r>
        <w:rPr>
          <w:rFonts w:asciiTheme="minorHAnsi" w:hAnsiTheme="minorHAnsi" w:cstheme="minorBidi"/>
          <w:color w:val="auto"/>
          <w:szCs w:val="22"/>
        </w:rPr>
        <w:t xml:space="preserve"> all the connected clients reported success for using the new weather</w:t>
      </w:r>
      <w:r w:rsidR="00DF464B">
        <w:rPr>
          <w:rFonts w:asciiTheme="minorHAnsi" w:hAnsiTheme="minorHAnsi" w:cstheme="minorBidi"/>
          <w:color w:val="auto"/>
          <w:szCs w:val="22"/>
        </w:rPr>
        <w:t>.</w:t>
      </w:r>
    </w:p>
    <w:p w:rsidR="00654C42" w:rsidRDefault="00827D5F" w:rsidP="00A0632D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Then, t</w:t>
      </w:r>
      <w:r w:rsidR="00654C42">
        <w:rPr>
          <w:rFonts w:cstheme="minorHAnsi"/>
          <w:sz w:val="20"/>
          <w:szCs w:val="20"/>
        </w:rPr>
        <w:t xml:space="preserve">he LTL property used is: </w:t>
      </w:r>
    </w:p>
    <w:p w:rsidR="003066B0" w:rsidRPr="0075088E" w:rsidRDefault="003066B0" w:rsidP="00A0632D">
      <w:pPr>
        <w:pStyle w:val="Code"/>
        <w:jc w:val="center"/>
        <w:rPr>
          <w:b/>
        </w:rPr>
      </w:pPr>
      <w:r w:rsidRPr="0075088E">
        <w:rPr>
          <w:b/>
        </w:rPr>
        <w:t>[] (</w:t>
      </w:r>
      <w:proofErr w:type="spellStart"/>
      <w:r w:rsidRPr="0075088E">
        <w:rPr>
          <w:b/>
        </w:rPr>
        <w:t>isLatestSent</w:t>
      </w:r>
      <w:proofErr w:type="spellEnd"/>
      <w:r w:rsidRPr="0075088E">
        <w:rPr>
          <w:b/>
        </w:rPr>
        <w:t> -&gt; &lt;&gt; </w:t>
      </w:r>
      <w:proofErr w:type="spellStart"/>
      <w:r w:rsidRPr="0075088E">
        <w:rPr>
          <w:b/>
        </w:rPr>
        <w:t>are_all_new_</w:t>
      </w:r>
      <w:proofErr w:type="gramStart"/>
      <w:r w:rsidRPr="0075088E">
        <w:rPr>
          <w:b/>
        </w:rPr>
        <w:t>successful</w:t>
      </w:r>
      <w:proofErr w:type="spellEnd"/>
      <w:r w:rsidRPr="0075088E">
        <w:rPr>
          <w:b/>
        </w:rPr>
        <w:t> )</w:t>
      </w:r>
      <w:proofErr w:type="gramEnd"/>
    </w:p>
    <w:p w:rsidR="005D66DA" w:rsidRDefault="005D66DA" w:rsidP="00A0632D">
      <w:pPr>
        <w:jc w:val="both"/>
        <w:rPr>
          <w:rFonts w:cstheme="minorHAnsi"/>
        </w:rPr>
      </w:pPr>
      <w:r>
        <w:rPr>
          <w:rFonts w:cstheme="minorHAnsi"/>
        </w:rPr>
        <w:t xml:space="preserve">It means: </w:t>
      </w:r>
    </w:p>
    <w:p w:rsidR="00DF6463" w:rsidRDefault="00654C42" w:rsidP="00A0632D">
      <w:pPr>
        <w:jc w:val="both"/>
      </w:pPr>
      <w:r w:rsidRPr="004E395C">
        <w:rPr>
          <w:rFonts w:cstheme="minorHAnsi"/>
        </w:rPr>
        <w:t xml:space="preserve">Globally, if the Communication Manager </w:t>
      </w:r>
      <w:r>
        <w:rPr>
          <w:rFonts w:cstheme="minorHAnsi"/>
        </w:rPr>
        <w:t>is sent</w:t>
      </w:r>
      <w:r>
        <w:t xml:space="preserve"> a</w:t>
      </w:r>
      <w:r w:rsidR="0000547D">
        <w:t xml:space="preserve"> weather update </w:t>
      </w:r>
      <w:r>
        <w:t>message, then eventually</w:t>
      </w:r>
      <w:r w:rsidR="00420DBB">
        <w:t>,</w:t>
      </w:r>
      <w:r>
        <w:t xml:space="preserve"> all connected clients will </w:t>
      </w:r>
      <w:r w:rsidR="00E03073">
        <w:t>successfully use the new weather (and send the corresponding message to the CM)</w:t>
      </w:r>
      <w:r>
        <w:t>.</w:t>
      </w:r>
    </w:p>
    <w:p w:rsidR="00570BCF" w:rsidRPr="0015227B" w:rsidRDefault="00570BCF" w:rsidP="00A0632D">
      <w:pPr>
        <w:jc w:val="both"/>
      </w:pPr>
    </w:p>
    <w:p w:rsidR="00D919B4" w:rsidRDefault="00D919B4" w:rsidP="00A0632D">
      <w:pPr>
        <w:pStyle w:val="Heading2"/>
        <w:jc w:val="both"/>
      </w:pPr>
      <w:r>
        <w:t>Part 3</w:t>
      </w:r>
    </w:p>
    <w:p w:rsidR="00BB6474" w:rsidRDefault="00BB6474" w:rsidP="00BB6474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The exact nature of the deadlock seems to depend on the implementation of the model.</w:t>
      </w:r>
      <w:r>
        <w:rPr>
          <w:rFonts w:cstheme="minorHAnsi"/>
          <w:szCs w:val="20"/>
        </w:rPr>
        <w:t xml:space="preserve"> In my final implementation</w:t>
      </w:r>
      <w:r w:rsidR="007A1AD1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 xml:space="preserve">states are written by the CM without using message </w:t>
      </w:r>
      <w:proofErr w:type="gramStart"/>
      <w:r>
        <w:rPr>
          <w:rFonts w:cstheme="minorHAnsi"/>
          <w:szCs w:val="20"/>
        </w:rPr>
        <w:t>passing, but</w:t>
      </w:r>
      <w:proofErr w:type="gramEnd"/>
      <w:r>
        <w:rPr>
          <w:rFonts w:cstheme="minorHAnsi"/>
          <w:szCs w:val="20"/>
        </w:rPr>
        <w:t xml:space="preserve"> can be read by clients and WCP</w:t>
      </w:r>
      <w:r w:rsidR="007A1AD1">
        <w:rPr>
          <w:rFonts w:cstheme="minorHAnsi"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7A1AD1">
        <w:rPr>
          <w:rFonts w:cstheme="minorHAnsi"/>
          <w:szCs w:val="20"/>
        </w:rPr>
        <w:t>T</w:t>
      </w:r>
      <w:r>
        <w:rPr>
          <w:rFonts w:cstheme="minorHAnsi"/>
          <w:szCs w:val="20"/>
        </w:rPr>
        <w:t xml:space="preserve">he resultant counter example </w:t>
      </w:r>
      <w:r w:rsidR="00AD62A8">
        <w:rPr>
          <w:rFonts w:cstheme="minorHAnsi"/>
          <w:szCs w:val="20"/>
        </w:rPr>
        <w:t xml:space="preserve">encountered </w:t>
      </w:r>
      <w:r>
        <w:rPr>
          <w:rFonts w:cstheme="minorHAnsi"/>
          <w:szCs w:val="20"/>
        </w:rPr>
        <w:t>is:</w:t>
      </w:r>
    </w:p>
    <w:p w:rsidR="00C46234" w:rsidRDefault="00C46234" w:rsidP="00E463D5">
      <w:pPr>
        <w:rPr>
          <w:rFonts w:cstheme="minorHAnsi"/>
          <w:szCs w:val="20"/>
        </w:rPr>
      </w:pPr>
      <w:r>
        <w:rPr>
          <w:noProof/>
        </w:rPr>
        <w:drawing>
          <wp:inline distT="0" distB="0" distL="0" distR="0" wp14:anchorId="55AEA7C3" wp14:editId="0EE96274">
            <wp:extent cx="5318760" cy="222459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674" cy="22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13" w:rsidRDefault="00DA2A13" w:rsidP="009D780A">
      <w:pPr>
        <w:jc w:val="both"/>
      </w:pPr>
      <w:r w:rsidRPr="00DA2A13">
        <w:t xml:space="preserve">The property </w:t>
      </w:r>
      <w:r w:rsidR="006D1046">
        <w:t>that should hold is</w:t>
      </w:r>
      <w:r w:rsidRPr="00DA2A13">
        <w:t xml:space="preserve"> “</w:t>
      </w:r>
      <w:r w:rsidR="009D780A">
        <w:t>each</w:t>
      </w:r>
      <w:r w:rsidRPr="00DA2A13">
        <w:t xml:space="preserve"> receive </w:t>
      </w:r>
      <w:r w:rsidR="009D780A">
        <w:t xml:space="preserve">operation </w:t>
      </w:r>
      <w:r w:rsidRPr="00DA2A13">
        <w:t xml:space="preserve">should eventually get a </w:t>
      </w:r>
      <w:r w:rsidR="009D780A">
        <w:t>message</w:t>
      </w:r>
      <w:r w:rsidRPr="00DA2A13">
        <w:t xml:space="preserve"> from the corresponding send</w:t>
      </w:r>
      <w:r w:rsidR="002E5D3F">
        <w:t xml:space="preserve"> operation</w:t>
      </w:r>
      <w:r w:rsidRPr="00DA2A13">
        <w:t>”.</w:t>
      </w:r>
      <w:r w:rsidR="00014892">
        <w:t xml:space="preserve"> This does not hold for the CM.</w:t>
      </w:r>
    </w:p>
    <w:p w:rsidR="00E617E2" w:rsidRDefault="00DA2A13" w:rsidP="005E120B">
      <w:pPr>
        <w:jc w:val="both"/>
      </w:pPr>
      <w:r>
        <w:t>In the MSC above</w:t>
      </w:r>
      <w:r w:rsidRPr="00DA2A13">
        <w:t>, the CM sends the</w:t>
      </w:r>
      <w:r>
        <w:t xml:space="preserve"> </w:t>
      </w:r>
      <w:r w:rsidRPr="00DA2A13">
        <w:rPr>
          <w:rStyle w:val="CodeChar"/>
        </w:rPr>
        <w:t>USE_NEW_WEATHER</w:t>
      </w:r>
      <w:r>
        <w:t xml:space="preserve"> message to the client</w:t>
      </w:r>
      <w:r w:rsidR="008A5D11">
        <w:t xml:space="preserve"> (step 183)</w:t>
      </w:r>
      <w:r>
        <w:t>. The client receives the message</w:t>
      </w:r>
      <w:r w:rsidR="00415A06">
        <w:t xml:space="preserve"> (step 184)</w:t>
      </w:r>
      <w:r>
        <w:t xml:space="preserve"> but</w:t>
      </w:r>
      <w:r w:rsidR="008164FC">
        <w:t xml:space="preserve"> it</w:t>
      </w:r>
      <w:r>
        <w:t xml:space="preserve"> is in the </w:t>
      </w:r>
      <w:r w:rsidRPr="00BF003B">
        <w:rPr>
          <w:rStyle w:val="CodeChar"/>
        </w:rPr>
        <w:t>INITIALIZING</w:t>
      </w:r>
      <w:r>
        <w:t xml:space="preserve"> state. So</w:t>
      </w:r>
      <w:r w:rsidR="00BF003B">
        <w:t>,</w:t>
      </w:r>
      <w:r>
        <w:t xml:space="preserve"> it does</w:t>
      </w:r>
      <w:r w:rsidR="00BF003B">
        <w:t xml:space="preserve"> no</w:t>
      </w:r>
      <w:r>
        <w:t>t process it</w:t>
      </w:r>
      <w:r w:rsidR="00013DE6">
        <w:t>, and</w:t>
      </w:r>
      <w:r w:rsidR="008164FC">
        <w:t xml:space="preserve"> line 88 </w:t>
      </w:r>
      <w:r w:rsidR="0038392E">
        <w:t xml:space="preserve">of the code below </w:t>
      </w:r>
      <w:r w:rsidR="008164FC">
        <w:t>is executed</w:t>
      </w:r>
      <w:r w:rsidR="00013DE6">
        <w:t xml:space="preserve"> instead of line 95</w:t>
      </w:r>
      <w:r>
        <w:t xml:space="preserve">. </w:t>
      </w:r>
    </w:p>
    <w:p w:rsidR="00C46234" w:rsidRDefault="00E617E2" w:rsidP="005E120B">
      <w:pPr>
        <w:jc w:val="both"/>
      </w:pPr>
      <w:r>
        <w:lastRenderedPageBreak/>
        <w:t xml:space="preserve">The CM is in the </w:t>
      </w:r>
      <w:r w:rsidRPr="004B23F4">
        <w:rPr>
          <w:rStyle w:val="CodeChar"/>
        </w:rPr>
        <w:t xml:space="preserve">POST_INITIALIZING </w:t>
      </w:r>
      <w:r>
        <w:t>state and is waiting for a message from the client, but n</w:t>
      </w:r>
      <w:r>
        <w:t xml:space="preserve">o response is sent </w:t>
      </w:r>
      <w:r>
        <w:t xml:space="preserve">from the client </w:t>
      </w:r>
      <w:r>
        <w:t>to the CM regarding the success status of using the new weather information</w:t>
      </w:r>
      <w:r w:rsidR="00B5543A">
        <w:t xml:space="preserve"> (since the client did not process it)</w:t>
      </w:r>
      <w:r>
        <w:t>.</w:t>
      </w:r>
      <w:r w:rsidR="00DA2A13">
        <w:t xml:space="preserve"> This results in a deadlock.</w:t>
      </w:r>
    </w:p>
    <w:p w:rsidR="00BF003B" w:rsidRPr="000C14CD" w:rsidRDefault="005F77ED" w:rsidP="005E120B">
      <w:pPr>
        <w:jc w:val="both"/>
      </w:pPr>
      <w:r>
        <w:rPr>
          <w:noProof/>
        </w:rPr>
        <w:drawing>
          <wp:inline distT="0" distB="0" distL="0" distR="0" wp14:anchorId="4CF057F1" wp14:editId="388679F4">
            <wp:extent cx="6400800" cy="3576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D1" w:rsidRDefault="00A57FD1" w:rsidP="001E74A3">
      <w:pPr>
        <w:pStyle w:val="Heading3"/>
      </w:pPr>
    </w:p>
    <w:p w:rsidR="001E74A3" w:rsidRDefault="001E74A3" w:rsidP="001E74A3">
      <w:pPr>
        <w:pStyle w:val="Heading3"/>
      </w:pPr>
      <w:r>
        <w:t>Other Issues</w:t>
      </w:r>
      <w:r w:rsidR="001F6B87">
        <w:t xml:space="preserve"> with the Protocol</w:t>
      </w:r>
    </w:p>
    <w:p w:rsidR="001E74A3" w:rsidRDefault="001E74A3" w:rsidP="001E74A3">
      <w:pPr>
        <w:pStyle w:val="ListParagraph"/>
        <w:numPr>
          <w:ilvl w:val="0"/>
          <w:numId w:val="6"/>
        </w:numPr>
      </w:pPr>
      <w:r>
        <w:t xml:space="preserve">In Step 4 of </w:t>
      </w:r>
      <w:r w:rsidRPr="001E74A3">
        <w:rPr>
          <w:i/>
        </w:rPr>
        <w:t>Client Initialization</w:t>
      </w:r>
      <w:r w:rsidR="00641E58">
        <w:t xml:space="preserve">, </w:t>
      </w:r>
      <w:r w:rsidR="00FE5023">
        <w:t xml:space="preserve">if the client reports failure, the WCP is not </w:t>
      </w:r>
      <w:r w:rsidR="000F674A">
        <w:t>re-</w:t>
      </w:r>
      <w:r w:rsidR="00FE5023">
        <w:t>enabled.</w:t>
      </w:r>
      <w:r>
        <w:t xml:space="preserve"> </w:t>
      </w:r>
    </w:p>
    <w:p w:rsidR="004E568E" w:rsidRPr="001E74A3" w:rsidRDefault="004E568E" w:rsidP="004E568E">
      <w:pPr>
        <w:pStyle w:val="ListParagraph"/>
        <w:numPr>
          <w:ilvl w:val="0"/>
          <w:numId w:val="6"/>
        </w:numPr>
        <w:jc w:val="both"/>
      </w:pPr>
      <w:r>
        <w:t xml:space="preserve">The key property mentioned in Part 2 </w:t>
      </w:r>
      <w:r w:rsidR="00F060AF">
        <w:t>does not hold</w:t>
      </w:r>
      <w:r>
        <w:t xml:space="preserve">. During the </w:t>
      </w:r>
      <w:r>
        <w:rPr>
          <w:i/>
        </w:rPr>
        <w:t>Weather Update</w:t>
      </w:r>
      <w:r>
        <w:t xml:space="preserve">, if a connected client reports failure to get the new weather or to use the new weather, they are asked to use the old weather or are disconnected. Hence, there </w:t>
      </w:r>
      <w:r w:rsidR="002B0E48">
        <w:t xml:space="preserve">can be </w:t>
      </w:r>
      <w:r>
        <w:t>scenarios in which the information from the weather update doesn’t reach the connected clients.</w:t>
      </w:r>
    </w:p>
    <w:p w:rsidR="00D919B4" w:rsidRDefault="00D919B4" w:rsidP="00E463D5">
      <w:pPr>
        <w:rPr>
          <w:rFonts w:ascii="CMR10" w:hAnsi="CMR10" w:cs="CMR10"/>
          <w:sz w:val="20"/>
          <w:szCs w:val="20"/>
        </w:rPr>
      </w:pPr>
    </w:p>
    <w:p w:rsidR="00D919B4" w:rsidRDefault="00D919B4" w:rsidP="00E463D5">
      <w:pPr>
        <w:pStyle w:val="Heading2"/>
      </w:pPr>
      <w:r>
        <w:t>Part 4</w:t>
      </w:r>
    </w:p>
    <w:p w:rsidR="00C46234" w:rsidRDefault="00C46234" w:rsidP="006D62F0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Th</w:t>
      </w:r>
      <w:r w:rsidR="00D843B1">
        <w:rPr>
          <w:rFonts w:cstheme="minorHAnsi"/>
          <w:szCs w:val="20"/>
        </w:rPr>
        <w:t>e deadlock</w:t>
      </w:r>
      <w:r>
        <w:rPr>
          <w:rFonts w:cstheme="minorHAnsi"/>
          <w:szCs w:val="20"/>
        </w:rPr>
        <w:t xml:space="preserve"> can</w:t>
      </w:r>
      <w:r w:rsidR="00720E63">
        <w:rPr>
          <w:rFonts w:cstheme="minorHAnsi"/>
          <w:szCs w:val="20"/>
        </w:rPr>
        <w:t xml:space="preserve"> be fixed by </w:t>
      </w:r>
      <w:r w:rsidR="007725A6">
        <w:rPr>
          <w:rFonts w:cstheme="minorHAnsi"/>
          <w:szCs w:val="20"/>
        </w:rPr>
        <w:t xml:space="preserve">putting </w:t>
      </w:r>
      <w:r w:rsidR="00BF4278">
        <w:rPr>
          <w:rFonts w:cstheme="minorHAnsi"/>
          <w:szCs w:val="20"/>
        </w:rPr>
        <w:t xml:space="preserve">the statements in </w:t>
      </w:r>
      <w:r w:rsidR="007725A6">
        <w:rPr>
          <w:rFonts w:cstheme="minorHAnsi"/>
          <w:szCs w:val="20"/>
        </w:rPr>
        <w:t xml:space="preserve">an </w:t>
      </w:r>
      <w:r w:rsidR="00BF4278">
        <w:rPr>
          <w:rFonts w:cstheme="minorHAnsi"/>
          <w:szCs w:val="20"/>
        </w:rPr>
        <w:t>atomic</w:t>
      </w:r>
      <w:r w:rsidR="007725A6">
        <w:rPr>
          <w:rFonts w:cstheme="minorHAnsi"/>
          <w:szCs w:val="20"/>
        </w:rPr>
        <w:t xml:space="preserve"> block (see lines 217 to 221 below)</w:t>
      </w:r>
      <w:r w:rsidR="00BF4278">
        <w:rPr>
          <w:rFonts w:cstheme="minorHAnsi"/>
          <w:szCs w:val="20"/>
        </w:rPr>
        <w:t xml:space="preserve">. </w:t>
      </w:r>
      <w:r w:rsidR="006F0391">
        <w:rPr>
          <w:rFonts w:cstheme="minorHAnsi"/>
          <w:szCs w:val="20"/>
        </w:rPr>
        <w:t>Now</w:t>
      </w:r>
      <w:r w:rsidR="00BF4278">
        <w:rPr>
          <w:rFonts w:cstheme="minorHAnsi"/>
          <w:szCs w:val="20"/>
        </w:rPr>
        <w:t xml:space="preserve">, the client </w:t>
      </w:r>
      <w:r w:rsidR="006F0391">
        <w:rPr>
          <w:rFonts w:cstheme="minorHAnsi"/>
          <w:szCs w:val="20"/>
        </w:rPr>
        <w:t>is guaranteed to</w:t>
      </w:r>
      <w:r w:rsidR="00BF4278">
        <w:rPr>
          <w:rFonts w:cstheme="minorHAnsi"/>
          <w:szCs w:val="20"/>
        </w:rPr>
        <w:t xml:space="preserve"> be in the correct state </w:t>
      </w:r>
      <w:r w:rsidR="006F0391">
        <w:rPr>
          <w:rFonts w:cstheme="minorHAnsi"/>
          <w:szCs w:val="20"/>
        </w:rPr>
        <w:t>(</w:t>
      </w:r>
      <w:r w:rsidR="006F0391" w:rsidRPr="006F0391">
        <w:rPr>
          <w:rStyle w:val="CodeChar"/>
        </w:rPr>
        <w:t>POST_INITIALIZING)</w:t>
      </w:r>
      <w:r w:rsidR="006F0391">
        <w:rPr>
          <w:rFonts w:cstheme="minorHAnsi"/>
          <w:szCs w:val="20"/>
        </w:rPr>
        <w:t xml:space="preserve"> </w:t>
      </w:r>
      <w:r w:rsidR="00BF4278">
        <w:rPr>
          <w:rFonts w:cstheme="minorHAnsi"/>
          <w:szCs w:val="20"/>
        </w:rPr>
        <w:t xml:space="preserve">to receive the </w:t>
      </w:r>
      <w:r w:rsidR="00BF4278" w:rsidRPr="00BF4278">
        <w:rPr>
          <w:rStyle w:val="CodeChar"/>
        </w:rPr>
        <w:t>USE_NEW_WEATHER_REQ</w:t>
      </w:r>
      <w:r w:rsidR="00BF4278">
        <w:rPr>
          <w:rFonts w:cstheme="minorHAnsi"/>
          <w:szCs w:val="20"/>
        </w:rPr>
        <w:t xml:space="preserve"> message.</w:t>
      </w:r>
    </w:p>
    <w:p w:rsidR="00BF4278" w:rsidRDefault="0054156D" w:rsidP="00E463D5">
      <w:pPr>
        <w:rPr>
          <w:rFonts w:cs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3613B2A3" wp14:editId="42EF4D5F">
            <wp:extent cx="6400800" cy="2449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76" w:rsidRDefault="00A24876" w:rsidP="00E463D5">
      <w:pPr>
        <w:rPr>
          <w:rFonts w:cstheme="minorHAnsi"/>
          <w:szCs w:val="20"/>
        </w:rPr>
      </w:pPr>
    </w:p>
    <w:p w:rsidR="00A24876" w:rsidRPr="00A76C75" w:rsidRDefault="00A24876" w:rsidP="00EC7AAA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To prove that this fix is </w:t>
      </w:r>
      <w:proofErr w:type="gramStart"/>
      <w:r>
        <w:rPr>
          <w:rFonts w:cstheme="minorHAnsi"/>
          <w:szCs w:val="20"/>
        </w:rPr>
        <w:t>sufficient</w:t>
      </w:r>
      <w:proofErr w:type="gramEnd"/>
      <w:r>
        <w:rPr>
          <w:rFonts w:cstheme="minorHAnsi"/>
          <w:szCs w:val="20"/>
        </w:rPr>
        <w:t xml:space="preserve">, use the “safety” option in “Verification” tool in </w:t>
      </w:r>
      <w:proofErr w:type="spellStart"/>
      <w:r>
        <w:rPr>
          <w:rFonts w:cstheme="minorHAnsi"/>
          <w:szCs w:val="20"/>
        </w:rPr>
        <w:t>iSpin</w:t>
      </w:r>
      <w:proofErr w:type="spellEnd"/>
      <w:r>
        <w:rPr>
          <w:rFonts w:cstheme="minorHAnsi"/>
          <w:szCs w:val="20"/>
        </w:rPr>
        <w:t>. When we check for deadlocks, the output displays “No errors found”</w:t>
      </w:r>
      <w:r w:rsidR="00733AFF">
        <w:rPr>
          <w:rFonts w:cstheme="minorHAnsi"/>
          <w:szCs w:val="20"/>
        </w:rPr>
        <w:t>, while previously (in part 3) it would display “</w:t>
      </w:r>
      <w:r w:rsidR="00733AFF" w:rsidRPr="00733AFF">
        <w:rPr>
          <w:rFonts w:cstheme="minorHAnsi"/>
          <w:szCs w:val="20"/>
        </w:rPr>
        <w:t>To replay the error-trail, go</w:t>
      </w:r>
      <w:bookmarkStart w:id="0" w:name="_GoBack"/>
      <w:bookmarkEnd w:id="0"/>
      <w:r w:rsidR="00733AFF" w:rsidRPr="00733AFF">
        <w:rPr>
          <w:rFonts w:cstheme="minorHAnsi"/>
          <w:szCs w:val="20"/>
        </w:rPr>
        <w:t>to Simulate/Replay and select "Run"</w:t>
      </w:r>
      <w:r w:rsidR="00733AFF">
        <w:rPr>
          <w:rFonts w:cstheme="minorHAnsi"/>
          <w:szCs w:val="20"/>
        </w:rPr>
        <w:t>”</w:t>
      </w:r>
      <w:r>
        <w:rPr>
          <w:rFonts w:cstheme="minorHAnsi"/>
          <w:szCs w:val="20"/>
        </w:rPr>
        <w:t>.</w:t>
      </w:r>
    </w:p>
    <w:p w:rsidR="00D919B4" w:rsidRDefault="008745AB" w:rsidP="00E463D5">
      <w:pPr>
        <w:rPr>
          <w:rFonts w:ascii="CMSY10" w:hAnsi="CMSY10" w:cs="CMSY10"/>
          <w:sz w:val="20"/>
          <w:szCs w:val="20"/>
        </w:rPr>
      </w:pPr>
      <w:r>
        <w:rPr>
          <w:noProof/>
        </w:rPr>
        <w:drawing>
          <wp:inline distT="0" distB="0" distL="0" distR="0" wp14:anchorId="24F9EB43" wp14:editId="74A78C7C">
            <wp:extent cx="6400800" cy="3434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9B4">
        <w:rPr>
          <w:rFonts w:ascii="CMSY10" w:hAnsi="CMSY10" w:cs="CMSY10"/>
          <w:sz w:val="20"/>
          <w:szCs w:val="20"/>
        </w:rPr>
        <w:br w:type="page"/>
      </w:r>
    </w:p>
    <w:p w:rsidR="00D919B4" w:rsidRDefault="00D919B4" w:rsidP="00E463D5">
      <w:pPr>
        <w:pStyle w:val="Heading1"/>
      </w:pPr>
      <w:r>
        <w:lastRenderedPageBreak/>
        <w:t>Question 2</w:t>
      </w:r>
    </w:p>
    <w:p w:rsidR="00D919B4" w:rsidRDefault="00D919B4" w:rsidP="00E463D5">
      <w:pPr>
        <w:pStyle w:val="Heading2"/>
      </w:pPr>
      <w:r>
        <w:t>Part 2</w:t>
      </w:r>
    </w:p>
    <w:p w:rsidR="00D919B4" w:rsidRDefault="00D919B4" w:rsidP="00E463D5">
      <w:r>
        <w:t xml:space="preserve">Using SPIN and running </w:t>
      </w:r>
      <w:r w:rsidRPr="00591DB7">
        <w:rPr>
          <w:rFonts w:ascii="Consolas" w:hAnsi="Consolas" w:cs="Lucida Console"/>
          <w:color w:val="0070C0"/>
          <w:szCs w:val="18"/>
        </w:rPr>
        <w:t xml:space="preserve">spin -M </w:t>
      </w:r>
      <w:proofErr w:type="spellStart"/>
      <w:r w:rsidRPr="00591DB7">
        <w:rPr>
          <w:rFonts w:ascii="Consolas" w:hAnsi="Consolas" w:cs="Lucida Console"/>
          <w:color w:val="0070C0"/>
          <w:szCs w:val="18"/>
        </w:rPr>
        <w:t>railway.pml</w:t>
      </w:r>
      <w:proofErr w:type="spellEnd"/>
      <w:r w:rsidRPr="00591DB7">
        <w:rPr>
          <w:color w:val="0070C0"/>
          <w:sz w:val="28"/>
        </w:rPr>
        <w:t xml:space="preserve"> </w:t>
      </w:r>
      <w:r>
        <w:t>gives this Message Sequence Chart that shows one sequence of events that leads to the desired results.</w:t>
      </w:r>
    </w:p>
    <w:p w:rsidR="00D919B4" w:rsidRDefault="00D919B4" w:rsidP="00E463D5">
      <w:r>
        <w:rPr>
          <w:noProof/>
        </w:rPr>
        <w:drawing>
          <wp:inline distT="0" distB="0" distL="0" distR="0" wp14:anchorId="00CF7ECE" wp14:editId="33404581">
            <wp:extent cx="5679688" cy="60364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643" cy="60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B4" w:rsidRDefault="00D919B4" w:rsidP="00E463D5">
      <w:pPr>
        <w:pStyle w:val="Heading3"/>
      </w:pPr>
      <w:r w:rsidRPr="00941383">
        <w:rPr>
          <w:rStyle w:val="Heading3Char"/>
        </w:rPr>
        <w:t>Sequence</w:t>
      </w:r>
      <w:r>
        <w:t xml:space="preserve"> of events</w:t>
      </w:r>
    </w:p>
    <w:p w:rsidR="00D919B4" w:rsidRPr="00941383" w:rsidRDefault="00D919B4" w:rsidP="00E463D5">
      <w:pPr>
        <w:pStyle w:val="Heading4"/>
      </w:pPr>
      <w:r w:rsidRPr="00941383">
        <w:t>Assignment of orders: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receives a </w:t>
      </w:r>
      <w:r w:rsidRPr="00247AFE">
        <w:rPr>
          <w:rStyle w:val="CodeChar"/>
        </w:rPr>
        <w:t>NEW_ORDER</w:t>
      </w:r>
      <w:r>
        <w:t xml:space="preserve"> with </w:t>
      </w:r>
      <w:r w:rsidRPr="00E463D5">
        <w:rPr>
          <w:rFonts w:ascii="Consolas" w:hAnsi="Consolas" w:cs="Lucida Console"/>
          <w:color w:val="0070C0"/>
          <w:szCs w:val="18"/>
        </w:rPr>
        <w:t xml:space="preserve">start=1, </w:t>
      </w:r>
      <w:proofErr w:type="spellStart"/>
      <w:r w:rsidRPr="00E463D5">
        <w:rPr>
          <w:rFonts w:ascii="Consolas" w:hAnsi="Consolas" w:cs="Lucida Console"/>
          <w:color w:val="0070C0"/>
          <w:szCs w:val="18"/>
        </w:rPr>
        <w:t>dest</w:t>
      </w:r>
      <w:proofErr w:type="spellEnd"/>
      <w:r w:rsidRPr="00E463D5">
        <w:rPr>
          <w:rFonts w:ascii="Consolas" w:hAnsi="Consolas" w:cs="Lucida Console"/>
          <w:color w:val="0070C0"/>
          <w:szCs w:val="18"/>
        </w:rPr>
        <w:t xml:space="preserve">=3, size=4 </w:t>
      </w:r>
      <w:r>
        <w:t>(order 1).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sends </w:t>
      </w:r>
      <w:r w:rsidRPr="007357F6">
        <w:t xml:space="preserve">order 1 </w:t>
      </w:r>
      <w:r>
        <w:t xml:space="preserve">to the 3 shuttles using the </w:t>
      </w:r>
      <w:proofErr w:type="spellStart"/>
      <w:r w:rsidRPr="00247AFE">
        <w:rPr>
          <w:rStyle w:val="CodeChar"/>
        </w:rPr>
        <w:t>shuttle_chan</w:t>
      </w:r>
      <w:proofErr w:type="spellEnd"/>
      <w:r w:rsidRPr="00247AFE">
        <w:rPr>
          <w:rStyle w:val="CodeChar"/>
        </w:rPr>
        <w:t>[</w:t>
      </w:r>
      <w:proofErr w:type="spellStart"/>
      <w:r w:rsidRPr="00247AFE">
        <w:rPr>
          <w:rStyle w:val="CodeChar"/>
        </w:rPr>
        <w:t>idx</w:t>
      </w:r>
      <w:proofErr w:type="spellEnd"/>
      <w:r w:rsidRPr="00247AFE">
        <w:rPr>
          <w:rStyle w:val="CodeChar"/>
        </w:rPr>
        <w:t>]</w:t>
      </w:r>
      <w:r>
        <w:t xml:space="preserve"> buffer.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receives a </w:t>
      </w:r>
      <w:r w:rsidRPr="00247AFE">
        <w:rPr>
          <w:rStyle w:val="CodeChar"/>
        </w:rPr>
        <w:t>NEW_ORDER</w:t>
      </w:r>
      <w:r>
        <w:t xml:space="preserve"> with </w:t>
      </w:r>
      <w:r w:rsidRPr="00E463D5">
        <w:rPr>
          <w:rFonts w:ascii="Consolas" w:hAnsi="Consolas" w:cs="Lucida Console"/>
          <w:color w:val="0070C0"/>
          <w:szCs w:val="18"/>
        </w:rPr>
        <w:t xml:space="preserve">start=2, </w:t>
      </w:r>
      <w:proofErr w:type="spellStart"/>
      <w:r w:rsidRPr="00E463D5">
        <w:rPr>
          <w:rFonts w:ascii="Consolas" w:hAnsi="Consolas" w:cs="Lucida Console"/>
          <w:color w:val="0070C0"/>
          <w:szCs w:val="18"/>
        </w:rPr>
        <w:t>dest</w:t>
      </w:r>
      <w:proofErr w:type="spellEnd"/>
      <w:r w:rsidRPr="00E463D5">
        <w:rPr>
          <w:rFonts w:ascii="Consolas" w:hAnsi="Consolas" w:cs="Lucida Console"/>
          <w:color w:val="0070C0"/>
          <w:szCs w:val="18"/>
        </w:rPr>
        <w:t xml:space="preserve">=3, size=1 </w:t>
      </w:r>
      <w:r>
        <w:t>(order 2).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2 sends an offer for order 1 to Management System with </w:t>
      </w:r>
      <w:r w:rsidRPr="00A774DC">
        <w:rPr>
          <w:rStyle w:val="CodeChar"/>
        </w:rPr>
        <w:t>payment=16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Management System sends</w:t>
      </w:r>
      <w:r w:rsidRPr="0079401B">
        <w:t xml:space="preserve"> order 2</w:t>
      </w:r>
      <w:r>
        <w:t xml:space="preserve"> to the 3 shuttles using the </w:t>
      </w:r>
      <w:proofErr w:type="spellStart"/>
      <w:r w:rsidRPr="00247AFE">
        <w:rPr>
          <w:rStyle w:val="CodeChar"/>
        </w:rPr>
        <w:t>shuttle_chan</w:t>
      </w:r>
      <w:proofErr w:type="spellEnd"/>
      <w:r w:rsidRPr="00247AFE">
        <w:rPr>
          <w:rStyle w:val="CodeChar"/>
        </w:rPr>
        <w:t>[</w:t>
      </w:r>
      <w:proofErr w:type="spellStart"/>
      <w:r w:rsidRPr="00247AFE">
        <w:rPr>
          <w:rStyle w:val="CodeChar"/>
        </w:rPr>
        <w:t>idx</w:t>
      </w:r>
      <w:proofErr w:type="spellEnd"/>
      <w:r w:rsidRPr="00247AFE">
        <w:rPr>
          <w:rStyle w:val="CodeChar"/>
        </w:rPr>
        <w:t>]</w:t>
      </w:r>
      <w:r>
        <w:t xml:space="preserve"> buffer.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2 sends an offer for order 2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4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3 sends an offer for order 1 to Management System with </w:t>
      </w:r>
      <w:r w:rsidRPr="00A774DC">
        <w:rPr>
          <w:rStyle w:val="CodeChar"/>
        </w:rPr>
        <w:t>payment=1</w:t>
      </w:r>
      <w:r>
        <w:rPr>
          <w:rStyle w:val="CodeChar"/>
        </w:rPr>
        <w:t>2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3 sends an offer for order 2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3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lastRenderedPageBreak/>
        <w:t xml:space="preserve">Shuttle 1 sends an offer for order 1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8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Shuttle 1 sends an offer for order 2 to Management System with </w:t>
      </w:r>
      <w:r w:rsidRPr="00A774DC">
        <w:rPr>
          <w:rStyle w:val="CodeChar"/>
        </w:rPr>
        <w:t>payment=</w:t>
      </w:r>
      <w:r>
        <w:rPr>
          <w:rStyle w:val="CodeChar"/>
        </w:rPr>
        <w:t>2</w:t>
      </w:r>
      <w:r>
        <w:t>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sends an </w:t>
      </w:r>
      <w:r w:rsidRPr="00C85475">
        <w:rPr>
          <w:rStyle w:val="CodeChar"/>
        </w:rPr>
        <w:t>ASSIGN_ORDER</w:t>
      </w:r>
      <w:r>
        <w:t xml:space="preserve"> message to Shuttle 1 for order 1.</w:t>
      </w:r>
    </w:p>
    <w:p w:rsidR="00D919B4" w:rsidRDefault="00D919B4" w:rsidP="00E463D5">
      <w:pPr>
        <w:pStyle w:val="ListParagraph"/>
        <w:numPr>
          <w:ilvl w:val="0"/>
          <w:numId w:val="3"/>
        </w:numPr>
      </w:pPr>
      <w:r>
        <w:t xml:space="preserve">Management System sends an </w:t>
      </w:r>
      <w:r w:rsidRPr="00C85475">
        <w:rPr>
          <w:rStyle w:val="CodeChar"/>
        </w:rPr>
        <w:t>ASSIGN_ORDER</w:t>
      </w:r>
      <w:r>
        <w:t xml:space="preserve"> message to Shuttle 1 for order 2.</w:t>
      </w:r>
    </w:p>
    <w:p w:rsidR="00D919B4" w:rsidRPr="00941383" w:rsidRDefault="00D919B4" w:rsidP="00E463D5">
      <w:pPr>
        <w:pStyle w:val="Heading4"/>
      </w:pPr>
      <w:r w:rsidRPr="00941383">
        <w:t>Processing of orders by Shuttle 1: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Shuttle 1 processes the orders one at a time, starting from the earliest one.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It chooses the initial direction to travel in based on the distance of the route to the start station.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It then travels in the chosen direction, while checking that the track is used by only one shuttle.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Once the start station (Station 1 and then Station 2) is reached, it loads the passengers.</w:t>
      </w:r>
      <w:r w:rsidR="00E463D5">
        <w:br/>
      </w:r>
      <w:r>
        <w:t>It chooses the direction to travel in based on the distance of the route to the destination station.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It then travels in the chosen direction, while checking that the track is used by only one shuttle.</w:t>
      </w:r>
    </w:p>
    <w:p w:rsidR="00D919B4" w:rsidRDefault="00D919B4" w:rsidP="00E463D5">
      <w:pPr>
        <w:pStyle w:val="ListParagraph"/>
        <w:numPr>
          <w:ilvl w:val="0"/>
          <w:numId w:val="3"/>
        </w:numPr>
      </w:pPr>
      <w:r>
        <w:t>Once the destination station (Station 3 and then Station 3) is reached, it unloads the passengers.</w:t>
      </w:r>
    </w:p>
    <w:p w:rsidR="00D919B4" w:rsidRDefault="00D919B4" w:rsidP="00E463D5">
      <w:r>
        <w:t>At the end of the execution, the shuttles are: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Shuttle 1: Stationary at Station 3 with no load</w:t>
      </w:r>
    </w:p>
    <w:p w:rsidR="00E463D5" w:rsidRDefault="00D919B4" w:rsidP="00E463D5">
      <w:pPr>
        <w:pStyle w:val="ListParagraph"/>
        <w:numPr>
          <w:ilvl w:val="0"/>
          <w:numId w:val="3"/>
        </w:numPr>
      </w:pPr>
      <w:r>
        <w:t>Shuttle 2: Stationary at Station 1 with no load</w:t>
      </w:r>
    </w:p>
    <w:p w:rsidR="00D919B4" w:rsidRDefault="00D919B4" w:rsidP="00E463D5">
      <w:pPr>
        <w:pStyle w:val="ListParagraph"/>
        <w:numPr>
          <w:ilvl w:val="0"/>
          <w:numId w:val="3"/>
        </w:numPr>
      </w:pPr>
      <w:r>
        <w:t>Shuttle 3: Stationary at Station 2 with no load</w:t>
      </w:r>
    </w:p>
    <w:p w:rsidR="00D919B4" w:rsidRDefault="00D919B4" w:rsidP="00E463D5">
      <w:r>
        <w:t xml:space="preserve">This can be seen from the Data Window in </w:t>
      </w:r>
      <w:proofErr w:type="spellStart"/>
      <w:r>
        <w:t>iSpin</w:t>
      </w:r>
      <w:proofErr w:type="spellEnd"/>
      <w:r>
        <w:t xml:space="preserve"> after the run terminates. For example, the screenshot below shows the values of the variables in the process corresponding to Shuttle 1 (note the values of </w:t>
      </w:r>
      <w:proofErr w:type="spellStart"/>
      <w:r w:rsidRPr="00E87FD3">
        <w:rPr>
          <w:rFonts w:ascii="Consolas" w:hAnsi="Consolas" w:cs="Lucida Console"/>
          <w:color w:val="0070C0"/>
          <w:szCs w:val="18"/>
        </w:rPr>
        <w:t>curr_</w:t>
      </w:r>
      <w:proofErr w:type="gramStart"/>
      <w:r w:rsidRPr="00E87FD3">
        <w:rPr>
          <w:rFonts w:ascii="Consolas" w:hAnsi="Consolas" w:cs="Lucida Console"/>
          <w:color w:val="0070C0"/>
          <w:szCs w:val="18"/>
        </w:rPr>
        <w:t>station</w:t>
      </w:r>
      <w:proofErr w:type="spellEnd"/>
      <w:r>
        <w:t xml:space="preserve"> ,</w:t>
      </w:r>
      <w:proofErr w:type="gramEnd"/>
      <w:r>
        <w:t xml:space="preserve"> </w:t>
      </w:r>
      <w:r w:rsidRPr="00E87FD3">
        <w:rPr>
          <w:rFonts w:ascii="Consolas" w:hAnsi="Consolas" w:cs="Lucida Console"/>
          <w:color w:val="0070C0"/>
          <w:szCs w:val="18"/>
        </w:rPr>
        <w:t xml:space="preserve">load </w:t>
      </w:r>
      <w:r>
        <w:t xml:space="preserve">and </w:t>
      </w:r>
      <w:r w:rsidRPr="00E87FD3">
        <w:rPr>
          <w:rFonts w:ascii="Consolas" w:hAnsi="Consolas" w:cs="Lucida Console"/>
          <w:color w:val="0070C0"/>
          <w:szCs w:val="18"/>
        </w:rPr>
        <w:t>status</w:t>
      </w:r>
      <w:r>
        <w:t xml:space="preserve"> ) after running a simulation with </w:t>
      </w:r>
      <w:r w:rsidRPr="00C3383E">
        <w:rPr>
          <w:rFonts w:ascii="Consolas" w:hAnsi="Consolas" w:cs="Lucida Console"/>
          <w:color w:val="0070C0"/>
          <w:szCs w:val="18"/>
        </w:rPr>
        <w:t>seed = 123</w:t>
      </w:r>
      <w:r>
        <w:t xml:space="preserve"> on </w:t>
      </w:r>
      <w:proofErr w:type="spellStart"/>
      <w:r>
        <w:t>iSpin</w:t>
      </w:r>
      <w:proofErr w:type="spellEnd"/>
      <w:r>
        <w:t>. Similar results are observed for Shuttle 2 and Shuttle 3.</w:t>
      </w:r>
    </w:p>
    <w:p w:rsidR="00E87FD3" w:rsidRPr="00D919B4" w:rsidRDefault="00D919B4" w:rsidP="00E463D5">
      <w:r>
        <w:rPr>
          <w:noProof/>
        </w:rPr>
        <w:drawing>
          <wp:inline distT="0" distB="0" distL="0" distR="0" wp14:anchorId="43B74732" wp14:editId="69332CA1">
            <wp:extent cx="2847278" cy="4548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409" cy="47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FD3" w:rsidRPr="00D919B4" w:rsidSect="00497D2C">
      <w:pgSz w:w="12240" w:h="15840"/>
      <w:pgMar w:top="81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CC1"/>
    <w:multiLevelType w:val="hybridMultilevel"/>
    <w:tmpl w:val="E796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4181"/>
    <w:multiLevelType w:val="hybridMultilevel"/>
    <w:tmpl w:val="546E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63172"/>
    <w:multiLevelType w:val="hybridMultilevel"/>
    <w:tmpl w:val="3D823692"/>
    <w:lvl w:ilvl="0" w:tplc="0CF4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837E6"/>
    <w:multiLevelType w:val="hybridMultilevel"/>
    <w:tmpl w:val="82322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162C"/>
    <w:multiLevelType w:val="hybridMultilevel"/>
    <w:tmpl w:val="244E1E4E"/>
    <w:lvl w:ilvl="0" w:tplc="5A747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10435"/>
    <w:multiLevelType w:val="hybridMultilevel"/>
    <w:tmpl w:val="A7FC036E"/>
    <w:lvl w:ilvl="0" w:tplc="1826F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9"/>
    <w:rsid w:val="0000547D"/>
    <w:rsid w:val="00013DE6"/>
    <w:rsid w:val="00014892"/>
    <w:rsid w:val="000159B0"/>
    <w:rsid w:val="00036E43"/>
    <w:rsid w:val="000822B9"/>
    <w:rsid w:val="000B6135"/>
    <w:rsid w:val="000B6261"/>
    <w:rsid w:val="000C14CD"/>
    <w:rsid w:val="000C2920"/>
    <w:rsid w:val="000D4431"/>
    <w:rsid w:val="000F674A"/>
    <w:rsid w:val="000F7CC1"/>
    <w:rsid w:val="0015227B"/>
    <w:rsid w:val="00163156"/>
    <w:rsid w:val="00171D5F"/>
    <w:rsid w:val="001A02C0"/>
    <w:rsid w:val="001C547B"/>
    <w:rsid w:val="001E275A"/>
    <w:rsid w:val="001E74A3"/>
    <w:rsid w:val="001F6B87"/>
    <w:rsid w:val="00247AFE"/>
    <w:rsid w:val="00274B04"/>
    <w:rsid w:val="002826E9"/>
    <w:rsid w:val="00295E75"/>
    <w:rsid w:val="002A23F9"/>
    <w:rsid w:val="002B0E48"/>
    <w:rsid w:val="002E5D3F"/>
    <w:rsid w:val="00303B9D"/>
    <w:rsid w:val="00305BFA"/>
    <w:rsid w:val="003066B0"/>
    <w:rsid w:val="003414D6"/>
    <w:rsid w:val="00362346"/>
    <w:rsid w:val="0038392E"/>
    <w:rsid w:val="00386809"/>
    <w:rsid w:val="003A0D06"/>
    <w:rsid w:val="003D031A"/>
    <w:rsid w:val="003E42CC"/>
    <w:rsid w:val="003F6F6A"/>
    <w:rsid w:val="00415A06"/>
    <w:rsid w:val="00420DBB"/>
    <w:rsid w:val="00442159"/>
    <w:rsid w:val="00442C7C"/>
    <w:rsid w:val="00497D2C"/>
    <w:rsid w:val="004A5B66"/>
    <w:rsid w:val="004B23F4"/>
    <w:rsid w:val="004C2D91"/>
    <w:rsid w:val="004D37A8"/>
    <w:rsid w:val="004D39A4"/>
    <w:rsid w:val="004E395C"/>
    <w:rsid w:val="004E568E"/>
    <w:rsid w:val="005157AB"/>
    <w:rsid w:val="00525D3D"/>
    <w:rsid w:val="005275E8"/>
    <w:rsid w:val="0054156D"/>
    <w:rsid w:val="00570BCF"/>
    <w:rsid w:val="00591DB7"/>
    <w:rsid w:val="005A70EB"/>
    <w:rsid w:val="005B6911"/>
    <w:rsid w:val="005D66DA"/>
    <w:rsid w:val="005E120B"/>
    <w:rsid w:val="005F77ED"/>
    <w:rsid w:val="0061025B"/>
    <w:rsid w:val="00622E7C"/>
    <w:rsid w:val="00641E58"/>
    <w:rsid w:val="00654C42"/>
    <w:rsid w:val="00677518"/>
    <w:rsid w:val="00693CDC"/>
    <w:rsid w:val="006D1046"/>
    <w:rsid w:val="006D62F0"/>
    <w:rsid w:val="006E03CD"/>
    <w:rsid w:val="006E52D8"/>
    <w:rsid w:val="006F0391"/>
    <w:rsid w:val="00720E63"/>
    <w:rsid w:val="0072456E"/>
    <w:rsid w:val="00733AFF"/>
    <w:rsid w:val="00734898"/>
    <w:rsid w:val="007357F6"/>
    <w:rsid w:val="0075088E"/>
    <w:rsid w:val="007560A2"/>
    <w:rsid w:val="007725A6"/>
    <w:rsid w:val="00774D9D"/>
    <w:rsid w:val="00792A2D"/>
    <w:rsid w:val="0079401B"/>
    <w:rsid w:val="007A1AD1"/>
    <w:rsid w:val="007B5361"/>
    <w:rsid w:val="007E6B4F"/>
    <w:rsid w:val="007F1318"/>
    <w:rsid w:val="008123E4"/>
    <w:rsid w:val="008164FC"/>
    <w:rsid w:val="00827D5F"/>
    <w:rsid w:val="00844816"/>
    <w:rsid w:val="00844ED9"/>
    <w:rsid w:val="0084669A"/>
    <w:rsid w:val="00847C79"/>
    <w:rsid w:val="00850F33"/>
    <w:rsid w:val="00860295"/>
    <w:rsid w:val="008745AB"/>
    <w:rsid w:val="008A5D11"/>
    <w:rsid w:val="008C3244"/>
    <w:rsid w:val="008F2071"/>
    <w:rsid w:val="008F7164"/>
    <w:rsid w:val="00941383"/>
    <w:rsid w:val="00970B9B"/>
    <w:rsid w:val="00994D74"/>
    <w:rsid w:val="009D780A"/>
    <w:rsid w:val="009F5FEC"/>
    <w:rsid w:val="00A0632D"/>
    <w:rsid w:val="00A24876"/>
    <w:rsid w:val="00A57FD1"/>
    <w:rsid w:val="00A76C75"/>
    <w:rsid w:val="00A774DC"/>
    <w:rsid w:val="00AB2CEE"/>
    <w:rsid w:val="00AD62A8"/>
    <w:rsid w:val="00AF28D2"/>
    <w:rsid w:val="00AF6C02"/>
    <w:rsid w:val="00B0222D"/>
    <w:rsid w:val="00B5543A"/>
    <w:rsid w:val="00B56326"/>
    <w:rsid w:val="00B62608"/>
    <w:rsid w:val="00B720B1"/>
    <w:rsid w:val="00B90839"/>
    <w:rsid w:val="00BB6474"/>
    <w:rsid w:val="00BD13E1"/>
    <w:rsid w:val="00BF003B"/>
    <w:rsid w:val="00BF0BAF"/>
    <w:rsid w:val="00BF4278"/>
    <w:rsid w:val="00BF49EA"/>
    <w:rsid w:val="00C21C28"/>
    <w:rsid w:val="00C25440"/>
    <w:rsid w:val="00C3383E"/>
    <w:rsid w:val="00C46234"/>
    <w:rsid w:val="00C85475"/>
    <w:rsid w:val="00CA63B8"/>
    <w:rsid w:val="00CB0DEF"/>
    <w:rsid w:val="00CD23F2"/>
    <w:rsid w:val="00CE0E79"/>
    <w:rsid w:val="00D32D19"/>
    <w:rsid w:val="00D631E3"/>
    <w:rsid w:val="00D65904"/>
    <w:rsid w:val="00D80537"/>
    <w:rsid w:val="00D843B1"/>
    <w:rsid w:val="00D919B4"/>
    <w:rsid w:val="00D94C06"/>
    <w:rsid w:val="00DA2A13"/>
    <w:rsid w:val="00DF405B"/>
    <w:rsid w:val="00DF464B"/>
    <w:rsid w:val="00DF6463"/>
    <w:rsid w:val="00E03073"/>
    <w:rsid w:val="00E31678"/>
    <w:rsid w:val="00E36A94"/>
    <w:rsid w:val="00E43851"/>
    <w:rsid w:val="00E463D5"/>
    <w:rsid w:val="00E617E2"/>
    <w:rsid w:val="00E7705E"/>
    <w:rsid w:val="00E87FD3"/>
    <w:rsid w:val="00EC1E30"/>
    <w:rsid w:val="00EC3BA1"/>
    <w:rsid w:val="00EC7AAA"/>
    <w:rsid w:val="00ED367F"/>
    <w:rsid w:val="00ED6F17"/>
    <w:rsid w:val="00F060AF"/>
    <w:rsid w:val="00F154B9"/>
    <w:rsid w:val="00F21521"/>
    <w:rsid w:val="00F40C1E"/>
    <w:rsid w:val="00F930B9"/>
    <w:rsid w:val="00FE5023"/>
    <w:rsid w:val="00FE5A99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628B"/>
  <w15:chartTrackingRefBased/>
  <w15:docId w15:val="{21A93591-0A3E-46D2-BBD3-B21881BB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9B4"/>
  </w:style>
  <w:style w:type="paragraph" w:styleId="Heading1">
    <w:name w:val="heading 1"/>
    <w:basedOn w:val="Normal"/>
    <w:next w:val="Normal"/>
    <w:link w:val="Heading1Char"/>
    <w:uiPriority w:val="9"/>
    <w:qFormat/>
    <w:rsid w:val="0085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36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F405B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525D3D"/>
    <w:pPr>
      <w:ind w:left="0"/>
    </w:pPr>
    <w:rPr>
      <w:rFonts w:ascii="Consolas" w:hAnsi="Consolas" w:cs="Lucida Console"/>
      <w:color w:val="0070C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1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7AFE"/>
  </w:style>
  <w:style w:type="character" w:customStyle="1" w:styleId="CodeChar">
    <w:name w:val="Code Char"/>
    <w:basedOn w:val="ListParagraphChar"/>
    <w:link w:val="Code"/>
    <w:rsid w:val="00525D3D"/>
    <w:rPr>
      <w:rFonts w:ascii="Consolas" w:hAnsi="Consolas" w:cs="Lucida Console"/>
      <w:color w:val="0070C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3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Prabhu</dc:creator>
  <cp:keywords/>
  <dc:description/>
  <cp:lastModifiedBy>Amrut Prabhu</cp:lastModifiedBy>
  <cp:revision>161</cp:revision>
  <cp:lastPrinted>2019-11-01T14:00:00Z</cp:lastPrinted>
  <dcterms:created xsi:type="dcterms:W3CDTF">2019-10-26T07:58:00Z</dcterms:created>
  <dcterms:modified xsi:type="dcterms:W3CDTF">2019-11-01T14:16:00Z</dcterms:modified>
</cp:coreProperties>
</file>