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40B" w:rsidRPr="008E440B" w:rsidRDefault="00897109">
      <w:pPr>
        <w:rPr>
          <w:color w:val="5B9BD5" w:themeColor="accent1"/>
          <w:sz w:val="24"/>
          <w:szCs w:val="24"/>
        </w:rPr>
      </w:pPr>
      <w:r w:rsidRPr="008E440B">
        <w:rPr>
          <w:b/>
          <w:color w:val="5B9BD5" w:themeColor="accent1"/>
          <w:sz w:val="24"/>
          <w:szCs w:val="24"/>
        </w:rPr>
        <w:t>SectionA.</w:t>
      </w:r>
      <w:r w:rsidR="000D1ED4" w:rsidRPr="008E440B">
        <w:rPr>
          <w:b/>
          <w:color w:val="5B9BD5" w:themeColor="accent1"/>
          <w:sz w:val="24"/>
          <w:szCs w:val="24"/>
        </w:rPr>
        <w:t>Q1.</w:t>
      </w:r>
      <w:r w:rsidR="000D1ED4" w:rsidRPr="008E440B">
        <w:rPr>
          <w:color w:val="5B9BD5" w:themeColor="accent1"/>
          <w:sz w:val="24"/>
          <w:szCs w:val="24"/>
        </w:rPr>
        <w:t xml:space="preserve"> </w:t>
      </w:r>
    </w:p>
    <w:p w:rsidR="006207B8" w:rsidRPr="008E440B" w:rsidRDefault="000D1ED4">
      <w:pPr>
        <w:rPr>
          <w:sz w:val="24"/>
          <w:szCs w:val="24"/>
        </w:rPr>
      </w:pPr>
      <w:r w:rsidRPr="008E440B">
        <w:rPr>
          <w:sz w:val="24"/>
          <w:szCs w:val="24"/>
        </w:rPr>
        <w:t xml:space="preserve">In the python code </w:t>
      </w:r>
      <w:r w:rsidR="006207B8" w:rsidRPr="008E440B">
        <w:rPr>
          <w:sz w:val="24"/>
          <w:szCs w:val="24"/>
        </w:rPr>
        <w:t>a list is populated by generating a random number. Following conditions are applied for appending the list</w:t>
      </w:r>
    </w:p>
    <w:p w:rsidR="006207B8" w:rsidRPr="008E440B" w:rsidRDefault="006207B8" w:rsidP="006207B8">
      <w:pPr>
        <w:pStyle w:val="ListParagraph"/>
        <w:numPr>
          <w:ilvl w:val="0"/>
          <w:numId w:val="1"/>
        </w:numPr>
        <w:spacing w:after="0"/>
        <w:rPr>
          <w:sz w:val="24"/>
          <w:szCs w:val="24"/>
        </w:rPr>
      </w:pPr>
      <w:r w:rsidRPr="008E440B">
        <w:rPr>
          <w:sz w:val="24"/>
          <w:szCs w:val="24"/>
        </w:rPr>
        <w:t>A random number must be in the range 1 to 10</w:t>
      </w:r>
    </w:p>
    <w:p w:rsidR="006207B8" w:rsidRPr="008E440B" w:rsidRDefault="006207B8" w:rsidP="006207B8">
      <w:pPr>
        <w:pStyle w:val="ListParagraph"/>
        <w:numPr>
          <w:ilvl w:val="0"/>
          <w:numId w:val="1"/>
        </w:numPr>
        <w:spacing w:after="0"/>
        <w:rPr>
          <w:sz w:val="24"/>
          <w:szCs w:val="24"/>
        </w:rPr>
      </w:pPr>
      <w:r w:rsidRPr="008E440B">
        <w:rPr>
          <w:sz w:val="24"/>
          <w:szCs w:val="24"/>
        </w:rPr>
        <w:t>No repetition of numbers must happen in the list. If random number generated already exists in the list then avoid it</w:t>
      </w:r>
    </w:p>
    <w:p w:rsidR="006207B8" w:rsidRPr="008E440B" w:rsidRDefault="006207B8" w:rsidP="006207B8">
      <w:pPr>
        <w:pStyle w:val="ListParagraph"/>
        <w:numPr>
          <w:ilvl w:val="0"/>
          <w:numId w:val="1"/>
        </w:numPr>
        <w:spacing w:after="0"/>
        <w:rPr>
          <w:sz w:val="24"/>
          <w:szCs w:val="24"/>
        </w:rPr>
      </w:pPr>
      <w:r w:rsidRPr="008E440B">
        <w:rPr>
          <w:sz w:val="24"/>
          <w:szCs w:val="24"/>
        </w:rPr>
        <w:t xml:space="preserve">List must contain </w:t>
      </w:r>
      <w:r w:rsidR="00A2089E" w:rsidRPr="008E440B">
        <w:rPr>
          <w:sz w:val="24"/>
          <w:szCs w:val="24"/>
        </w:rPr>
        <w:t>only 10 members</w:t>
      </w:r>
      <w:r w:rsidRPr="008E440B">
        <w:rPr>
          <w:sz w:val="24"/>
          <w:szCs w:val="24"/>
        </w:rPr>
        <w:t xml:space="preserve"> ie length of the list must be 10.</w:t>
      </w:r>
    </w:p>
    <w:p w:rsidR="00F67EA8" w:rsidRPr="008E440B" w:rsidRDefault="00F67EA8" w:rsidP="00F67EA8">
      <w:pPr>
        <w:pStyle w:val="ListParagraph"/>
        <w:spacing w:after="0"/>
        <w:rPr>
          <w:sz w:val="24"/>
          <w:szCs w:val="24"/>
        </w:rPr>
      </w:pPr>
    </w:p>
    <w:p w:rsidR="006207B8" w:rsidRPr="008E440B" w:rsidRDefault="00F67EA8" w:rsidP="006207B8">
      <w:pPr>
        <w:spacing w:after="0"/>
        <w:rPr>
          <w:sz w:val="24"/>
          <w:szCs w:val="24"/>
        </w:rPr>
      </w:pPr>
      <w:r w:rsidRPr="008E440B">
        <w:rPr>
          <w:sz w:val="24"/>
          <w:szCs w:val="24"/>
        </w:rPr>
        <w:t>Finally the list is printed when the length is 10.</w:t>
      </w:r>
    </w:p>
    <w:p w:rsidR="00897109" w:rsidRPr="008E440B" w:rsidRDefault="00897109" w:rsidP="006207B8">
      <w:pPr>
        <w:spacing w:after="0"/>
        <w:rPr>
          <w:sz w:val="24"/>
          <w:szCs w:val="24"/>
        </w:rPr>
      </w:pPr>
    </w:p>
    <w:p w:rsidR="00897109" w:rsidRPr="008E440B" w:rsidRDefault="00897109" w:rsidP="006207B8">
      <w:pPr>
        <w:spacing w:after="0"/>
        <w:rPr>
          <w:b/>
          <w:color w:val="5B9BD5" w:themeColor="accent1"/>
          <w:sz w:val="24"/>
          <w:szCs w:val="24"/>
        </w:rPr>
      </w:pPr>
      <w:r w:rsidRPr="008E440B">
        <w:rPr>
          <w:b/>
          <w:color w:val="5B9BD5" w:themeColor="accent1"/>
          <w:sz w:val="24"/>
          <w:szCs w:val="24"/>
        </w:rPr>
        <w:t>SectionB.Q1</w:t>
      </w:r>
      <w:r w:rsidRPr="008E440B">
        <w:rPr>
          <w:color w:val="5B9BD5" w:themeColor="accent1"/>
          <w:sz w:val="24"/>
          <w:szCs w:val="24"/>
        </w:rPr>
        <w:t xml:space="preserve"> </w:t>
      </w:r>
      <w:r w:rsidRPr="008E440B">
        <w:rPr>
          <w:sz w:val="24"/>
          <w:szCs w:val="24"/>
        </w:rPr>
        <w:t xml:space="preserve">and </w:t>
      </w:r>
      <w:r w:rsidRPr="008E440B">
        <w:rPr>
          <w:b/>
          <w:color w:val="5B9BD5" w:themeColor="accent1"/>
          <w:sz w:val="24"/>
          <w:szCs w:val="24"/>
        </w:rPr>
        <w:t>SectionB.Q1</w:t>
      </w:r>
    </w:p>
    <w:p w:rsidR="00897109" w:rsidRDefault="00897109" w:rsidP="006207B8">
      <w:pPr>
        <w:spacing w:after="0"/>
        <w:rPr>
          <w:sz w:val="24"/>
          <w:szCs w:val="24"/>
        </w:rPr>
      </w:pPr>
      <w:r w:rsidRPr="008E440B">
        <w:rPr>
          <w:sz w:val="24"/>
          <w:szCs w:val="24"/>
        </w:rPr>
        <w:t>Please refer the python script shared</w:t>
      </w:r>
    </w:p>
    <w:p w:rsidR="00DB36A9" w:rsidRDefault="00DB36A9" w:rsidP="006207B8">
      <w:pPr>
        <w:spacing w:after="0"/>
        <w:rPr>
          <w:sz w:val="24"/>
          <w:szCs w:val="24"/>
        </w:rPr>
      </w:pPr>
      <w:r>
        <w:rPr>
          <w:sz w:val="24"/>
          <w:szCs w:val="24"/>
        </w:rPr>
        <w:t>To remove the duplicate files the Linux command “uniq” also can be used</w:t>
      </w:r>
    </w:p>
    <w:p w:rsidR="00DB36A9" w:rsidRPr="00DB36A9" w:rsidRDefault="00DB36A9" w:rsidP="00DB36A9">
      <w:pPr>
        <w:spacing w:after="0"/>
        <w:jc w:val="center"/>
        <w:rPr>
          <w:b/>
          <w:color w:val="4472C4" w:themeColor="accent5"/>
          <w:sz w:val="24"/>
          <w:szCs w:val="24"/>
        </w:rPr>
      </w:pPr>
      <w:proofErr w:type="spellStart"/>
      <w:proofErr w:type="gramStart"/>
      <w:r>
        <w:rPr>
          <w:b/>
          <w:color w:val="4472C4" w:themeColor="accent5"/>
          <w:sz w:val="24"/>
          <w:szCs w:val="24"/>
        </w:rPr>
        <w:t>u</w:t>
      </w:r>
      <w:r w:rsidRPr="00DB36A9">
        <w:rPr>
          <w:b/>
          <w:color w:val="4472C4" w:themeColor="accent5"/>
          <w:sz w:val="24"/>
          <w:szCs w:val="24"/>
        </w:rPr>
        <w:t>niq</w:t>
      </w:r>
      <w:proofErr w:type="spellEnd"/>
      <w:proofErr w:type="gramEnd"/>
      <w:r w:rsidRPr="00DB36A9">
        <w:rPr>
          <w:b/>
          <w:color w:val="4472C4" w:themeColor="accent5"/>
          <w:sz w:val="24"/>
          <w:szCs w:val="24"/>
        </w:rPr>
        <w:t xml:space="preserve"> inFile.txt &gt; </w:t>
      </w:r>
      <w:proofErr w:type="spellStart"/>
      <w:r w:rsidRPr="00DB36A9">
        <w:rPr>
          <w:b/>
          <w:color w:val="4472C4" w:themeColor="accent5"/>
          <w:sz w:val="24"/>
          <w:szCs w:val="24"/>
        </w:rPr>
        <w:t>outFile.out</w:t>
      </w:r>
      <w:proofErr w:type="spellEnd"/>
    </w:p>
    <w:p w:rsidR="00F67EA8" w:rsidRPr="008E440B" w:rsidRDefault="00F67EA8" w:rsidP="006207B8">
      <w:pPr>
        <w:spacing w:after="0"/>
        <w:rPr>
          <w:b/>
          <w:color w:val="00B0F0"/>
          <w:sz w:val="24"/>
          <w:szCs w:val="24"/>
        </w:rPr>
      </w:pPr>
    </w:p>
    <w:p w:rsidR="00F67EA8" w:rsidRPr="008E440B" w:rsidRDefault="008E440B" w:rsidP="006207B8">
      <w:pPr>
        <w:spacing w:after="0"/>
        <w:rPr>
          <w:b/>
          <w:color w:val="5B9BD5" w:themeColor="accent1"/>
          <w:sz w:val="24"/>
          <w:szCs w:val="24"/>
        </w:rPr>
      </w:pPr>
      <w:r w:rsidRPr="008E440B">
        <w:rPr>
          <w:b/>
          <w:color w:val="5B9BD5" w:themeColor="accent1"/>
          <w:sz w:val="24"/>
          <w:szCs w:val="24"/>
        </w:rPr>
        <w:t>SectionC. Q1</w:t>
      </w:r>
    </w:p>
    <w:p w:rsidR="008E440B" w:rsidRPr="000073EB" w:rsidRDefault="008E440B" w:rsidP="006207B8">
      <w:pPr>
        <w:spacing w:after="0"/>
        <w:rPr>
          <w:rFonts w:cs="TimesNewRomanPSMT"/>
          <w:i/>
          <w:sz w:val="24"/>
          <w:szCs w:val="24"/>
        </w:rPr>
      </w:pPr>
      <w:r w:rsidRPr="000073EB">
        <w:rPr>
          <w:rFonts w:cs="TimesNewRomanPSMT"/>
          <w:i/>
          <w:sz w:val="24"/>
          <w:szCs w:val="24"/>
        </w:rPr>
        <w:t>What is the difference between a VM and a container? Give an example of each</w:t>
      </w:r>
    </w:p>
    <w:p w:rsidR="004F10AC" w:rsidRPr="005B17AD" w:rsidRDefault="00446192" w:rsidP="005B17AD">
      <w:pPr>
        <w:pStyle w:val="ListParagraph"/>
        <w:numPr>
          <w:ilvl w:val="0"/>
          <w:numId w:val="2"/>
        </w:numPr>
        <w:spacing w:after="0"/>
        <w:rPr>
          <w:color w:val="333333"/>
          <w:sz w:val="24"/>
          <w:szCs w:val="24"/>
          <w:shd w:val="clear" w:color="auto" w:fill="FFFFFF"/>
        </w:rPr>
      </w:pPr>
      <w:r w:rsidRPr="005B17AD">
        <w:rPr>
          <w:color w:val="333333"/>
          <w:sz w:val="24"/>
          <w:szCs w:val="24"/>
          <w:shd w:val="clear" w:color="auto" w:fill="FFFFFF"/>
        </w:rPr>
        <w:t>Virtual machines and containers differ in several ways, but the primary difference is that containers provide a way to virtualize an OS so that multiple workloads can run on a single OS instance.</w:t>
      </w:r>
      <w:r w:rsidR="00DA4BCA" w:rsidRPr="005B17AD">
        <w:rPr>
          <w:rFonts w:cs="Arial"/>
          <w:sz w:val="24"/>
          <w:szCs w:val="24"/>
          <w:shd w:val="clear" w:color="auto" w:fill="FFFFFF"/>
        </w:rPr>
        <w:t xml:space="preserve"> Applications running in a container environment share a single OS.</w:t>
      </w:r>
      <w:r w:rsidR="00DF2E17">
        <w:rPr>
          <w:rFonts w:cs="Arial"/>
          <w:sz w:val="24"/>
          <w:szCs w:val="24"/>
          <w:shd w:val="clear" w:color="auto" w:fill="FFFFFF"/>
        </w:rPr>
        <w:t xml:space="preserve"> </w:t>
      </w:r>
      <w:r w:rsidRPr="005B17AD">
        <w:rPr>
          <w:color w:val="333333"/>
          <w:sz w:val="24"/>
          <w:szCs w:val="24"/>
          <w:shd w:val="clear" w:color="auto" w:fill="FFFFFF"/>
        </w:rPr>
        <w:t>With VMs, the hardware is being virtualized to run multiple OS instances.</w:t>
      </w:r>
      <w:r w:rsidR="00DA4BCA" w:rsidRPr="005B17AD">
        <w:rPr>
          <w:rFonts w:cs="Arial"/>
          <w:sz w:val="24"/>
          <w:szCs w:val="24"/>
          <w:shd w:val="clear" w:color="auto" w:fill="FFFFFF"/>
        </w:rPr>
        <w:t xml:space="preserve">  </w:t>
      </w:r>
    </w:p>
    <w:p w:rsidR="004F10AC" w:rsidRPr="005B17AD" w:rsidRDefault="004F10AC" w:rsidP="006207B8">
      <w:pPr>
        <w:spacing w:after="0"/>
        <w:rPr>
          <w:rFonts w:cs="Arial"/>
          <w:sz w:val="24"/>
          <w:szCs w:val="24"/>
          <w:shd w:val="clear" w:color="auto" w:fill="FFFFFF"/>
        </w:rPr>
      </w:pPr>
    </w:p>
    <w:p w:rsidR="00D71F6F" w:rsidRPr="00262603" w:rsidRDefault="004F10AC" w:rsidP="00262603">
      <w:pPr>
        <w:pStyle w:val="ListParagraph"/>
        <w:numPr>
          <w:ilvl w:val="0"/>
          <w:numId w:val="3"/>
        </w:numPr>
        <w:spacing w:after="0"/>
        <w:rPr>
          <w:color w:val="333333"/>
          <w:sz w:val="24"/>
          <w:szCs w:val="24"/>
          <w:shd w:val="clear" w:color="auto" w:fill="FFFFFF"/>
        </w:rPr>
      </w:pPr>
      <w:r w:rsidRPr="00262603">
        <w:rPr>
          <w:rFonts w:cs="Arial"/>
          <w:sz w:val="24"/>
          <w:szCs w:val="24"/>
          <w:shd w:val="clear" w:color="auto" w:fill="FFFFFF"/>
        </w:rPr>
        <w:t>VM virtualize the computer system while container virtualize the operating system only</w:t>
      </w:r>
      <w:r w:rsidR="00DA4BCA" w:rsidRPr="00262603">
        <w:rPr>
          <w:color w:val="333333"/>
          <w:sz w:val="24"/>
          <w:szCs w:val="24"/>
          <w:shd w:val="clear" w:color="auto" w:fill="FFFFFF"/>
        </w:rPr>
        <w:t xml:space="preserve"> </w:t>
      </w:r>
    </w:p>
    <w:p w:rsidR="00262603" w:rsidRDefault="00262603" w:rsidP="006207B8">
      <w:pPr>
        <w:spacing w:after="0"/>
        <w:rPr>
          <w:color w:val="333333"/>
          <w:sz w:val="24"/>
          <w:szCs w:val="24"/>
          <w:shd w:val="clear" w:color="auto" w:fill="FFFFFF"/>
        </w:rPr>
      </w:pPr>
    </w:p>
    <w:p w:rsidR="00ED320D" w:rsidRDefault="00705A45" w:rsidP="001E1FC9">
      <w:pPr>
        <w:pStyle w:val="ListParagraph"/>
        <w:numPr>
          <w:ilvl w:val="0"/>
          <w:numId w:val="4"/>
        </w:numPr>
        <w:spacing w:after="0"/>
        <w:rPr>
          <w:color w:val="333333"/>
          <w:sz w:val="24"/>
          <w:szCs w:val="24"/>
          <w:shd w:val="clear" w:color="auto" w:fill="FFFFFF"/>
        </w:rPr>
      </w:pPr>
      <w:r w:rsidRPr="00FE0D4C">
        <w:rPr>
          <w:color w:val="333333"/>
          <w:sz w:val="24"/>
          <w:szCs w:val="24"/>
          <w:shd w:val="clear" w:color="auto" w:fill="FFFFFF"/>
        </w:rPr>
        <w:t>VM uses lot o</w:t>
      </w:r>
      <w:r w:rsidR="00FE0D4C">
        <w:rPr>
          <w:color w:val="333333"/>
          <w:sz w:val="24"/>
          <w:szCs w:val="24"/>
          <w:shd w:val="clear" w:color="auto" w:fill="FFFFFF"/>
        </w:rPr>
        <w:t>f system memory while containers require very less memory</w:t>
      </w:r>
    </w:p>
    <w:p w:rsidR="00FE0D4C" w:rsidRPr="00FE0D4C" w:rsidRDefault="00FE0D4C" w:rsidP="00FE0D4C">
      <w:pPr>
        <w:pStyle w:val="ListParagraph"/>
        <w:spacing w:after="0"/>
        <w:rPr>
          <w:color w:val="333333"/>
          <w:sz w:val="24"/>
          <w:szCs w:val="24"/>
          <w:shd w:val="clear" w:color="auto" w:fill="FFFFFF"/>
        </w:rPr>
      </w:pPr>
    </w:p>
    <w:p w:rsidR="00ED320D" w:rsidRPr="00262603" w:rsidRDefault="00ED320D" w:rsidP="00262603">
      <w:pPr>
        <w:pStyle w:val="ListParagraph"/>
        <w:numPr>
          <w:ilvl w:val="0"/>
          <w:numId w:val="5"/>
        </w:numPr>
        <w:spacing w:after="0"/>
        <w:rPr>
          <w:color w:val="333333"/>
          <w:sz w:val="24"/>
          <w:szCs w:val="24"/>
          <w:shd w:val="clear" w:color="auto" w:fill="FFFFFF"/>
        </w:rPr>
      </w:pPr>
      <w:r w:rsidRPr="00262603">
        <w:rPr>
          <w:rFonts w:cs="Arial"/>
          <w:sz w:val="24"/>
          <w:szCs w:val="24"/>
          <w:shd w:val="clear" w:color="auto" w:fill="FFFFFF"/>
        </w:rPr>
        <w:t>VM’s are useful when we require all of OS resources to run various applications where as Containers are useful when we are required to maximise the running applications using minimal servers.</w:t>
      </w:r>
    </w:p>
    <w:p w:rsidR="00ED320D" w:rsidRPr="005B17AD" w:rsidRDefault="00ED320D" w:rsidP="006207B8">
      <w:pPr>
        <w:spacing w:after="0"/>
        <w:rPr>
          <w:color w:val="333333"/>
          <w:sz w:val="24"/>
          <w:szCs w:val="24"/>
          <w:shd w:val="clear" w:color="auto" w:fill="FFFFFF"/>
        </w:rPr>
      </w:pPr>
    </w:p>
    <w:p w:rsidR="005B17AD" w:rsidRDefault="00523BDE" w:rsidP="00DF2E17">
      <w:pPr>
        <w:pStyle w:val="ListParagraph"/>
        <w:numPr>
          <w:ilvl w:val="0"/>
          <w:numId w:val="5"/>
        </w:numPr>
        <w:spacing w:after="0"/>
        <w:rPr>
          <w:sz w:val="24"/>
          <w:szCs w:val="24"/>
          <w:shd w:val="clear" w:color="auto" w:fill="FFFFFF"/>
        </w:rPr>
      </w:pPr>
      <w:r w:rsidRPr="00DF2E17">
        <w:rPr>
          <w:sz w:val="24"/>
          <w:szCs w:val="24"/>
          <w:shd w:val="clear" w:color="auto" w:fill="FFFFFF"/>
        </w:rPr>
        <w:t>One Example</w:t>
      </w:r>
      <w:r w:rsidR="00C11DFD" w:rsidRPr="00DF2E17">
        <w:rPr>
          <w:sz w:val="24"/>
          <w:szCs w:val="24"/>
          <w:shd w:val="clear" w:color="auto" w:fill="FFFFFF"/>
        </w:rPr>
        <w:t xml:space="preserve"> for Virtual mach</w:t>
      </w:r>
      <w:r w:rsidRPr="00DF2E17">
        <w:rPr>
          <w:sz w:val="24"/>
          <w:szCs w:val="24"/>
          <w:shd w:val="clear" w:color="auto" w:fill="FFFFFF"/>
        </w:rPr>
        <w:t>ines are Oracle VM Virtual Box. Another VM VMware Fusion give Mac users the power to run Windows on Mac.</w:t>
      </w:r>
      <w:r w:rsidR="00F128BA" w:rsidRPr="00DF2E17">
        <w:rPr>
          <w:sz w:val="24"/>
          <w:szCs w:val="24"/>
          <w:shd w:val="clear" w:color="auto" w:fill="FFFFFF"/>
        </w:rPr>
        <w:t xml:space="preserve"> Some others are KVM, </w:t>
      </w:r>
      <w:proofErr w:type="spellStart"/>
      <w:r w:rsidR="00F128BA" w:rsidRPr="00DF2E17">
        <w:rPr>
          <w:sz w:val="24"/>
          <w:szCs w:val="24"/>
          <w:shd w:val="clear" w:color="auto" w:fill="FFFFFF"/>
        </w:rPr>
        <w:t>Xen</w:t>
      </w:r>
      <w:proofErr w:type="spellEnd"/>
      <w:r w:rsidR="00DF2E17">
        <w:rPr>
          <w:sz w:val="24"/>
          <w:szCs w:val="24"/>
          <w:shd w:val="clear" w:color="auto" w:fill="FFFFFF"/>
        </w:rPr>
        <w:t xml:space="preserve"> w</w:t>
      </w:r>
      <w:r w:rsidR="005B17AD" w:rsidRPr="00DF2E17">
        <w:rPr>
          <w:sz w:val="24"/>
          <w:szCs w:val="24"/>
          <w:shd w:val="clear" w:color="auto" w:fill="FFFFFF"/>
        </w:rPr>
        <w:t xml:space="preserve">hile examples of containers are: RancherOS, PhotonOS, </w:t>
      </w:r>
      <w:r w:rsidR="00DF2E17" w:rsidRPr="00DF2E17">
        <w:rPr>
          <w:sz w:val="24"/>
          <w:szCs w:val="24"/>
          <w:shd w:val="clear" w:color="auto" w:fill="FFFFFF"/>
        </w:rPr>
        <w:t>and Containers</w:t>
      </w:r>
      <w:r w:rsidR="005B17AD" w:rsidRPr="00DF2E17">
        <w:rPr>
          <w:sz w:val="24"/>
          <w:szCs w:val="24"/>
          <w:shd w:val="clear" w:color="auto" w:fill="FFFFFF"/>
        </w:rPr>
        <w:t xml:space="preserve"> by Docker.</w:t>
      </w:r>
    </w:p>
    <w:p w:rsidR="003F1688" w:rsidRPr="003F1688" w:rsidRDefault="003F1688" w:rsidP="003F1688">
      <w:pPr>
        <w:pStyle w:val="ListParagraph"/>
        <w:rPr>
          <w:sz w:val="24"/>
          <w:szCs w:val="24"/>
          <w:shd w:val="clear" w:color="auto" w:fill="FFFFFF"/>
        </w:rPr>
      </w:pPr>
    </w:p>
    <w:p w:rsidR="003F1688" w:rsidRDefault="003F1688" w:rsidP="003F1688">
      <w:pPr>
        <w:pStyle w:val="ListParagraph"/>
        <w:spacing w:after="0"/>
        <w:rPr>
          <w:sz w:val="24"/>
          <w:szCs w:val="24"/>
          <w:shd w:val="clear" w:color="auto" w:fill="FFFFFF"/>
        </w:rPr>
      </w:pPr>
    </w:p>
    <w:p w:rsidR="00FE0D4C" w:rsidRPr="00A77457" w:rsidRDefault="00A77457" w:rsidP="00A77457">
      <w:pPr>
        <w:spacing w:after="0"/>
        <w:rPr>
          <w:b/>
          <w:color w:val="5B9BD5" w:themeColor="accent1"/>
          <w:sz w:val="24"/>
          <w:szCs w:val="24"/>
        </w:rPr>
      </w:pPr>
      <w:r w:rsidRPr="00A77457">
        <w:rPr>
          <w:b/>
          <w:color w:val="5B9BD5" w:themeColor="accent1"/>
          <w:sz w:val="24"/>
          <w:szCs w:val="24"/>
        </w:rPr>
        <w:t>SectionC.Q2</w:t>
      </w:r>
    </w:p>
    <w:p w:rsidR="00FE0D4C" w:rsidRDefault="0092161A" w:rsidP="00FE0D4C">
      <w:pPr>
        <w:pStyle w:val="ListParagraph"/>
        <w:spacing w:after="0"/>
        <w:rPr>
          <w:rFonts w:cs="TimesNewRomanPSMT"/>
          <w:i/>
          <w:sz w:val="24"/>
          <w:szCs w:val="24"/>
        </w:rPr>
      </w:pPr>
      <w:r w:rsidRPr="0092161A">
        <w:rPr>
          <w:rFonts w:cs="TimesNewRomanPSMT"/>
          <w:i/>
          <w:sz w:val="24"/>
          <w:szCs w:val="24"/>
        </w:rPr>
        <w:t xml:space="preserve">What are </w:t>
      </w:r>
      <w:proofErr w:type="spellStart"/>
      <w:r w:rsidRPr="0092161A">
        <w:rPr>
          <w:rFonts w:cs="TimesNewRomanPSMT"/>
          <w:i/>
          <w:sz w:val="24"/>
          <w:szCs w:val="24"/>
        </w:rPr>
        <w:t>gocd</w:t>
      </w:r>
      <w:proofErr w:type="spellEnd"/>
      <w:r w:rsidRPr="0092161A">
        <w:rPr>
          <w:rFonts w:cs="TimesNewRomanPSMT"/>
          <w:i/>
          <w:sz w:val="24"/>
          <w:szCs w:val="24"/>
        </w:rPr>
        <w:t xml:space="preserve">, </w:t>
      </w:r>
      <w:proofErr w:type="spellStart"/>
      <w:r w:rsidRPr="0092161A">
        <w:rPr>
          <w:rFonts w:cs="TimesNewRomanPSMT"/>
          <w:i/>
          <w:sz w:val="24"/>
          <w:szCs w:val="24"/>
        </w:rPr>
        <w:t>cfengine</w:t>
      </w:r>
      <w:proofErr w:type="spellEnd"/>
      <w:r w:rsidRPr="0092161A">
        <w:rPr>
          <w:rFonts w:cs="TimesNewRomanPSMT"/>
          <w:i/>
          <w:sz w:val="24"/>
          <w:szCs w:val="24"/>
        </w:rPr>
        <w:t xml:space="preserve">, </w:t>
      </w:r>
      <w:proofErr w:type="spellStart"/>
      <w:r w:rsidRPr="0092161A">
        <w:rPr>
          <w:rFonts w:cs="TimesNewRomanPSMT"/>
          <w:i/>
          <w:sz w:val="24"/>
          <w:szCs w:val="24"/>
        </w:rPr>
        <w:t>ansible</w:t>
      </w:r>
      <w:proofErr w:type="spellEnd"/>
      <w:r w:rsidRPr="0092161A">
        <w:rPr>
          <w:rFonts w:cs="TimesNewRomanPSMT"/>
          <w:i/>
          <w:sz w:val="24"/>
          <w:szCs w:val="24"/>
        </w:rPr>
        <w:t xml:space="preserve"> and puppet?</w:t>
      </w:r>
    </w:p>
    <w:p w:rsidR="002A1320" w:rsidRPr="002A1320" w:rsidRDefault="002A1320" w:rsidP="00FE0D4C">
      <w:pPr>
        <w:pStyle w:val="ListParagraph"/>
        <w:spacing w:after="0"/>
        <w:rPr>
          <w:rFonts w:cs="TimesNewRomanPSMT"/>
          <w:sz w:val="24"/>
          <w:szCs w:val="24"/>
        </w:rPr>
      </w:pPr>
      <w:r w:rsidRPr="002A1320">
        <w:rPr>
          <w:rFonts w:cs="TimesNewRomanPSMT"/>
          <w:sz w:val="24"/>
          <w:szCs w:val="24"/>
        </w:rPr>
        <w:t>All these are used for configuration management</w:t>
      </w:r>
      <w:r w:rsidR="00B31425">
        <w:rPr>
          <w:rFonts w:cs="TimesNewRomanPSMT"/>
          <w:sz w:val="24"/>
          <w:szCs w:val="24"/>
        </w:rPr>
        <w:t xml:space="preserve"> in DevOps</w:t>
      </w:r>
    </w:p>
    <w:p w:rsidR="0092161A" w:rsidRDefault="00860CBC" w:rsidP="00FE0D4C">
      <w:pPr>
        <w:pStyle w:val="ListParagraph"/>
        <w:spacing w:after="0"/>
        <w:rPr>
          <w:rFonts w:cs="Arial"/>
          <w:color w:val="202122"/>
          <w:sz w:val="24"/>
          <w:szCs w:val="24"/>
          <w:shd w:val="clear" w:color="auto" w:fill="FFFFFF"/>
        </w:rPr>
      </w:pPr>
      <w:proofErr w:type="spellStart"/>
      <w:r w:rsidRPr="008670A5">
        <w:rPr>
          <w:rFonts w:cs="Arial"/>
          <w:b/>
          <w:bCs/>
          <w:color w:val="202122"/>
          <w:sz w:val="24"/>
          <w:szCs w:val="24"/>
          <w:shd w:val="clear" w:color="auto" w:fill="FFFFFF"/>
        </w:rPr>
        <w:lastRenderedPageBreak/>
        <w:t>GoCD</w:t>
      </w:r>
      <w:proofErr w:type="spellEnd"/>
      <w:r w:rsidRPr="008670A5">
        <w:rPr>
          <w:rFonts w:cs="Arial"/>
          <w:color w:val="202122"/>
          <w:sz w:val="24"/>
          <w:szCs w:val="24"/>
          <w:shd w:val="clear" w:color="auto" w:fill="FFFFFF"/>
        </w:rPr>
        <w:t> is an </w:t>
      </w:r>
      <w:r w:rsidRPr="008670A5">
        <w:rPr>
          <w:rFonts w:cs="Arial"/>
          <w:sz w:val="24"/>
          <w:szCs w:val="24"/>
          <w:shd w:val="clear" w:color="auto" w:fill="FFFFFF"/>
        </w:rPr>
        <w:t>open-source</w:t>
      </w:r>
      <w:r w:rsidRPr="008670A5">
        <w:rPr>
          <w:rFonts w:cs="Arial"/>
          <w:color w:val="202122"/>
          <w:sz w:val="24"/>
          <w:szCs w:val="24"/>
          <w:shd w:val="clear" w:color="auto" w:fill="FFFFFF"/>
        </w:rPr>
        <w:t> tool which is used in software development to help teams and organizations automate the </w:t>
      </w:r>
      <w:r w:rsidRPr="008670A5">
        <w:rPr>
          <w:rFonts w:cs="Arial"/>
          <w:sz w:val="24"/>
          <w:szCs w:val="24"/>
          <w:shd w:val="clear" w:color="auto" w:fill="FFFFFF"/>
        </w:rPr>
        <w:t>continuous delivery</w:t>
      </w:r>
      <w:r w:rsidRPr="008670A5">
        <w:rPr>
          <w:rFonts w:cs="Arial"/>
          <w:color w:val="202122"/>
          <w:sz w:val="24"/>
          <w:szCs w:val="24"/>
          <w:shd w:val="clear" w:color="auto" w:fill="FFFFFF"/>
        </w:rPr>
        <w:t> (CD) of software. It supports automating the entire build-test-release process from code check-in to deployment.</w:t>
      </w:r>
    </w:p>
    <w:p w:rsidR="00082011" w:rsidRDefault="00082011" w:rsidP="00FE0D4C">
      <w:pPr>
        <w:pStyle w:val="ListParagraph"/>
        <w:spacing w:after="0"/>
        <w:rPr>
          <w:rFonts w:cs="Arial"/>
          <w:color w:val="202122"/>
          <w:sz w:val="24"/>
          <w:szCs w:val="24"/>
          <w:shd w:val="clear" w:color="auto" w:fill="FFFFFF"/>
        </w:rPr>
      </w:pPr>
    </w:p>
    <w:p w:rsidR="00082011" w:rsidRPr="00082011" w:rsidRDefault="00082011" w:rsidP="00FE0D4C">
      <w:pPr>
        <w:pStyle w:val="ListParagraph"/>
        <w:spacing w:after="0"/>
        <w:rPr>
          <w:rFonts w:cs="Arial"/>
          <w:sz w:val="24"/>
          <w:szCs w:val="24"/>
          <w:shd w:val="clear" w:color="auto" w:fill="FFFFFF"/>
        </w:rPr>
      </w:pPr>
      <w:r w:rsidRPr="00082011">
        <w:rPr>
          <w:rFonts w:cs="Arial"/>
          <w:b/>
          <w:sz w:val="24"/>
          <w:szCs w:val="24"/>
          <w:shd w:val="clear" w:color="auto" w:fill="FFFFFF"/>
        </w:rPr>
        <w:t>CFEngine</w:t>
      </w:r>
      <w:r w:rsidRPr="00082011">
        <w:rPr>
          <w:rFonts w:cs="Arial"/>
          <w:sz w:val="24"/>
          <w:szCs w:val="24"/>
          <w:shd w:val="clear" w:color="auto" w:fill="FFFFFF"/>
        </w:rPr>
        <w:t xml:space="preserve"> is a configuration management and automation framework that lets you securely manage your mission critical IT infrastructure. Define the desired state and configuration of your IT infrastructure, and CFEngine</w:t>
      </w:r>
      <w:bookmarkStart w:id="0" w:name="_GoBack"/>
      <w:bookmarkEnd w:id="0"/>
      <w:r w:rsidRPr="00082011">
        <w:rPr>
          <w:rFonts w:cs="Arial"/>
          <w:sz w:val="24"/>
          <w:szCs w:val="24"/>
          <w:shd w:val="clear" w:color="auto" w:fill="FFFFFF"/>
        </w:rPr>
        <w:t xml:space="preserve"> will automatically ensure that it complies.</w:t>
      </w:r>
    </w:p>
    <w:p w:rsidR="00B31425" w:rsidRDefault="00B31425" w:rsidP="00FE0D4C">
      <w:pPr>
        <w:pStyle w:val="ListParagraph"/>
        <w:spacing w:after="0"/>
        <w:rPr>
          <w:rFonts w:cs="TimesNewRomanPSMT"/>
          <w:i/>
          <w:sz w:val="24"/>
          <w:szCs w:val="24"/>
        </w:rPr>
      </w:pPr>
    </w:p>
    <w:p w:rsidR="00B31425" w:rsidRDefault="00B31425" w:rsidP="00FE0D4C">
      <w:pPr>
        <w:pStyle w:val="ListParagraph"/>
        <w:spacing w:after="0"/>
        <w:rPr>
          <w:rFonts w:cs="Arial"/>
          <w:sz w:val="24"/>
          <w:szCs w:val="24"/>
          <w:shd w:val="clear" w:color="auto" w:fill="FFFFFF"/>
        </w:rPr>
      </w:pPr>
      <w:proofErr w:type="spellStart"/>
      <w:r w:rsidRPr="00C91BA6">
        <w:rPr>
          <w:rFonts w:cs="Arial"/>
          <w:b/>
          <w:sz w:val="24"/>
          <w:szCs w:val="24"/>
          <w:shd w:val="clear" w:color="auto" w:fill="FFFFFF"/>
        </w:rPr>
        <w:t>Ansible</w:t>
      </w:r>
      <w:proofErr w:type="spellEnd"/>
      <w:r w:rsidRPr="00C91BA6">
        <w:rPr>
          <w:rFonts w:cs="Arial"/>
          <w:sz w:val="24"/>
          <w:szCs w:val="24"/>
          <w:shd w:val="clear" w:color="auto" w:fill="FFFFFF"/>
        </w:rPr>
        <w:t xml:space="preserve"> is an open source automation platform. It is very, very simple to setup and yet powerful. </w:t>
      </w:r>
      <w:proofErr w:type="spellStart"/>
      <w:r w:rsidRPr="00C91BA6">
        <w:rPr>
          <w:rFonts w:cs="Arial"/>
          <w:sz w:val="24"/>
          <w:szCs w:val="24"/>
          <w:shd w:val="clear" w:color="auto" w:fill="FFFFFF"/>
        </w:rPr>
        <w:t>Ansible</w:t>
      </w:r>
      <w:proofErr w:type="spellEnd"/>
      <w:r w:rsidRPr="00C91BA6">
        <w:rPr>
          <w:rFonts w:cs="Arial"/>
          <w:sz w:val="24"/>
          <w:szCs w:val="24"/>
          <w:shd w:val="clear" w:color="auto" w:fill="FFFFFF"/>
        </w:rPr>
        <w:t xml:space="preserve"> can help you with configuration management, application deployment, </w:t>
      </w:r>
      <w:proofErr w:type="gramStart"/>
      <w:r w:rsidRPr="00C91BA6">
        <w:rPr>
          <w:rFonts w:cs="Arial"/>
          <w:sz w:val="24"/>
          <w:szCs w:val="24"/>
          <w:shd w:val="clear" w:color="auto" w:fill="FFFFFF"/>
        </w:rPr>
        <w:t>task</w:t>
      </w:r>
      <w:proofErr w:type="gramEnd"/>
      <w:r w:rsidRPr="00C91BA6">
        <w:rPr>
          <w:rFonts w:cs="Arial"/>
          <w:sz w:val="24"/>
          <w:szCs w:val="24"/>
          <w:shd w:val="clear" w:color="auto" w:fill="FFFFFF"/>
        </w:rPr>
        <w:t xml:space="preserve"> automation</w:t>
      </w:r>
    </w:p>
    <w:p w:rsidR="00B31425" w:rsidRDefault="00B31425" w:rsidP="00FE0D4C">
      <w:pPr>
        <w:pStyle w:val="ListParagraph"/>
        <w:spacing w:after="0"/>
        <w:rPr>
          <w:rFonts w:cs="Arial"/>
          <w:sz w:val="24"/>
          <w:szCs w:val="24"/>
          <w:shd w:val="clear" w:color="auto" w:fill="FFFFFF"/>
        </w:rPr>
      </w:pPr>
    </w:p>
    <w:p w:rsidR="00B31425" w:rsidRDefault="00B31425" w:rsidP="00FE0D4C">
      <w:pPr>
        <w:pStyle w:val="ListParagraph"/>
        <w:spacing w:after="0"/>
        <w:rPr>
          <w:rFonts w:cs="TimesNewRomanPSMT"/>
          <w:i/>
          <w:sz w:val="24"/>
          <w:szCs w:val="24"/>
        </w:rPr>
      </w:pPr>
      <w:r w:rsidRPr="00B97F95">
        <w:rPr>
          <w:rFonts w:cs="Arial"/>
          <w:b/>
          <w:sz w:val="24"/>
          <w:szCs w:val="24"/>
          <w:shd w:val="clear" w:color="auto" w:fill="FFFFFF"/>
        </w:rPr>
        <w:t>Puppet</w:t>
      </w:r>
      <w:r w:rsidRPr="00B97F95">
        <w:rPr>
          <w:rFonts w:cs="Arial"/>
          <w:sz w:val="24"/>
          <w:szCs w:val="24"/>
          <w:shd w:val="clear" w:color="auto" w:fill="FFFFFF"/>
        </w:rPr>
        <w:t xml:space="preserve"> is a Configuration Management tool that is used for deploying, configuring and managing servers. Puppet ensures that all systems are configured to a desired and predictable state. </w:t>
      </w:r>
    </w:p>
    <w:p w:rsidR="00B6699D" w:rsidRDefault="00B6699D" w:rsidP="00FE0D4C">
      <w:pPr>
        <w:pStyle w:val="ListParagraph"/>
        <w:spacing w:after="0"/>
        <w:rPr>
          <w:sz w:val="24"/>
          <w:szCs w:val="24"/>
        </w:rPr>
      </w:pPr>
    </w:p>
    <w:p w:rsidR="00B6699D" w:rsidRDefault="00CB02CC" w:rsidP="00B6699D">
      <w:pPr>
        <w:spacing w:after="0"/>
        <w:rPr>
          <w:b/>
          <w:color w:val="5B9BD5" w:themeColor="accent1"/>
          <w:sz w:val="24"/>
          <w:szCs w:val="24"/>
        </w:rPr>
      </w:pPr>
      <w:r>
        <w:rPr>
          <w:b/>
          <w:color w:val="5B9BD5" w:themeColor="accent1"/>
          <w:sz w:val="24"/>
          <w:szCs w:val="24"/>
        </w:rPr>
        <w:t>SectionC</w:t>
      </w:r>
      <w:r w:rsidR="00B6699D" w:rsidRPr="00B6699D">
        <w:rPr>
          <w:b/>
          <w:color w:val="5B9BD5" w:themeColor="accent1"/>
          <w:sz w:val="24"/>
          <w:szCs w:val="24"/>
        </w:rPr>
        <w:t>.Q3</w:t>
      </w:r>
    </w:p>
    <w:p w:rsidR="00B6699D" w:rsidRDefault="00B6699D" w:rsidP="00B6699D">
      <w:pPr>
        <w:spacing w:after="0"/>
        <w:rPr>
          <w:rFonts w:cs="TimesNewRomanPSMT"/>
          <w:i/>
          <w:sz w:val="24"/>
          <w:szCs w:val="24"/>
        </w:rPr>
      </w:pPr>
      <w:r w:rsidRPr="00B6699D">
        <w:rPr>
          <w:sz w:val="24"/>
          <w:szCs w:val="24"/>
        </w:rPr>
        <w:t xml:space="preserve">   </w:t>
      </w:r>
      <w:r w:rsidRPr="00B6699D">
        <w:rPr>
          <w:i/>
          <w:sz w:val="24"/>
          <w:szCs w:val="24"/>
        </w:rPr>
        <w:t xml:space="preserve">How does </w:t>
      </w:r>
      <w:r w:rsidRPr="00B6699D">
        <w:rPr>
          <w:rFonts w:cs="TimesNewRomanPSMT"/>
          <w:i/>
          <w:sz w:val="24"/>
          <w:szCs w:val="24"/>
        </w:rPr>
        <w:t>AWS charge for compute and storage?</w:t>
      </w:r>
    </w:p>
    <w:p w:rsidR="00082011" w:rsidRDefault="00082011" w:rsidP="00486D6D">
      <w:pPr>
        <w:spacing w:after="0"/>
        <w:ind w:left="720"/>
        <w:rPr>
          <w:rFonts w:cs="Arial"/>
          <w:sz w:val="24"/>
          <w:szCs w:val="24"/>
          <w:shd w:val="clear" w:color="auto" w:fill="FFFFFF"/>
        </w:rPr>
      </w:pPr>
      <w:r w:rsidRPr="00486D6D">
        <w:rPr>
          <w:rFonts w:cs="Arial"/>
          <w:sz w:val="24"/>
          <w:szCs w:val="24"/>
          <w:shd w:val="clear" w:color="auto" w:fill="FFFFFF"/>
        </w:rPr>
        <w:t>AWS charge as per the usage.</w:t>
      </w:r>
      <w:r w:rsidR="00486D6D" w:rsidRPr="00486D6D">
        <w:rPr>
          <w:rFonts w:cs="Arial"/>
          <w:sz w:val="24"/>
          <w:szCs w:val="24"/>
          <w:shd w:val="clear" w:color="auto" w:fill="FFFFFF"/>
        </w:rPr>
        <w:t xml:space="preserve"> </w:t>
      </w:r>
      <w:r w:rsidR="00486D6D" w:rsidRPr="00486D6D">
        <w:rPr>
          <w:rFonts w:cs="Arial"/>
          <w:sz w:val="24"/>
          <w:szCs w:val="24"/>
          <w:shd w:val="clear" w:color="auto" w:fill="FFFFFF"/>
        </w:rPr>
        <w:t>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 </w:t>
      </w:r>
    </w:p>
    <w:p w:rsidR="00CB02CC" w:rsidRDefault="00CB02CC" w:rsidP="00CB02CC">
      <w:pPr>
        <w:spacing w:after="0"/>
        <w:rPr>
          <w:b/>
          <w:color w:val="5B9BD5" w:themeColor="accent1"/>
          <w:sz w:val="24"/>
          <w:szCs w:val="24"/>
        </w:rPr>
      </w:pPr>
    </w:p>
    <w:p w:rsidR="00CB02CC" w:rsidRDefault="00CB02CC" w:rsidP="00CB02CC">
      <w:pPr>
        <w:spacing w:after="0"/>
        <w:rPr>
          <w:b/>
          <w:color w:val="5B9BD5" w:themeColor="accent1"/>
          <w:sz w:val="24"/>
          <w:szCs w:val="24"/>
        </w:rPr>
      </w:pPr>
      <w:r w:rsidRPr="00CB02CC">
        <w:rPr>
          <w:b/>
          <w:color w:val="5B9BD5" w:themeColor="accent1"/>
          <w:sz w:val="24"/>
          <w:szCs w:val="24"/>
        </w:rPr>
        <w:t>SectionD.Q2</w:t>
      </w:r>
    </w:p>
    <w:p w:rsidR="00733497" w:rsidRPr="00733497" w:rsidRDefault="00733497" w:rsidP="00733497">
      <w:pPr>
        <w:spacing w:after="0"/>
        <w:ind w:left="720"/>
        <w:rPr>
          <w:rFonts w:cs="Arial"/>
          <w:sz w:val="24"/>
          <w:szCs w:val="24"/>
          <w:shd w:val="clear" w:color="auto" w:fill="FFFFFF"/>
        </w:rPr>
      </w:pPr>
    </w:p>
    <w:p w:rsidR="00733497" w:rsidRDefault="00733497" w:rsidP="00733497">
      <w:pPr>
        <w:spacing w:after="0"/>
        <w:ind w:left="720"/>
        <w:rPr>
          <w:rFonts w:cs="Arial"/>
          <w:sz w:val="24"/>
          <w:szCs w:val="24"/>
          <w:shd w:val="clear" w:color="auto" w:fill="FFFFFF"/>
        </w:rPr>
      </w:pPr>
      <w:r w:rsidRPr="00733497">
        <w:rPr>
          <w:rFonts w:cs="Arial"/>
          <w:sz w:val="24"/>
          <w:szCs w:val="24"/>
          <w:shd w:val="clear" w:color="auto" w:fill="FFFFFF"/>
        </w:rPr>
        <w:t>Verify that lastname and forname itself is parsed</w:t>
      </w:r>
      <w:r w:rsidR="001E5C67">
        <w:rPr>
          <w:rFonts w:cs="Arial"/>
          <w:sz w:val="24"/>
          <w:szCs w:val="24"/>
          <w:shd w:val="clear" w:color="auto" w:fill="FFFFFF"/>
        </w:rPr>
        <w:t xml:space="preserve"> </w:t>
      </w:r>
    </w:p>
    <w:p w:rsidR="001E5C67" w:rsidRDefault="001E5C67" w:rsidP="00733497">
      <w:pPr>
        <w:spacing w:after="0"/>
        <w:ind w:left="720"/>
        <w:rPr>
          <w:rFonts w:cs="Arial"/>
          <w:sz w:val="24"/>
          <w:szCs w:val="24"/>
          <w:shd w:val="clear" w:color="auto" w:fill="FFFFFF"/>
        </w:rPr>
      </w:pPr>
    </w:p>
    <w:p w:rsidR="001E5C67" w:rsidRDefault="001E5C67" w:rsidP="00733497">
      <w:pPr>
        <w:spacing w:after="0"/>
        <w:ind w:left="720"/>
        <w:rPr>
          <w:rFonts w:cs="Arial"/>
          <w:sz w:val="24"/>
          <w:szCs w:val="24"/>
          <w:shd w:val="clear" w:color="auto" w:fill="FFFFFF"/>
        </w:rPr>
      </w:pPr>
      <w:r>
        <w:rPr>
          <w:rFonts w:cs="Arial"/>
          <w:sz w:val="24"/>
          <w:szCs w:val="24"/>
          <w:shd w:val="clear" w:color="auto" w:fill="FFFFFF"/>
        </w:rPr>
        <w:t xml:space="preserve">Verify that there is a comma added between </w:t>
      </w:r>
      <w:r w:rsidRPr="00733497">
        <w:rPr>
          <w:rFonts w:cs="Arial"/>
          <w:sz w:val="24"/>
          <w:szCs w:val="24"/>
          <w:shd w:val="clear" w:color="auto" w:fill="FFFFFF"/>
        </w:rPr>
        <w:t>lastname and forname</w:t>
      </w:r>
    </w:p>
    <w:p w:rsidR="00A74025" w:rsidRPr="00733497" w:rsidRDefault="00A74025" w:rsidP="00733497">
      <w:pPr>
        <w:spacing w:after="0"/>
        <w:ind w:left="720"/>
        <w:rPr>
          <w:rFonts w:cs="Arial"/>
          <w:sz w:val="24"/>
          <w:szCs w:val="24"/>
          <w:shd w:val="clear" w:color="auto" w:fill="FFFFFF"/>
        </w:rPr>
      </w:pPr>
    </w:p>
    <w:p w:rsidR="00A74025" w:rsidRDefault="00A3763A" w:rsidP="00A74025">
      <w:pPr>
        <w:spacing w:after="0"/>
        <w:ind w:left="720"/>
        <w:rPr>
          <w:rFonts w:cs="Arial"/>
          <w:sz w:val="24"/>
          <w:szCs w:val="24"/>
          <w:shd w:val="clear" w:color="auto" w:fill="FFFFFF"/>
        </w:rPr>
      </w:pPr>
      <w:r w:rsidRPr="00A3763A">
        <w:rPr>
          <w:rFonts w:cs="Arial"/>
          <w:sz w:val="24"/>
          <w:szCs w:val="24"/>
          <w:shd w:val="clear" w:color="auto" w:fill="FFFFFF"/>
        </w:rPr>
        <w:t xml:space="preserve">Initially a data for a particular Article will be taken. </w:t>
      </w:r>
      <w:proofErr w:type="spellStart"/>
      <w:r w:rsidRPr="00A3763A">
        <w:rPr>
          <w:rFonts w:cs="Arial"/>
          <w:sz w:val="24"/>
          <w:szCs w:val="24"/>
          <w:shd w:val="clear" w:color="auto" w:fill="FFFFFF"/>
        </w:rPr>
        <w:t>Ie</w:t>
      </w:r>
      <w:proofErr w:type="spellEnd"/>
      <w:r w:rsidRPr="00A3763A">
        <w:rPr>
          <w:rFonts w:cs="Arial"/>
          <w:sz w:val="24"/>
          <w:szCs w:val="24"/>
          <w:shd w:val="clear" w:color="auto" w:fill="FFFFFF"/>
        </w:rPr>
        <w:t xml:space="preserve"> between </w:t>
      </w:r>
      <w:r w:rsidRPr="00A3763A">
        <w:rPr>
          <w:rFonts w:cs="Arial"/>
          <w:sz w:val="24"/>
          <w:szCs w:val="24"/>
          <w:shd w:val="clear" w:color="auto" w:fill="FFFFFF"/>
        </w:rPr>
        <w:t>&lt;Article&gt;</w:t>
      </w:r>
      <w:r w:rsidRPr="00A3763A">
        <w:rPr>
          <w:rFonts w:cs="Arial"/>
          <w:sz w:val="24"/>
          <w:szCs w:val="24"/>
          <w:shd w:val="clear" w:color="auto" w:fill="FFFFFF"/>
        </w:rPr>
        <w:t xml:space="preserve"> and </w:t>
      </w:r>
      <w:r w:rsidRPr="00A3763A">
        <w:rPr>
          <w:rFonts w:cs="Arial"/>
          <w:sz w:val="24"/>
          <w:szCs w:val="24"/>
          <w:shd w:val="clear" w:color="auto" w:fill="FFFFFF"/>
        </w:rPr>
        <w:t>&lt;</w:t>
      </w:r>
      <w:r w:rsidRPr="00A3763A">
        <w:rPr>
          <w:rFonts w:cs="Arial"/>
          <w:sz w:val="24"/>
          <w:szCs w:val="24"/>
          <w:shd w:val="clear" w:color="auto" w:fill="FFFFFF"/>
        </w:rPr>
        <w:t>/</w:t>
      </w:r>
      <w:r w:rsidRPr="00A3763A">
        <w:rPr>
          <w:rFonts w:cs="Arial"/>
          <w:sz w:val="24"/>
          <w:szCs w:val="24"/>
          <w:shd w:val="clear" w:color="auto" w:fill="FFFFFF"/>
        </w:rPr>
        <w:t>Article&gt;</w:t>
      </w:r>
      <w:r>
        <w:rPr>
          <w:rFonts w:cs="Arial"/>
          <w:sz w:val="24"/>
          <w:szCs w:val="24"/>
          <w:shd w:val="clear" w:color="auto" w:fill="FFFFFF"/>
        </w:rPr>
        <w:t>.Will check whether the author name and article number are coming correct in the table.</w:t>
      </w:r>
      <w:r w:rsidR="001E5C67">
        <w:rPr>
          <w:rFonts w:cs="Arial"/>
          <w:sz w:val="24"/>
          <w:szCs w:val="24"/>
          <w:shd w:val="clear" w:color="auto" w:fill="FFFFFF"/>
        </w:rPr>
        <w:t xml:space="preserve"> </w:t>
      </w:r>
      <w:r w:rsidR="00A74025">
        <w:rPr>
          <w:rFonts w:cs="Arial"/>
          <w:sz w:val="24"/>
          <w:szCs w:val="24"/>
          <w:shd w:val="clear" w:color="auto" w:fill="FFFFFF"/>
        </w:rPr>
        <w:t>For each article title number the authors in file are matching that shown in table.</w:t>
      </w:r>
    </w:p>
    <w:p w:rsidR="00A3763A" w:rsidRDefault="00A3763A" w:rsidP="00A3763A">
      <w:pPr>
        <w:spacing w:after="0"/>
        <w:ind w:left="720"/>
        <w:rPr>
          <w:rFonts w:cs="Arial"/>
          <w:sz w:val="24"/>
          <w:szCs w:val="24"/>
          <w:shd w:val="clear" w:color="auto" w:fill="FFFFFF"/>
        </w:rPr>
      </w:pPr>
    </w:p>
    <w:p w:rsidR="00A3763A" w:rsidRDefault="007E7F85" w:rsidP="007E7F85">
      <w:pPr>
        <w:spacing w:after="0"/>
        <w:rPr>
          <w:rFonts w:cs="Arial"/>
          <w:sz w:val="24"/>
          <w:szCs w:val="24"/>
          <w:shd w:val="clear" w:color="auto" w:fill="FFFFFF"/>
        </w:rPr>
      </w:pPr>
      <w:r>
        <w:rPr>
          <w:rFonts w:cs="Arial"/>
          <w:sz w:val="24"/>
          <w:szCs w:val="24"/>
          <w:shd w:val="clear" w:color="auto" w:fill="FFFFFF"/>
        </w:rPr>
        <w:t xml:space="preserve">             </w:t>
      </w:r>
      <w:r w:rsidR="00733497">
        <w:rPr>
          <w:rFonts w:cs="Arial"/>
          <w:sz w:val="24"/>
          <w:szCs w:val="24"/>
          <w:shd w:val="clear" w:color="auto" w:fill="FFFFFF"/>
        </w:rPr>
        <w:t xml:space="preserve"> </w:t>
      </w:r>
      <w:r w:rsidR="00680738">
        <w:rPr>
          <w:rFonts w:cs="Arial"/>
          <w:sz w:val="24"/>
          <w:szCs w:val="24"/>
          <w:shd w:val="clear" w:color="auto" w:fill="FFFFFF"/>
        </w:rPr>
        <w:t>Verify that second author information is not missed</w:t>
      </w:r>
    </w:p>
    <w:p w:rsidR="00C130E6" w:rsidRDefault="00C130E6" w:rsidP="007E7F85">
      <w:pPr>
        <w:spacing w:after="0"/>
        <w:rPr>
          <w:rFonts w:cs="Arial"/>
          <w:sz w:val="24"/>
          <w:szCs w:val="24"/>
          <w:shd w:val="clear" w:color="auto" w:fill="FFFFFF"/>
        </w:rPr>
      </w:pPr>
    </w:p>
    <w:p w:rsidR="00C130E6" w:rsidRDefault="00C130E6" w:rsidP="00537A24">
      <w:pPr>
        <w:spacing w:after="0"/>
        <w:ind w:left="720"/>
        <w:rPr>
          <w:rFonts w:ascii="CourierNewPSMT" w:hAnsi="CourierNewPSMT" w:cs="CourierNewPSMT"/>
          <w:sz w:val="20"/>
          <w:szCs w:val="20"/>
        </w:rPr>
      </w:pPr>
      <w:r>
        <w:rPr>
          <w:rFonts w:cs="Arial"/>
          <w:sz w:val="24"/>
          <w:szCs w:val="24"/>
          <w:shd w:val="clear" w:color="auto" w:fill="FFFFFF"/>
        </w:rPr>
        <w:t xml:space="preserve">Verify that when author name </w:t>
      </w:r>
      <w:r w:rsidR="0001130A">
        <w:rPr>
          <w:rFonts w:cs="Arial"/>
          <w:sz w:val="24"/>
          <w:szCs w:val="24"/>
          <w:shd w:val="clear" w:color="auto" w:fill="FFFFFF"/>
        </w:rPr>
        <w:t xml:space="preserve">in </w:t>
      </w:r>
      <w:r>
        <w:rPr>
          <w:rFonts w:cs="Arial"/>
          <w:sz w:val="24"/>
          <w:szCs w:val="24"/>
          <w:shd w:val="clear" w:color="auto" w:fill="FFFFFF"/>
        </w:rPr>
        <w:t>column1 and header</w:t>
      </w:r>
      <w:r w:rsidR="0001130A">
        <w:rPr>
          <w:rFonts w:cs="Arial"/>
          <w:sz w:val="24"/>
          <w:szCs w:val="24"/>
          <w:shd w:val="clear" w:color="auto" w:fill="FFFFFF"/>
        </w:rPr>
        <w:t xml:space="preserve"> are same,  </w:t>
      </w:r>
      <w:r>
        <w:rPr>
          <w:rFonts w:cs="Arial"/>
          <w:sz w:val="24"/>
          <w:szCs w:val="24"/>
          <w:shd w:val="clear" w:color="auto" w:fill="FFFFFF"/>
        </w:rPr>
        <w:t>the</w:t>
      </w:r>
      <w:r w:rsidR="0001130A">
        <w:rPr>
          <w:rFonts w:cs="Arial"/>
          <w:sz w:val="24"/>
          <w:szCs w:val="24"/>
          <w:shd w:val="clear" w:color="auto" w:fill="FFFFFF"/>
        </w:rPr>
        <w:t xml:space="preserve"> total </w:t>
      </w:r>
      <w:r>
        <w:rPr>
          <w:rFonts w:cs="Arial"/>
          <w:sz w:val="24"/>
          <w:szCs w:val="24"/>
          <w:shd w:val="clear" w:color="auto" w:fill="FFFFFF"/>
        </w:rPr>
        <w:t xml:space="preserve"> </w:t>
      </w:r>
      <w:r w:rsidR="0001130A">
        <w:rPr>
          <w:rFonts w:cs="Arial"/>
          <w:sz w:val="24"/>
          <w:szCs w:val="24"/>
          <w:shd w:val="clear" w:color="auto" w:fill="FFFFFF"/>
        </w:rPr>
        <w:t>number</w:t>
      </w:r>
      <w:r w:rsidR="00537A24">
        <w:rPr>
          <w:rFonts w:cs="Arial"/>
          <w:sz w:val="24"/>
          <w:szCs w:val="24"/>
          <w:shd w:val="clear" w:color="auto" w:fill="FFFFFF"/>
        </w:rPr>
        <w:t xml:space="preserve"> of articles by author is shown.</w:t>
      </w:r>
      <w:r w:rsidR="0001130A">
        <w:rPr>
          <w:rFonts w:cs="Arial"/>
          <w:sz w:val="24"/>
          <w:szCs w:val="24"/>
          <w:shd w:val="clear" w:color="auto" w:fill="FFFFFF"/>
        </w:rPr>
        <w:t xml:space="preserve"> </w:t>
      </w:r>
      <w:r>
        <w:rPr>
          <w:rFonts w:cs="Arial"/>
          <w:sz w:val="24"/>
          <w:szCs w:val="24"/>
          <w:shd w:val="clear" w:color="auto" w:fill="FFFFFF"/>
        </w:rPr>
        <w:t xml:space="preserve">For example </w:t>
      </w:r>
      <w:r w:rsidR="00537A24">
        <w:rPr>
          <w:rFonts w:ascii="CourierNewPSMT" w:hAnsi="CourierNewPSMT" w:cs="CourierNewPSMT"/>
          <w:sz w:val="20"/>
          <w:szCs w:val="20"/>
        </w:rPr>
        <w:t>Doe, John</w:t>
      </w:r>
      <w:r w:rsidR="00537A24">
        <w:rPr>
          <w:rFonts w:ascii="CourierNewPSMT" w:hAnsi="CourierNewPSMT" w:cs="CourierNewPSMT"/>
          <w:sz w:val="20"/>
          <w:szCs w:val="20"/>
        </w:rPr>
        <w:t xml:space="preserve"> has authored 3 articles. So 3 is given in table.</w:t>
      </w:r>
    </w:p>
    <w:p w:rsidR="005F68EE" w:rsidRDefault="005F68EE" w:rsidP="005F68EE">
      <w:pPr>
        <w:spacing w:after="0"/>
        <w:rPr>
          <w:b/>
          <w:color w:val="5B9BD5" w:themeColor="accent1"/>
          <w:sz w:val="24"/>
          <w:szCs w:val="24"/>
        </w:rPr>
      </w:pPr>
    </w:p>
    <w:p w:rsidR="005F68EE" w:rsidRDefault="005F68EE" w:rsidP="005F68EE">
      <w:pPr>
        <w:spacing w:after="0"/>
        <w:rPr>
          <w:b/>
          <w:color w:val="5B9BD5" w:themeColor="accent1"/>
          <w:sz w:val="24"/>
          <w:szCs w:val="24"/>
        </w:rPr>
      </w:pPr>
      <w:r>
        <w:rPr>
          <w:b/>
          <w:color w:val="5B9BD5" w:themeColor="accent1"/>
          <w:sz w:val="24"/>
          <w:szCs w:val="24"/>
        </w:rPr>
        <w:t>SectionD.Q3</w:t>
      </w:r>
    </w:p>
    <w:p w:rsidR="005F68EE" w:rsidRPr="005F68EE" w:rsidRDefault="005F68EE" w:rsidP="005F68EE">
      <w:pPr>
        <w:spacing w:after="0"/>
        <w:ind w:left="720"/>
        <w:rPr>
          <w:rFonts w:cs="Arial"/>
          <w:sz w:val="24"/>
          <w:szCs w:val="24"/>
          <w:shd w:val="clear" w:color="auto" w:fill="FFFFFF"/>
        </w:rPr>
      </w:pPr>
      <w:r w:rsidRPr="005F68EE">
        <w:rPr>
          <w:rFonts w:cs="Arial"/>
          <w:sz w:val="24"/>
          <w:szCs w:val="24"/>
          <w:shd w:val="clear" w:color="auto" w:fill="FFFFFF"/>
        </w:rPr>
        <w:lastRenderedPageBreak/>
        <w:t>Time taken by the script</w:t>
      </w:r>
      <w:r>
        <w:rPr>
          <w:rFonts w:cs="Arial"/>
          <w:sz w:val="24"/>
          <w:szCs w:val="24"/>
          <w:shd w:val="clear" w:color="auto" w:fill="FFFFFF"/>
        </w:rPr>
        <w:t xml:space="preserve"> should be looked. </w:t>
      </w:r>
      <w:r w:rsidRPr="005F68EE">
        <w:rPr>
          <w:rFonts w:cs="Arial"/>
          <w:sz w:val="24"/>
          <w:szCs w:val="24"/>
          <w:shd w:val="clear" w:color="auto" w:fill="FFFFFF"/>
        </w:rPr>
        <w:t>Verify that all the records in XML is in same format of the sample data.</w:t>
      </w:r>
    </w:p>
    <w:p w:rsidR="005F68EE" w:rsidRDefault="005F68EE" w:rsidP="005F68EE">
      <w:pPr>
        <w:spacing w:after="0"/>
        <w:rPr>
          <w:b/>
          <w:color w:val="5B9BD5" w:themeColor="accent1"/>
          <w:sz w:val="24"/>
          <w:szCs w:val="24"/>
        </w:rPr>
      </w:pPr>
      <w:r>
        <w:rPr>
          <w:b/>
          <w:color w:val="5B9BD5" w:themeColor="accent1"/>
          <w:sz w:val="24"/>
          <w:szCs w:val="24"/>
        </w:rPr>
        <w:t xml:space="preserve">            </w:t>
      </w:r>
    </w:p>
    <w:p w:rsidR="005F68EE" w:rsidRPr="00A3763A" w:rsidRDefault="005F68EE" w:rsidP="00537A24">
      <w:pPr>
        <w:spacing w:after="0"/>
        <w:ind w:left="720"/>
        <w:rPr>
          <w:rFonts w:cs="Arial"/>
          <w:sz w:val="24"/>
          <w:szCs w:val="24"/>
          <w:shd w:val="clear" w:color="auto" w:fill="FFFFFF"/>
        </w:rPr>
      </w:pPr>
    </w:p>
    <w:sectPr w:rsidR="005F68EE" w:rsidRPr="00A37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New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6F73"/>
    <w:multiLevelType w:val="hybridMultilevel"/>
    <w:tmpl w:val="9D147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0C4012"/>
    <w:multiLevelType w:val="hybridMultilevel"/>
    <w:tmpl w:val="494A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2C7AAF"/>
    <w:multiLevelType w:val="hybridMultilevel"/>
    <w:tmpl w:val="D5F80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2B5380"/>
    <w:multiLevelType w:val="hybridMultilevel"/>
    <w:tmpl w:val="37F8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F559D1"/>
    <w:multiLevelType w:val="hybridMultilevel"/>
    <w:tmpl w:val="214E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6D"/>
    <w:rsid w:val="000073EB"/>
    <w:rsid w:val="0001130A"/>
    <w:rsid w:val="00024B6D"/>
    <w:rsid w:val="00082011"/>
    <w:rsid w:val="000D1ED4"/>
    <w:rsid w:val="00160755"/>
    <w:rsid w:val="001823E1"/>
    <w:rsid w:val="001E5C67"/>
    <w:rsid w:val="00262603"/>
    <w:rsid w:val="002A1320"/>
    <w:rsid w:val="002B4A9C"/>
    <w:rsid w:val="003F1688"/>
    <w:rsid w:val="00446192"/>
    <w:rsid w:val="00486D6D"/>
    <w:rsid w:val="004C2FDC"/>
    <w:rsid w:val="004F10AC"/>
    <w:rsid w:val="004F73F0"/>
    <w:rsid w:val="00504720"/>
    <w:rsid w:val="00523BDE"/>
    <w:rsid w:val="00530D30"/>
    <w:rsid w:val="00537A24"/>
    <w:rsid w:val="005B17AD"/>
    <w:rsid w:val="005F68EE"/>
    <w:rsid w:val="006207B8"/>
    <w:rsid w:val="00680738"/>
    <w:rsid w:val="0068402E"/>
    <w:rsid w:val="00692F09"/>
    <w:rsid w:val="006E6695"/>
    <w:rsid w:val="00705A45"/>
    <w:rsid w:val="00733497"/>
    <w:rsid w:val="007E7F85"/>
    <w:rsid w:val="00860CBC"/>
    <w:rsid w:val="008670A5"/>
    <w:rsid w:val="00897109"/>
    <w:rsid w:val="008D43E1"/>
    <w:rsid w:val="008D6E60"/>
    <w:rsid w:val="008E440B"/>
    <w:rsid w:val="00902A57"/>
    <w:rsid w:val="0092161A"/>
    <w:rsid w:val="009324AA"/>
    <w:rsid w:val="00A2089E"/>
    <w:rsid w:val="00A3763A"/>
    <w:rsid w:val="00A53687"/>
    <w:rsid w:val="00A74025"/>
    <w:rsid w:val="00A77457"/>
    <w:rsid w:val="00B31425"/>
    <w:rsid w:val="00B540CE"/>
    <w:rsid w:val="00B6699D"/>
    <w:rsid w:val="00B97F95"/>
    <w:rsid w:val="00BC630C"/>
    <w:rsid w:val="00C11DFD"/>
    <w:rsid w:val="00C130E6"/>
    <w:rsid w:val="00C32144"/>
    <w:rsid w:val="00C91BA6"/>
    <w:rsid w:val="00CB02CC"/>
    <w:rsid w:val="00D35284"/>
    <w:rsid w:val="00D71F6F"/>
    <w:rsid w:val="00DA3D2D"/>
    <w:rsid w:val="00DA4BCA"/>
    <w:rsid w:val="00DB36A9"/>
    <w:rsid w:val="00DF2E17"/>
    <w:rsid w:val="00E61A27"/>
    <w:rsid w:val="00EB434B"/>
    <w:rsid w:val="00ED320D"/>
    <w:rsid w:val="00F0305C"/>
    <w:rsid w:val="00F128BA"/>
    <w:rsid w:val="00F67EA8"/>
    <w:rsid w:val="00FE0D4C"/>
    <w:rsid w:val="00FF7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9131-BB5C-4E60-A7C4-20924731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B8"/>
    <w:pPr>
      <w:ind w:left="720"/>
      <w:contextualSpacing/>
    </w:pPr>
  </w:style>
  <w:style w:type="character" w:styleId="Hyperlink">
    <w:name w:val="Hyperlink"/>
    <w:basedOn w:val="DefaultParagraphFont"/>
    <w:uiPriority w:val="99"/>
    <w:semiHidden/>
    <w:unhideWhenUsed/>
    <w:rsid w:val="00867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9361">
      <w:bodyDiv w:val="1"/>
      <w:marLeft w:val="0"/>
      <w:marRight w:val="0"/>
      <w:marTop w:val="0"/>
      <w:marBottom w:val="0"/>
      <w:divBdr>
        <w:top w:val="none" w:sz="0" w:space="0" w:color="auto"/>
        <w:left w:val="none" w:sz="0" w:space="0" w:color="auto"/>
        <w:bottom w:val="none" w:sz="0" w:space="0" w:color="auto"/>
        <w:right w:val="none" w:sz="0" w:space="0" w:color="auto"/>
      </w:divBdr>
    </w:div>
    <w:div w:id="159078305">
      <w:bodyDiv w:val="1"/>
      <w:marLeft w:val="0"/>
      <w:marRight w:val="0"/>
      <w:marTop w:val="0"/>
      <w:marBottom w:val="0"/>
      <w:divBdr>
        <w:top w:val="none" w:sz="0" w:space="0" w:color="auto"/>
        <w:left w:val="none" w:sz="0" w:space="0" w:color="auto"/>
        <w:bottom w:val="none" w:sz="0" w:space="0" w:color="auto"/>
        <w:right w:val="none" w:sz="0" w:space="0" w:color="auto"/>
      </w:divBdr>
    </w:div>
    <w:div w:id="2725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67</cp:revision>
  <dcterms:created xsi:type="dcterms:W3CDTF">2020-12-14T08:59:00Z</dcterms:created>
  <dcterms:modified xsi:type="dcterms:W3CDTF">2020-12-16T15:42:00Z</dcterms:modified>
</cp:coreProperties>
</file>