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C5E" w:rsidRDefault="005C4786">
      <w:pPr>
        <w:rPr>
          <w:lang w:val="en-US"/>
        </w:rPr>
      </w:pPr>
      <w:r>
        <w:rPr>
          <w:lang w:val="en-US"/>
        </w:rPr>
        <w:t>Notes of Tutorial</w:t>
      </w:r>
      <w:r w:rsidR="00E07A27">
        <w:rPr>
          <w:lang w:val="en-US"/>
        </w:rPr>
        <w:t xml:space="preserve"> 4</w:t>
      </w:r>
      <w:bookmarkStart w:id="0" w:name="_GoBack"/>
      <w:bookmarkEnd w:id="0"/>
      <w:r>
        <w:rPr>
          <w:lang w:val="en-US"/>
        </w:rPr>
        <w:t>:</w:t>
      </w:r>
    </w:p>
    <w:p w:rsidR="005C4786" w:rsidRDefault="005C4786">
      <w:pPr>
        <w:rPr>
          <w:lang w:val="en-US"/>
        </w:rPr>
      </w:pPr>
      <w:r>
        <w:rPr>
          <w:lang w:val="en-US"/>
        </w:rPr>
        <w:t>React Server Components (RSC):</w:t>
      </w:r>
    </w:p>
    <w:p w:rsidR="005C4786" w:rsidRDefault="005C4786">
      <w:pPr>
        <w:rPr>
          <w:lang w:val="en-US"/>
        </w:rPr>
      </w:pPr>
      <w:r>
        <w:rPr>
          <w:lang w:val="en-US"/>
        </w:rPr>
        <w:tab/>
        <w:t>It is a new architecture introduced by react team in version 18.</w:t>
      </w:r>
    </w:p>
    <w:p w:rsidR="005C4786" w:rsidRDefault="005C4786">
      <w:pPr>
        <w:rPr>
          <w:lang w:val="en-US"/>
        </w:rPr>
      </w:pPr>
      <w:r>
        <w:rPr>
          <w:lang w:val="en-US"/>
        </w:rPr>
        <w:tab/>
        <w:t>It is useful as it has quickly embraced Nextjs.</w:t>
      </w:r>
    </w:p>
    <w:p w:rsidR="005C4786" w:rsidRDefault="005C4786">
      <w:pPr>
        <w:rPr>
          <w:lang w:val="en-US"/>
        </w:rPr>
      </w:pPr>
      <w:r>
        <w:rPr>
          <w:lang w:val="en-US"/>
        </w:rPr>
        <w:tab/>
        <w:t>Used in a new way of creating React components, splitting into two types: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Server components</w:t>
      </w:r>
    </w:p>
    <w:p w:rsidR="005C4786" w:rsidRDefault="005C47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Client components</w:t>
      </w:r>
    </w:p>
    <w:p w:rsidR="005C4786" w:rsidRDefault="005C4786">
      <w:pPr>
        <w:rPr>
          <w:lang w:val="en-US"/>
        </w:rPr>
      </w:pPr>
    </w:p>
    <w:p w:rsidR="005C4786" w:rsidRDefault="005C4786">
      <w:pPr>
        <w:rPr>
          <w:lang w:val="en-US"/>
        </w:rPr>
      </w:pPr>
      <w:r>
        <w:rPr>
          <w:lang w:val="en-US"/>
        </w:rPr>
        <w:t>Key Points:</w:t>
      </w:r>
    </w:p>
    <w:p w:rsidR="005C4786" w:rsidRDefault="005C4786">
      <w:pPr>
        <w:rPr>
          <w:lang w:val="en-US"/>
        </w:rPr>
      </w:pPr>
      <w:r>
        <w:rPr>
          <w:lang w:val="en-US"/>
        </w:rPr>
        <w:tab/>
        <w:t>Server Components:</w:t>
      </w:r>
    </w:p>
    <w:p w:rsidR="005C4786" w:rsidRDefault="005C47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 Nextjs, all components are server components by default.</w:t>
      </w:r>
    </w:p>
    <w:p w:rsidR="005C4786" w:rsidRDefault="005C4786" w:rsidP="005C4786">
      <w:pPr>
        <w:ind w:left="2160"/>
        <w:rPr>
          <w:lang w:val="en-US"/>
        </w:rPr>
      </w:pPr>
      <w:r>
        <w:rPr>
          <w:lang w:val="en-US"/>
        </w:rPr>
        <w:t>It has the ability of running tasks like reading files/ fetching data from database.</w:t>
      </w:r>
    </w:p>
    <w:p w:rsidR="005C4786" w:rsidRDefault="005C4786" w:rsidP="005C4786">
      <w:pPr>
        <w:ind w:left="2160"/>
        <w:rPr>
          <w:lang w:val="en-US"/>
        </w:rPr>
      </w:pPr>
      <w:r>
        <w:rPr>
          <w:lang w:val="en-US"/>
        </w:rPr>
        <w:t>However, it doesn’t have the ability to use hooks or handle user interactions.</w:t>
      </w:r>
    </w:p>
    <w:p w:rsidR="005C4786" w:rsidRDefault="005C4786" w:rsidP="005C4786">
      <w:pPr>
        <w:rPr>
          <w:lang w:val="en-US"/>
        </w:rPr>
      </w:pPr>
    </w:p>
    <w:p w:rsidR="005C4786" w:rsidRDefault="005C4786" w:rsidP="005C4786">
      <w:pPr>
        <w:rPr>
          <w:lang w:val="en-US"/>
        </w:rPr>
      </w:pPr>
    </w:p>
    <w:p w:rsidR="005C4786" w:rsidRDefault="005C4786" w:rsidP="005C4786">
      <w:pPr>
        <w:rPr>
          <w:lang w:val="en-US"/>
        </w:rPr>
      </w:pPr>
      <w:r>
        <w:rPr>
          <w:lang w:val="en-US"/>
        </w:rPr>
        <w:tab/>
        <w:t>Client Components:</w:t>
      </w:r>
    </w:p>
    <w:p w:rsidR="005C4786" w:rsidRDefault="005C4786" w:rsidP="005C4786">
      <w:pPr>
        <w:jc w:val="both"/>
        <w:rPr>
          <w:rFonts w:eastAsia="Times New Roman" w:cstheme="minorHAnsi"/>
          <w:lang w:eastAsia="en-IN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C4786">
        <w:rPr>
          <w:rFonts w:eastAsia="Times New Roman" w:cstheme="minorHAnsi"/>
          <w:lang w:eastAsia="en-IN"/>
        </w:rPr>
        <w:t xml:space="preserve">Render in the </w:t>
      </w:r>
      <w:r w:rsidRPr="005C4786">
        <w:rPr>
          <w:rFonts w:eastAsia="Times New Roman" w:cstheme="minorHAnsi"/>
          <w:bCs/>
          <w:lang w:eastAsia="en-IN"/>
        </w:rPr>
        <w:t>browser (client-side)</w:t>
      </w:r>
      <w:r w:rsidRPr="005C4786">
        <w:rPr>
          <w:rFonts w:eastAsia="Times New Roman" w:cstheme="minorHAnsi"/>
          <w:lang w:eastAsia="en-IN"/>
        </w:rPr>
        <w:t>.</w:t>
      </w:r>
    </w:p>
    <w:p w:rsidR="005C4786" w:rsidRPr="005C4786" w:rsidRDefault="005C4786" w:rsidP="005C4786">
      <w:pPr>
        <w:ind w:left="1440" w:firstLine="720"/>
        <w:jc w:val="both"/>
        <w:rPr>
          <w:rFonts w:eastAsia="Times New Roman" w:cstheme="minorHAnsi"/>
          <w:lang w:eastAsia="en-IN"/>
        </w:rPr>
      </w:pPr>
      <w:r w:rsidRPr="005C4786">
        <w:rPr>
          <w:rFonts w:eastAsia="Times New Roman" w:cstheme="minorHAnsi"/>
          <w:lang w:eastAsia="en-IN"/>
        </w:rPr>
        <w:t xml:space="preserve">Used for </w:t>
      </w:r>
      <w:r w:rsidRPr="005C4786">
        <w:rPr>
          <w:rFonts w:eastAsia="Times New Roman" w:cstheme="minorHAnsi"/>
          <w:bCs/>
          <w:lang w:eastAsia="en-IN"/>
        </w:rPr>
        <w:t>interactive UI</w:t>
      </w:r>
      <w:r w:rsidRPr="005C4786">
        <w:rPr>
          <w:rFonts w:eastAsia="Times New Roman" w:cstheme="minorHAnsi"/>
          <w:lang w:eastAsia="en-IN"/>
        </w:rPr>
        <w:t xml:space="preserve"> (buttons, forms, modals).</w:t>
      </w:r>
    </w:p>
    <w:p w:rsidR="005C4786" w:rsidRPr="005C4786" w:rsidRDefault="005C4786" w:rsidP="005C4786">
      <w:pPr>
        <w:ind w:left="1440" w:firstLine="720"/>
        <w:jc w:val="both"/>
        <w:rPr>
          <w:lang w:val="en-US"/>
        </w:rPr>
      </w:pPr>
      <w:r w:rsidRPr="005C4786">
        <w:rPr>
          <w:rFonts w:eastAsia="Times New Roman" w:cstheme="minorHAnsi"/>
          <w:lang w:eastAsia="en-IN"/>
        </w:rPr>
        <w:t>Require "use client" at the top</w:t>
      </w:r>
      <w:r w:rsidRPr="005C478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sectPr w:rsidR="005C4786" w:rsidRPr="005C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786"/>
    <w:rsid w:val="003F19E5"/>
    <w:rsid w:val="005C4786"/>
    <w:rsid w:val="00E07A27"/>
    <w:rsid w:val="00E5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3BE6"/>
  <w15:chartTrackingRefBased/>
  <w15:docId w15:val="{F02DAE5A-218F-40B0-B07C-CB082870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47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4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Tandale</dc:creator>
  <cp:keywords/>
  <dc:description/>
  <cp:lastModifiedBy>Amruta Tandale</cp:lastModifiedBy>
  <cp:revision>2</cp:revision>
  <dcterms:created xsi:type="dcterms:W3CDTF">2025-02-12T09:41:00Z</dcterms:created>
  <dcterms:modified xsi:type="dcterms:W3CDTF">2025-02-12T09:52:00Z</dcterms:modified>
</cp:coreProperties>
</file>