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9217" w14:textId="7C1E554A" w:rsidR="00450F61" w:rsidRDefault="00793E25" w:rsidP="001B2ADD">
      <w:pPr>
        <w:jc w:val="both"/>
      </w:pPr>
      <w:r w:rsidRPr="00793E25">
        <w:rPr>
          <w:b/>
          <w:bCs/>
        </w:rPr>
        <w:t>Project Name</w:t>
      </w:r>
      <w:r>
        <w:t xml:space="preserve">: </w:t>
      </w:r>
      <w:proofErr w:type="spellStart"/>
      <w:r>
        <w:t>SauceDemo</w:t>
      </w:r>
      <w:proofErr w:type="spellEnd"/>
      <w:r>
        <w:t xml:space="preserve"> Manual Testing</w:t>
      </w:r>
    </w:p>
    <w:p w14:paraId="44F31292" w14:textId="7F411C2A" w:rsidR="00793E25" w:rsidRDefault="00793E25" w:rsidP="001B2ADD">
      <w:pPr>
        <w:jc w:val="both"/>
      </w:pPr>
      <w:r w:rsidRPr="00793E25">
        <w:rPr>
          <w:b/>
          <w:bCs/>
        </w:rPr>
        <w:t>Version</w:t>
      </w:r>
      <w:r>
        <w:t>: 1</w:t>
      </w:r>
      <w:r w:rsidR="00713160">
        <w:t>.0</w:t>
      </w:r>
    </w:p>
    <w:p w14:paraId="1A618C8C" w14:textId="32BAF70A" w:rsidR="00793E25" w:rsidRDefault="00793E25" w:rsidP="001B2ADD">
      <w:pPr>
        <w:jc w:val="both"/>
      </w:pPr>
      <w:r w:rsidRPr="00793E25">
        <w:rPr>
          <w:b/>
          <w:bCs/>
        </w:rPr>
        <w:t>Test Cycle</w:t>
      </w:r>
      <w:r>
        <w:t>: Sprint 1 &amp; Sprint 2</w:t>
      </w:r>
    </w:p>
    <w:p w14:paraId="264A8E44" w14:textId="0E522AB1" w:rsidR="00793E25" w:rsidRDefault="00793E25" w:rsidP="001B2ADD">
      <w:pPr>
        <w:jc w:val="both"/>
      </w:pPr>
      <w:r w:rsidRPr="00793E25">
        <w:rPr>
          <w:b/>
          <w:bCs/>
        </w:rPr>
        <w:t>Date</w:t>
      </w:r>
      <w:r>
        <w:t xml:space="preserve">: </w:t>
      </w:r>
      <w:r w:rsidR="00487555">
        <w:t>19</w:t>
      </w:r>
      <w:r w:rsidR="00487555">
        <w:rPr>
          <w:vertAlign w:val="superscript"/>
        </w:rPr>
        <w:t xml:space="preserve">th </w:t>
      </w:r>
      <w:r w:rsidR="00487555">
        <w:t>February 2026</w:t>
      </w:r>
    </w:p>
    <w:p w14:paraId="325CA98D" w14:textId="16AFCA8A" w:rsidR="00793E25" w:rsidRDefault="00793E25" w:rsidP="001B2ADD">
      <w:pPr>
        <w:jc w:val="both"/>
      </w:pPr>
      <w:r w:rsidRPr="00793E25">
        <w:rPr>
          <w:b/>
          <w:bCs/>
        </w:rPr>
        <w:t>Prepared By</w:t>
      </w:r>
      <w:r>
        <w:t xml:space="preserve">: </w:t>
      </w:r>
      <w:r w:rsidR="00487555">
        <w:t>Amrutha M</w:t>
      </w:r>
    </w:p>
    <w:p w14:paraId="66EE3E85" w14:textId="77777777" w:rsidR="00793E25" w:rsidRPr="00793E25" w:rsidRDefault="00793E25" w:rsidP="001B2ADD">
      <w:pPr>
        <w:jc w:val="both"/>
        <w:rPr>
          <w:b/>
          <w:bCs/>
        </w:rPr>
      </w:pPr>
    </w:p>
    <w:p w14:paraId="4ED5B448" w14:textId="3E1412CB" w:rsidR="00793E25" w:rsidRPr="00793E25" w:rsidRDefault="00793E25" w:rsidP="001B2ADD">
      <w:pPr>
        <w:jc w:val="both"/>
        <w:rPr>
          <w:b/>
          <w:bCs/>
        </w:rPr>
      </w:pPr>
      <w:r w:rsidRPr="00793E25">
        <w:rPr>
          <w:b/>
          <w:bCs/>
        </w:rPr>
        <w:t>1.Executive Summary</w:t>
      </w:r>
    </w:p>
    <w:p w14:paraId="64DA6B81" w14:textId="2E6A07DF" w:rsidR="00793E25" w:rsidRDefault="00793E25" w:rsidP="001B2ADD">
      <w:pPr>
        <w:jc w:val="both"/>
      </w:pPr>
      <w:r>
        <w:t xml:space="preserve">The testing of the </w:t>
      </w:r>
      <w:proofErr w:type="spellStart"/>
      <w:r>
        <w:t>SauceDemo</w:t>
      </w:r>
      <w:proofErr w:type="spellEnd"/>
      <w:r>
        <w:t xml:space="preserve"> e-commerce application has been completed.</w:t>
      </w:r>
    </w:p>
    <w:p w14:paraId="47C70F2A" w14:textId="5F5855EB" w:rsidR="00793E25" w:rsidRDefault="00793E25" w:rsidP="001B2ADD">
      <w:pPr>
        <w:jc w:val="both"/>
      </w:pPr>
      <w:r>
        <w:t>The focus was on core functional workflows including Login Authentication, Product Management, Cart</w:t>
      </w:r>
      <w:r w:rsidR="00475900">
        <w:t xml:space="preserve"> Management</w:t>
      </w:r>
      <w:r>
        <w:t xml:space="preserve"> and Checkout</w:t>
      </w:r>
      <w:r w:rsidR="00475900">
        <w:t xml:space="preserve"> process</w:t>
      </w:r>
      <w:r>
        <w:t xml:space="preserve">. While the application is functional for the </w:t>
      </w:r>
      <w:proofErr w:type="spellStart"/>
      <w:r>
        <w:t>standard_user</w:t>
      </w:r>
      <w:proofErr w:type="spellEnd"/>
      <w:r>
        <w:t xml:space="preserve">, significant issues were identified when </w:t>
      </w:r>
      <w:r w:rsidR="00F81813">
        <w:t>testing with</w:t>
      </w:r>
      <w:r>
        <w:t xml:space="preserve"> specialized</w:t>
      </w:r>
      <w:r w:rsidR="00BB6ADC">
        <w:t xml:space="preserve"> user</w:t>
      </w:r>
      <w:r>
        <w:t xml:space="preserve"> personas (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 xml:space="preserve">, </w:t>
      </w:r>
      <w:proofErr w:type="spellStart"/>
      <w:r>
        <w:t>visual_user</w:t>
      </w:r>
      <w:proofErr w:type="spellEnd"/>
      <w:r w:rsidR="00A04B59">
        <w:t xml:space="preserve">, </w:t>
      </w:r>
      <w:proofErr w:type="spellStart"/>
      <w:r w:rsidR="00A04B59">
        <w:t>performance_glitch_user</w:t>
      </w:r>
      <w:proofErr w:type="spellEnd"/>
      <w:r>
        <w:t>).</w:t>
      </w:r>
    </w:p>
    <w:p w14:paraId="57B73B75" w14:textId="6C6F8816" w:rsidR="00A4436F" w:rsidRDefault="00A4436F" w:rsidP="001B2ADD">
      <w:pPr>
        <w:jc w:val="both"/>
      </w:pPr>
      <w:r>
        <w:t>Testing was executed and tracked using the Zephyr Scale plugin within Jira to ensure full traceability between requirements, test cases and defects.</w:t>
      </w:r>
    </w:p>
    <w:p w14:paraId="3154157B" w14:textId="77777777" w:rsidR="00A66CD8" w:rsidRDefault="00A66CD8" w:rsidP="001B2ADD">
      <w:pPr>
        <w:jc w:val="both"/>
      </w:pPr>
    </w:p>
    <w:p w14:paraId="10BCAD7F" w14:textId="1A3C1177" w:rsidR="00A66CD8" w:rsidRPr="00584F39" w:rsidRDefault="00A66CD8" w:rsidP="001B2ADD">
      <w:pPr>
        <w:jc w:val="both"/>
        <w:rPr>
          <w:b/>
          <w:bCs/>
        </w:rPr>
      </w:pPr>
      <w:r w:rsidRPr="00584F39">
        <w:rPr>
          <w:b/>
          <w:bCs/>
        </w:rPr>
        <w:t>2.Test Scope vs. Execution</w:t>
      </w:r>
    </w:p>
    <w:p w14:paraId="21087131" w14:textId="76D86FF5" w:rsidR="00A66CD8" w:rsidRDefault="00A66CD8" w:rsidP="001B2ADD">
      <w:pPr>
        <w:pStyle w:val="ListParagraph"/>
        <w:numPr>
          <w:ilvl w:val="0"/>
          <w:numId w:val="4"/>
        </w:numPr>
        <w:jc w:val="both"/>
      </w:pPr>
      <w:r>
        <w:t xml:space="preserve">Planned Test Cases: </w:t>
      </w:r>
      <w:r w:rsidR="008A4DCD">
        <w:t>55</w:t>
      </w:r>
    </w:p>
    <w:p w14:paraId="45DA7FE7" w14:textId="33661DFB" w:rsidR="008A4DCD" w:rsidRDefault="008A4DCD" w:rsidP="001B2ADD">
      <w:pPr>
        <w:pStyle w:val="ListParagraph"/>
        <w:numPr>
          <w:ilvl w:val="0"/>
          <w:numId w:val="4"/>
        </w:numPr>
        <w:jc w:val="both"/>
      </w:pPr>
      <w:r>
        <w:t xml:space="preserve">Executed Test Cases: 55 </w:t>
      </w:r>
    </w:p>
    <w:p w14:paraId="3C303F68" w14:textId="16AD15EC" w:rsidR="008A4DCD" w:rsidRDefault="008A4DCD" w:rsidP="001B2ADD">
      <w:pPr>
        <w:pStyle w:val="ListParagraph"/>
        <w:numPr>
          <w:ilvl w:val="0"/>
          <w:numId w:val="4"/>
        </w:numPr>
        <w:jc w:val="both"/>
      </w:pPr>
      <w:r>
        <w:t>Passed: 36</w:t>
      </w:r>
    </w:p>
    <w:p w14:paraId="6055BE6A" w14:textId="368E9313" w:rsidR="008A4DCD" w:rsidRDefault="008A4DCD" w:rsidP="001B2ADD">
      <w:pPr>
        <w:pStyle w:val="ListParagraph"/>
        <w:numPr>
          <w:ilvl w:val="0"/>
          <w:numId w:val="4"/>
        </w:numPr>
        <w:jc w:val="both"/>
      </w:pPr>
      <w:r>
        <w:t>Failed: 19</w:t>
      </w:r>
    </w:p>
    <w:p w14:paraId="64436A23" w14:textId="094BA892" w:rsidR="008A4DCD" w:rsidRDefault="008A4DCD" w:rsidP="001B2ADD">
      <w:pPr>
        <w:pStyle w:val="ListParagraph"/>
        <w:numPr>
          <w:ilvl w:val="0"/>
          <w:numId w:val="4"/>
        </w:numPr>
        <w:jc w:val="both"/>
      </w:pPr>
      <w:r>
        <w:t>Pass Percentage: 65.4%</w:t>
      </w:r>
    </w:p>
    <w:p w14:paraId="6279F0A1" w14:textId="69B5F2FE" w:rsidR="008A4DCD" w:rsidRDefault="003E2F84" w:rsidP="001B2ADD">
      <w:pPr>
        <w:ind w:left="360"/>
        <w:jc w:val="both"/>
      </w:pPr>
      <w:r>
        <w:rPr>
          <w:noProof/>
        </w:rPr>
        <w:drawing>
          <wp:inline distT="0" distB="0" distL="0" distR="0" wp14:anchorId="35B8BF5A" wp14:editId="771131F1">
            <wp:extent cx="4165600" cy="2189610"/>
            <wp:effectExtent l="0" t="0" r="6350" b="1270"/>
            <wp:docPr id="5665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1469" name="Picture 566561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78" cy="21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D9EA" w14:textId="2B14B194" w:rsidR="008A4DCD" w:rsidRPr="00584F39" w:rsidRDefault="008A4DCD" w:rsidP="001B2ADD">
      <w:pPr>
        <w:jc w:val="both"/>
        <w:rPr>
          <w:b/>
          <w:bCs/>
        </w:rPr>
      </w:pPr>
      <w:r w:rsidRPr="00584F39">
        <w:rPr>
          <w:b/>
          <w:bCs/>
        </w:rPr>
        <w:lastRenderedPageBreak/>
        <w:t>3.Defect Analysis</w:t>
      </w:r>
    </w:p>
    <w:p w14:paraId="4171F727" w14:textId="4C235BA0" w:rsidR="00584F39" w:rsidRDefault="008A4DCD" w:rsidP="001B2ADD">
      <w:pPr>
        <w:jc w:val="both"/>
      </w:pPr>
      <w:r>
        <w:t>A total of 19 defects were logged during the execution phase.</w:t>
      </w:r>
    </w:p>
    <w:p w14:paraId="68612C3A" w14:textId="1F923FD7" w:rsidR="008A4DCD" w:rsidRPr="00584F39" w:rsidRDefault="008A4DCD" w:rsidP="001B2ADD">
      <w:pPr>
        <w:jc w:val="both"/>
        <w:rPr>
          <w:b/>
          <w:bCs/>
        </w:rPr>
      </w:pPr>
      <w:r w:rsidRPr="00584F39">
        <w:rPr>
          <w:b/>
          <w:bCs/>
        </w:rPr>
        <w:t>3.1 Defect Severity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530"/>
        <w:gridCol w:w="1530"/>
      </w:tblGrid>
      <w:tr w:rsidR="00584F39" w14:paraId="614DE294" w14:textId="77777777" w:rsidTr="00584F39">
        <w:trPr>
          <w:trHeight w:val="449"/>
        </w:trPr>
        <w:tc>
          <w:tcPr>
            <w:tcW w:w="1705" w:type="dxa"/>
          </w:tcPr>
          <w:p w14:paraId="2F160047" w14:textId="63AEB3F7" w:rsidR="00584F39" w:rsidRPr="00584F39" w:rsidRDefault="00584F39" w:rsidP="001B2ADD">
            <w:pPr>
              <w:jc w:val="both"/>
              <w:rPr>
                <w:b/>
                <w:bCs/>
              </w:rPr>
            </w:pPr>
            <w:r w:rsidRPr="00584F39">
              <w:rPr>
                <w:b/>
                <w:bCs/>
              </w:rPr>
              <w:t>Severity</w:t>
            </w:r>
          </w:p>
        </w:tc>
        <w:tc>
          <w:tcPr>
            <w:tcW w:w="1530" w:type="dxa"/>
          </w:tcPr>
          <w:p w14:paraId="7A1562A8" w14:textId="75D57F82" w:rsidR="00584F39" w:rsidRPr="00584F39" w:rsidRDefault="00584F39" w:rsidP="001B2ADD">
            <w:pPr>
              <w:jc w:val="both"/>
              <w:rPr>
                <w:b/>
                <w:bCs/>
              </w:rPr>
            </w:pPr>
            <w:r w:rsidRPr="00584F39">
              <w:rPr>
                <w:b/>
                <w:bCs/>
              </w:rPr>
              <w:t>Count</w:t>
            </w:r>
          </w:p>
        </w:tc>
        <w:tc>
          <w:tcPr>
            <w:tcW w:w="1530" w:type="dxa"/>
          </w:tcPr>
          <w:p w14:paraId="2176B015" w14:textId="0A898FDB" w:rsidR="00584F39" w:rsidRPr="00584F39" w:rsidRDefault="00584F39" w:rsidP="001B2ADD">
            <w:pPr>
              <w:jc w:val="both"/>
              <w:rPr>
                <w:b/>
                <w:bCs/>
              </w:rPr>
            </w:pPr>
            <w:r w:rsidRPr="00584F39">
              <w:rPr>
                <w:b/>
                <w:bCs/>
              </w:rPr>
              <w:t>Status</w:t>
            </w:r>
          </w:p>
        </w:tc>
      </w:tr>
      <w:tr w:rsidR="00584F39" w14:paraId="633D6433" w14:textId="77777777" w:rsidTr="00584F39">
        <w:trPr>
          <w:trHeight w:val="440"/>
        </w:trPr>
        <w:tc>
          <w:tcPr>
            <w:tcW w:w="1705" w:type="dxa"/>
          </w:tcPr>
          <w:p w14:paraId="03FA3683" w14:textId="220673E9" w:rsidR="00584F39" w:rsidRDefault="00584F39" w:rsidP="001B2ADD">
            <w:pPr>
              <w:jc w:val="both"/>
            </w:pPr>
            <w:r>
              <w:t>Critical</w:t>
            </w:r>
          </w:p>
        </w:tc>
        <w:tc>
          <w:tcPr>
            <w:tcW w:w="1530" w:type="dxa"/>
          </w:tcPr>
          <w:p w14:paraId="310A04E6" w14:textId="7F119A12" w:rsidR="00584F39" w:rsidRDefault="00DA0B44" w:rsidP="001B2ADD">
            <w:pPr>
              <w:jc w:val="both"/>
            </w:pPr>
            <w:r>
              <w:t>3</w:t>
            </w:r>
          </w:p>
        </w:tc>
        <w:tc>
          <w:tcPr>
            <w:tcW w:w="1530" w:type="dxa"/>
          </w:tcPr>
          <w:p w14:paraId="686AC611" w14:textId="7893419A" w:rsidR="00584F39" w:rsidRDefault="00584F39" w:rsidP="001B2ADD">
            <w:pPr>
              <w:jc w:val="both"/>
            </w:pPr>
            <w:r>
              <w:t>Open</w:t>
            </w:r>
          </w:p>
        </w:tc>
      </w:tr>
      <w:tr w:rsidR="00584F39" w14:paraId="4C6939AB" w14:textId="77777777" w:rsidTr="00584F39">
        <w:trPr>
          <w:trHeight w:val="440"/>
        </w:trPr>
        <w:tc>
          <w:tcPr>
            <w:tcW w:w="1705" w:type="dxa"/>
          </w:tcPr>
          <w:p w14:paraId="4539D331" w14:textId="3CAD4DFB" w:rsidR="00584F39" w:rsidRDefault="00584F39" w:rsidP="001B2ADD">
            <w:pPr>
              <w:jc w:val="both"/>
            </w:pPr>
            <w:r>
              <w:t>High</w:t>
            </w:r>
          </w:p>
        </w:tc>
        <w:tc>
          <w:tcPr>
            <w:tcW w:w="1530" w:type="dxa"/>
          </w:tcPr>
          <w:p w14:paraId="5667D066" w14:textId="6C710E7E" w:rsidR="00584F39" w:rsidRDefault="00DA0B44" w:rsidP="001B2ADD">
            <w:pPr>
              <w:jc w:val="both"/>
            </w:pPr>
            <w:r>
              <w:t>4</w:t>
            </w:r>
          </w:p>
        </w:tc>
        <w:tc>
          <w:tcPr>
            <w:tcW w:w="1530" w:type="dxa"/>
          </w:tcPr>
          <w:p w14:paraId="67B2AB79" w14:textId="6B8FBABE" w:rsidR="00584F39" w:rsidRDefault="00584F39" w:rsidP="001B2ADD">
            <w:pPr>
              <w:jc w:val="both"/>
            </w:pPr>
            <w:r>
              <w:t>Open</w:t>
            </w:r>
          </w:p>
        </w:tc>
      </w:tr>
      <w:tr w:rsidR="00584F39" w14:paraId="5648BF24" w14:textId="77777777" w:rsidTr="00584F39">
        <w:trPr>
          <w:trHeight w:val="440"/>
        </w:trPr>
        <w:tc>
          <w:tcPr>
            <w:tcW w:w="1705" w:type="dxa"/>
          </w:tcPr>
          <w:p w14:paraId="7BD6207F" w14:textId="11B9C5B8" w:rsidR="00584F39" w:rsidRDefault="00584F39" w:rsidP="001B2ADD">
            <w:pPr>
              <w:jc w:val="both"/>
            </w:pPr>
            <w:r>
              <w:t>Medium</w:t>
            </w:r>
          </w:p>
        </w:tc>
        <w:tc>
          <w:tcPr>
            <w:tcW w:w="1530" w:type="dxa"/>
          </w:tcPr>
          <w:p w14:paraId="60A99DFF" w14:textId="2B817D00" w:rsidR="00584F39" w:rsidRDefault="00584F39" w:rsidP="001B2ADD">
            <w:pPr>
              <w:jc w:val="both"/>
            </w:pPr>
            <w:r>
              <w:t>9</w:t>
            </w:r>
          </w:p>
        </w:tc>
        <w:tc>
          <w:tcPr>
            <w:tcW w:w="1530" w:type="dxa"/>
          </w:tcPr>
          <w:p w14:paraId="661F3532" w14:textId="03FC0516" w:rsidR="00584F39" w:rsidRDefault="00584F39" w:rsidP="001B2ADD">
            <w:pPr>
              <w:jc w:val="both"/>
            </w:pPr>
            <w:r>
              <w:t>Open</w:t>
            </w:r>
          </w:p>
        </w:tc>
      </w:tr>
      <w:tr w:rsidR="00584F39" w14:paraId="2D94D656" w14:textId="77777777" w:rsidTr="00584F39">
        <w:trPr>
          <w:trHeight w:val="440"/>
        </w:trPr>
        <w:tc>
          <w:tcPr>
            <w:tcW w:w="1705" w:type="dxa"/>
          </w:tcPr>
          <w:p w14:paraId="3FD9AB35" w14:textId="649C847E" w:rsidR="00584F39" w:rsidRDefault="00584F39" w:rsidP="001B2ADD">
            <w:pPr>
              <w:jc w:val="both"/>
            </w:pPr>
            <w:r>
              <w:t>Low</w:t>
            </w:r>
          </w:p>
        </w:tc>
        <w:tc>
          <w:tcPr>
            <w:tcW w:w="1530" w:type="dxa"/>
          </w:tcPr>
          <w:p w14:paraId="1C89F602" w14:textId="21A522FF" w:rsidR="00584F39" w:rsidRDefault="00584F39" w:rsidP="001B2ADD">
            <w:pPr>
              <w:jc w:val="both"/>
            </w:pPr>
            <w:r>
              <w:t>3</w:t>
            </w:r>
          </w:p>
        </w:tc>
        <w:tc>
          <w:tcPr>
            <w:tcW w:w="1530" w:type="dxa"/>
          </w:tcPr>
          <w:p w14:paraId="73AF77D3" w14:textId="765BCC6B" w:rsidR="00584F39" w:rsidRDefault="00584F39" w:rsidP="001B2ADD">
            <w:pPr>
              <w:jc w:val="both"/>
            </w:pPr>
            <w:r>
              <w:t>Open</w:t>
            </w:r>
          </w:p>
        </w:tc>
      </w:tr>
    </w:tbl>
    <w:p w14:paraId="7762D362" w14:textId="77777777" w:rsidR="0016288D" w:rsidRDefault="0016288D" w:rsidP="001B2ADD">
      <w:pPr>
        <w:jc w:val="both"/>
        <w:rPr>
          <w:b/>
          <w:bCs/>
        </w:rPr>
      </w:pPr>
    </w:p>
    <w:p w14:paraId="6A39A9F4" w14:textId="68113673" w:rsidR="008A4DCD" w:rsidRPr="008927B1" w:rsidRDefault="008927B1" w:rsidP="001B2ADD">
      <w:pPr>
        <w:jc w:val="both"/>
        <w:rPr>
          <w:b/>
          <w:bCs/>
        </w:rPr>
      </w:pPr>
      <w:r w:rsidRPr="008927B1">
        <w:rPr>
          <w:b/>
          <w:bCs/>
        </w:rPr>
        <w:t>4. Requirement Traceability Summary</w:t>
      </w:r>
    </w:p>
    <w:p w14:paraId="46388C3E" w14:textId="1AEEEB65" w:rsidR="008927B1" w:rsidRDefault="008927B1" w:rsidP="001B2ADD">
      <w:pPr>
        <w:jc w:val="both"/>
      </w:pPr>
      <w:r>
        <w:t xml:space="preserve">Based on the RTM, we have achieved 100% test coverage for the 19 identified requirements. However, 13 out of 19 requirements have at least one associated failed test case, primarily due to the intentional defects designed for the </w:t>
      </w:r>
      <w:proofErr w:type="spellStart"/>
      <w:r>
        <w:t>SauceDemo</w:t>
      </w:r>
      <w:proofErr w:type="spellEnd"/>
      <w:r>
        <w:t xml:space="preserve"> site.</w:t>
      </w:r>
    </w:p>
    <w:p w14:paraId="750F1885" w14:textId="77777777" w:rsidR="008927B1" w:rsidRDefault="008927B1" w:rsidP="001B2ADD">
      <w:pPr>
        <w:jc w:val="both"/>
      </w:pPr>
    </w:p>
    <w:p w14:paraId="50365FE4" w14:textId="35FEA79A" w:rsidR="008927B1" w:rsidRPr="008927B1" w:rsidRDefault="008927B1" w:rsidP="001B2ADD">
      <w:pPr>
        <w:jc w:val="both"/>
        <w:rPr>
          <w:b/>
          <w:bCs/>
        </w:rPr>
      </w:pPr>
      <w:r w:rsidRPr="008927B1">
        <w:rPr>
          <w:b/>
          <w:bCs/>
        </w:rPr>
        <w:t>5. Lessons Learned &amp; Recommendations</w:t>
      </w:r>
    </w:p>
    <w:p w14:paraId="479FF6DC" w14:textId="11F81908" w:rsidR="008927B1" w:rsidRDefault="008927B1" w:rsidP="001B2ADD">
      <w:pPr>
        <w:pStyle w:val="ListParagraph"/>
        <w:numPr>
          <w:ilvl w:val="0"/>
          <w:numId w:val="5"/>
        </w:numPr>
        <w:jc w:val="both"/>
      </w:pPr>
      <w:r w:rsidRPr="00211F57">
        <w:rPr>
          <w:b/>
          <w:bCs/>
        </w:rPr>
        <w:t>Cross-Browser Consistency</w:t>
      </w:r>
      <w:r>
        <w:t>: Testing was limited to Chrome. Future cycles should include Safari and Firefox to verify if UI alignments are browser-specific</w:t>
      </w:r>
    </w:p>
    <w:p w14:paraId="6BA3DABF" w14:textId="57EF0308" w:rsidR="008927B1" w:rsidRDefault="008927B1" w:rsidP="001B2ADD">
      <w:pPr>
        <w:pStyle w:val="ListParagraph"/>
        <w:numPr>
          <w:ilvl w:val="0"/>
          <w:numId w:val="5"/>
        </w:numPr>
        <w:jc w:val="both"/>
      </w:pPr>
      <w:r w:rsidRPr="00211F57">
        <w:rPr>
          <w:b/>
          <w:bCs/>
        </w:rPr>
        <w:t>User Persona Management</w:t>
      </w:r>
      <w:r>
        <w:t>: Te</w:t>
      </w:r>
      <w:r w:rsidR="00AD2564">
        <w:t>sti</w:t>
      </w:r>
      <w:r>
        <w:t>ng with different personas successfully uncovered edge cases that a standard user would not encounter</w:t>
      </w:r>
    </w:p>
    <w:p w14:paraId="1D98558E" w14:textId="0F5805CF" w:rsidR="008927B1" w:rsidRDefault="008927B1" w:rsidP="001B2ADD">
      <w:pPr>
        <w:pStyle w:val="ListParagraph"/>
        <w:numPr>
          <w:ilvl w:val="0"/>
          <w:numId w:val="5"/>
        </w:numPr>
        <w:jc w:val="both"/>
      </w:pPr>
      <w:r w:rsidRPr="00211F57">
        <w:rPr>
          <w:b/>
          <w:bCs/>
        </w:rPr>
        <w:t>Recommendation</w:t>
      </w:r>
      <w:r>
        <w:t>: Due to the Critical and High severity bugs in the Checkout and Product Listing functionalities, the application required bug fixes and a full regression cycle before release</w:t>
      </w:r>
    </w:p>
    <w:p w14:paraId="386237D3" w14:textId="41E36F81" w:rsidR="008927B1" w:rsidRPr="00AD2564" w:rsidRDefault="008927B1" w:rsidP="001B2ADD">
      <w:pPr>
        <w:jc w:val="both"/>
        <w:rPr>
          <w:b/>
          <w:bCs/>
        </w:rPr>
      </w:pPr>
      <w:r w:rsidRPr="00AD2564">
        <w:rPr>
          <w:b/>
          <w:bCs/>
        </w:rPr>
        <w:t>6. Exit Criteria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919"/>
        <w:gridCol w:w="4315"/>
      </w:tblGrid>
      <w:tr w:rsidR="008927B1" w14:paraId="45ED7887" w14:textId="77777777" w:rsidTr="00AD2564">
        <w:trPr>
          <w:trHeight w:val="359"/>
        </w:trPr>
        <w:tc>
          <w:tcPr>
            <w:tcW w:w="3116" w:type="dxa"/>
          </w:tcPr>
          <w:p w14:paraId="4E0567D6" w14:textId="72EDC88E" w:rsidR="008927B1" w:rsidRPr="00AD2564" w:rsidRDefault="008927B1" w:rsidP="001B2ADD">
            <w:pPr>
              <w:jc w:val="both"/>
              <w:rPr>
                <w:b/>
                <w:bCs/>
              </w:rPr>
            </w:pPr>
            <w:r w:rsidRPr="00AD2564">
              <w:rPr>
                <w:b/>
                <w:bCs/>
              </w:rPr>
              <w:t>Exit Criteria</w:t>
            </w:r>
          </w:p>
        </w:tc>
        <w:tc>
          <w:tcPr>
            <w:tcW w:w="1919" w:type="dxa"/>
          </w:tcPr>
          <w:p w14:paraId="406D6485" w14:textId="2DC9C5C2" w:rsidR="008927B1" w:rsidRPr="00AD2564" w:rsidRDefault="008927B1" w:rsidP="001B2ADD">
            <w:pPr>
              <w:jc w:val="both"/>
              <w:rPr>
                <w:b/>
                <w:bCs/>
              </w:rPr>
            </w:pPr>
            <w:r w:rsidRPr="00AD2564">
              <w:rPr>
                <w:b/>
                <w:bCs/>
              </w:rPr>
              <w:t>Status</w:t>
            </w:r>
          </w:p>
        </w:tc>
        <w:tc>
          <w:tcPr>
            <w:tcW w:w="4315" w:type="dxa"/>
          </w:tcPr>
          <w:p w14:paraId="3FB60BBF" w14:textId="6F5D140B" w:rsidR="008927B1" w:rsidRPr="00AD2564" w:rsidRDefault="008927B1" w:rsidP="001B2ADD">
            <w:pPr>
              <w:jc w:val="both"/>
              <w:rPr>
                <w:b/>
                <w:bCs/>
              </w:rPr>
            </w:pPr>
            <w:r w:rsidRPr="00AD2564">
              <w:rPr>
                <w:b/>
                <w:bCs/>
              </w:rPr>
              <w:t>Comments</w:t>
            </w:r>
          </w:p>
        </w:tc>
      </w:tr>
      <w:tr w:rsidR="008927B1" w14:paraId="71562986" w14:textId="77777777" w:rsidTr="00AD2564">
        <w:trPr>
          <w:trHeight w:val="350"/>
        </w:trPr>
        <w:tc>
          <w:tcPr>
            <w:tcW w:w="3116" w:type="dxa"/>
          </w:tcPr>
          <w:p w14:paraId="42359A3A" w14:textId="2B333C15" w:rsidR="008927B1" w:rsidRDefault="008927B1" w:rsidP="001B2ADD">
            <w:pPr>
              <w:jc w:val="both"/>
            </w:pPr>
            <w:r>
              <w:t>100% Execution</w:t>
            </w:r>
          </w:p>
        </w:tc>
        <w:tc>
          <w:tcPr>
            <w:tcW w:w="1919" w:type="dxa"/>
          </w:tcPr>
          <w:p w14:paraId="1D6A6BFA" w14:textId="739279E9" w:rsidR="008927B1" w:rsidRDefault="008927B1" w:rsidP="001B2ADD">
            <w:pPr>
              <w:jc w:val="both"/>
            </w:pPr>
            <w:r>
              <w:t>MET</w:t>
            </w:r>
          </w:p>
        </w:tc>
        <w:tc>
          <w:tcPr>
            <w:tcW w:w="4315" w:type="dxa"/>
          </w:tcPr>
          <w:p w14:paraId="16BD258C" w14:textId="594B87C7" w:rsidR="008927B1" w:rsidRDefault="008927B1" w:rsidP="001B2ADD">
            <w:pPr>
              <w:jc w:val="both"/>
            </w:pPr>
            <w:r>
              <w:t>All 55 test cases executed</w:t>
            </w:r>
          </w:p>
        </w:tc>
      </w:tr>
      <w:tr w:rsidR="008927B1" w14:paraId="55FEBBDF" w14:textId="77777777" w:rsidTr="00AD2564">
        <w:trPr>
          <w:trHeight w:val="350"/>
        </w:trPr>
        <w:tc>
          <w:tcPr>
            <w:tcW w:w="3116" w:type="dxa"/>
          </w:tcPr>
          <w:p w14:paraId="1183E654" w14:textId="2B4A7471" w:rsidR="008927B1" w:rsidRDefault="008927B1" w:rsidP="001B2ADD">
            <w:pPr>
              <w:jc w:val="both"/>
            </w:pPr>
            <w:r>
              <w:t>Critical/ High Bug Resolved</w:t>
            </w:r>
          </w:p>
        </w:tc>
        <w:tc>
          <w:tcPr>
            <w:tcW w:w="1919" w:type="dxa"/>
          </w:tcPr>
          <w:p w14:paraId="0C27E6AE" w14:textId="1DF17A2B" w:rsidR="008927B1" w:rsidRDefault="008927B1" w:rsidP="001B2ADD">
            <w:pPr>
              <w:jc w:val="both"/>
            </w:pPr>
            <w:r>
              <w:t>NOT MET</w:t>
            </w:r>
          </w:p>
        </w:tc>
        <w:tc>
          <w:tcPr>
            <w:tcW w:w="4315" w:type="dxa"/>
          </w:tcPr>
          <w:p w14:paraId="71C96398" w14:textId="547917B4" w:rsidR="008927B1" w:rsidRDefault="008927B1" w:rsidP="001B2ADD">
            <w:pPr>
              <w:jc w:val="both"/>
            </w:pPr>
            <w:r>
              <w:t>7 Critical/High bugs remain open</w:t>
            </w:r>
          </w:p>
        </w:tc>
      </w:tr>
      <w:tr w:rsidR="008927B1" w14:paraId="195AEE9B" w14:textId="77777777" w:rsidTr="00AD2564">
        <w:trPr>
          <w:trHeight w:val="440"/>
        </w:trPr>
        <w:tc>
          <w:tcPr>
            <w:tcW w:w="3116" w:type="dxa"/>
          </w:tcPr>
          <w:p w14:paraId="287A4B61" w14:textId="6ED146D8" w:rsidR="008927B1" w:rsidRDefault="008927B1" w:rsidP="001B2ADD">
            <w:pPr>
              <w:jc w:val="both"/>
            </w:pPr>
            <w:r>
              <w:t>RTM completed</w:t>
            </w:r>
          </w:p>
        </w:tc>
        <w:tc>
          <w:tcPr>
            <w:tcW w:w="1919" w:type="dxa"/>
          </w:tcPr>
          <w:p w14:paraId="76AA9B41" w14:textId="3280E27F" w:rsidR="008927B1" w:rsidRDefault="008927B1" w:rsidP="001B2ADD">
            <w:pPr>
              <w:jc w:val="both"/>
            </w:pPr>
            <w:r>
              <w:t>MET</w:t>
            </w:r>
          </w:p>
        </w:tc>
        <w:tc>
          <w:tcPr>
            <w:tcW w:w="4315" w:type="dxa"/>
          </w:tcPr>
          <w:p w14:paraId="0A1316B6" w14:textId="1427623D" w:rsidR="008927B1" w:rsidRDefault="008927B1" w:rsidP="001B2ADD">
            <w:pPr>
              <w:jc w:val="both"/>
            </w:pPr>
            <w:r>
              <w:t>Traceability is documented</w:t>
            </w:r>
          </w:p>
        </w:tc>
      </w:tr>
    </w:tbl>
    <w:p w14:paraId="32AA62A2" w14:textId="77777777" w:rsidR="008927B1" w:rsidRDefault="008927B1" w:rsidP="001B2ADD">
      <w:pPr>
        <w:jc w:val="both"/>
      </w:pPr>
    </w:p>
    <w:p w14:paraId="59135556" w14:textId="4B14490E" w:rsidR="008A4DCD" w:rsidRDefault="008A4DCD" w:rsidP="001B2ADD">
      <w:pPr>
        <w:pStyle w:val="ListParagraph"/>
        <w:jc w:val="both"/>
      </w:pPr>
      <w:r>
        <w:br/>
      </w:r>
    </w:p>
    <w:p w14:paraId="5C4CDF6E" w14:textId="08F60E74" w:rsidR="00793E25" w:rsidRDefault="00793E25" w:rsidP="00793E25"/>
    <w:p w14:paraId="0797444C" w14:textId="77777777" w:rsidR="00793E25" w:rsidRDefault="00793E25" w:rsidP="00793E25">
      <w:pPr>
        <w:pStyle w:val="ListParagraph"/>
      </w:pPr>
    </w:p>
    <w:sectPr w:rsidR="00793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5721D"/>
    <w:multiLevelType w:val="hybridMultilevel"/>
    <w:tmpl w:val="3C6AF9F6"/>
    <w:lvl w:ilvl="0" w:tplc="7A14D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76F0D"/>
    <w:multiLevelType w:val="hybridMultilevel"/>
    <w:tmpl w:val="7FBE3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2060D"/>
    <w:multiLevelType w:val="hybridMultilevel"/>
    <w:tmpl w:val="2A16E4CA"/>
    <w:lvl w:ilvl="0" w:tplc="7A14D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11FB2"/>
    <w:multiLevelType w:val="hybridMultilevel"/>
    <w:tmpl w:val="438A9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E0AB2"/>
    <w:multiLevelType w:val="multilevel"/>
    <w:tmpl w:val="1EAE4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13128401">
    <w:abstractNumId w:val="1"/>
  </w:num>
  <w:num w:numId="2" w16cid:durableId="232742841">
    <w:abstractNumId w:val="4"/>
  </w:num>
  <w:num w:numId="3" w16cid:durableId="488136824">
    <w:abstractNumId w:val="3"/>
  </w:num>
  <w:num w:numId="4" w16cid:durableId="456335399">
    <w:abstractNumId w:val="2"/>
  </w:num>
  <w:num w:numId="5" w16cid:durableId="204131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61"/>
    <w:rsid w:val="000D785D"/>
    <w:rsid w:val="000E3EDC"/>
    <w:rsid w:val="0016288D"/>
    <w:rsid w:val="001B2ADD"/>
    <w:rsid w:val="001F67D6"/>
    <w:rsid w:val="00211F57"/>
    <w:rsid w:val="00394649"/>
    <w:rsid w:val="003E2F84"/>
    <w:rsid w:val="003E4F14"/>
    <w:rsid w:val="00422728"/>
    <w:rsid w:val="0043464D"/>
    <w:rsid w:val="00450F61"/>
    <w:rsid w:val="00475900"/>
    <w:rsid w:val="00487555"/>
    <w:rsid w:val="00584F39"/>
    <w:rsid w:val="00713160"/>
    <w:rsid w:val="00793E25"/>
    <w:rsid w:val="008927B1"/>
    <w:rsid w:val="008A4DCD"/>
    <w:rsid w:val="00A04B59"/>
    <w:rsid w:val="00A4436F"/>
    <w:rsid w:val="00A66CD8"/>
    <w:rsid w:val="00AD2564"/>
    <w:rsid w:val="00BB6ADC"/>
    <w:rsid w:val="00DA0B44"/>
    <w:rsid w:val="00F8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0A7C"/>
  <w15:chartTrackingRefBased/>
  <w15:docId w15:val="{E4E2DC0C-74A3-4E65-A586-A851E780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4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M</dc:creator>
  <cp:keywords/>
  <dc:description/>
  <cp:lastModifiedBy>AMRUTHA M</cp:lastModifiedBy>
  <cp:revision>21</cp:revision>
  <dcterms:created xsi:type="dcterms:W3CDTF">2026-02-17T16:35:00Z</dcterms:created>
  <dcterms:modified xsi:type="dcterms:W3CDTF">2026-02-20T15:19:00Z</dcterms:modified>
</cp:coreProperties>
</file>