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600F6" w:rsidRDefault="00F600F6">
      <w:pPr>
        <w:pBdr>
          <w:top w:val="nil"/>
          <w:left w:val="nil"/>
          <w:bottom w:val="nil"/>
          <w:right w:val="nil"/>
          <w:between w:val="nil"/>
        </w:pBdr>
        <w:spacing w:before="200" w:after="0" w:line="216" w:lineRule="auto"/>
        <w:rPr>
          <w:rFonts w:ascii="Times New Roman" w:eastAsia="Times New Roman" w:hAnsi="Times New Roman" w:cs="Times New Roman"/>
          <w:b/>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F600F6">
        <w:trPr>
          <w:trHeight w:val="663"/>
        </w:trPr>
        <w:tc>
          <w:tcPr>
            <w:tcW w:w="2055" w:type="dxa"/>
          </w:tcPr>
          <w:p w:rsidR="00F600F6" w:rsidRDefault="00000000">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Ex No:  </w:t>
            </w:r>
            <w:r w:rsidR="005A2F35">
              <w:rPr>
                <w:rFonts w:ascii="Times New Roman" w:eastAsia="Times New Roman" w:hAnsi="Times New Roman" w:cs="Times New Roman"/>
                <w:b/>
                <w:color w:val="000000"/>
                <w:sz w:val="24"/>
                <w:szCs w:val="24"/>
              </w:rPr>
              <w:t>2</w:t>
            </w:r>
          </w:p>
          <w:p w:rsidR="00F600F6" w:rsidRDefault="00000000">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r w:rsidR="005A2F35">
              <w:rPr>
                <w:rFonts w:ascii="Times New Roman" w:eastAsia="Times New Roman" w:hAnsi="Times New Roman" w:cs="Times New Roman"/>
                <w:b/>
                <w:color w:val="000000"/>
                <w:sz w:val="24"/>
                <w:szCs w:val="24"/>
              </w:rPr>
              <w:t>14-08-2024</w:t>
            </w:r>
          </w:p>
        </w:tc>
        <w:tc>
          <w:tcPr>
            <w:tcW w:w="7273" w:type="dxa"/>
          </w:tcPr>
          <w:p w:rsidR="00F600F6" w:rsidRDefault="00000000">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1F1F1F"/>
                <w:sz w:val="24"/>
                <w:szCs w:val="24"/>
              </w:rPr>
              <w:t>Gradient descent implementation</w:t>
            </w:r>
          </w:p>
        </w:tc>
      </w:tr>
    </w:tbl>
    <w:p w:rsidR="00F600F6" w:rsidRDefault="00F600F6">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F600F6" w:rsidRDefault="00F600F6">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F600F6" w:rsidRPr="001B4E11"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r w:rsidRPr="001B4E11">
        <w:rPr>
          <w:rFonts w:ascii="Times New Roman" w:eastAsia="Times New Roman" w:hAnsi="Times New Roman" w:cs="Times New Roman"/>
          <w:b/>
          <w:color w:val="000000"/>
          <w:sz w:val="32"/>
          <w:szCs w:val="32"/>
        </w:rPr>
        <w:t xml:space="preserve">Objective:  </w:t>
      </w:r>
    </w:p>
    <w:p w:rsidR="00F600F6" w:rsidRPr="001B4E11" w:rsidRDefault="00F600F6">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F600F6" w:rsidRPr="001B4E11" w:rsidRDefault="007961D9">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rPr>
      </w:pPr>
      <w:r w:rsidRPr="001B4E11">
        <w:rPr>
          <w:rFonts w:ascii="Times New Roman" w:eastAsia="Times New Roman" w:hAnsi="Times New Roman" w:cs="Times New Roman"/>
          <w:color w:val="000000"/>
          <w:sz w:val="32"/>
          <w:szCs w:val="32"/>
        </w:rPr>
        <w:t>Learn to build a 2-class classification neural network with a single hidden layer, using tanh activation. Implement forward and backward propagation and compute cross-entropy loss.</w:t>
      </w:r>
    </w:p>
    <w:p w:rsidR="00F600F6" w:rsidRPr="001B4E11" w:rsidRDefault="00F600F6">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rPr>
      </w:pPr>
    </w:p>
    <w:p w:rsidR="00F600F6" w:rsidRPr="001B4E11" w:rsidRDefault="00F600F6">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32"/>
          <w:szCs w:val="32"/>
        </w:rPr>
      </w:pPr>
    </w:p>
    <w:p w:rsidR="00F600F6" w:rsidRPr="001B4E11"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r w:rsidRPr="001B4E11">
        <w:rPr>
          <w:rFonts w:ascii="Times New Roman" w:eastAsia="Times New Roman" w:hAnsi="Times New Roman" w:cs="Times New Roman"/>
          <w:b/>
          <w:color w:val="000000"/>
          <w:sz w:val="32"/>
          <w:szCs w:val="32"/>
        </w:rPr>
        <w:t>Descriptions:</w:t>
      </w:r>
    </w:p>
    <w:p w:rsidR="00F600F6" w:rsidRPr="001B4E11" w:rsidRDefault="00F600F6">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1B4E11" w:rsidRPr="001B4E11" w:rsidRDefault="001B4E11" w:rsidP="001B4E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32"/>
          <w:szCs w:val="32"/>
          <w:lang w:val="en-IN"/>
        </w:rPr>
      </w:pPr>
      <w:r w:rsidRPr="001B4E11">
        <w:rPr>
          <w:rFonts w:ascii="Times New Roman" w:eastAsia="Times New Roman" w:hAnsi="Times New Roman" w:cs="Times New Roman"/>
          <w:bCs/>
          <w:color w:val="000000"/>
          <w:sz w:val="32"/>
          <w:szCs w:val="32"/>
          <w:lang w:val="en-IN"/>
        </w:rPr>
        <w:t>A neural network with one hidden layer is utilized for binary classification tasks using the </w:t>
      </w:r>
      <w:proofErr w:type="spellStart"/>
      <w:r w:rsidRPr="001B4E11">
        <w:rPr>
          <w:rFonts w:ascii="Times New Roman" w:eastAsia="Times New Roman" w:hAnsi="Times New Roman" w:cs="Times New Roman"/>
          <w:bCs/>
          <w:color w:val="000000"/>
          <w:sz w:val="32"/>
          <w:szCs w:val="32"/>
          <w:lang w:val="en-IN"/>
        </w:rPr>
        <w:t>load_planar_dataset</w:t>
      </w:r>
      <w:proofErr w:type="spellEnd"/>
      <w:r w:rsidRPr="001B4E11">
        <w:rPr>
          <w:rFonts w:ascii="Times New Roman" w:eastAsia="Times New Roman" w:hAnsi="Times New Roman" w:cs="Times New Roman"/>
          <w:bCs/>
          <w:color w:val="000000"/>
          <w:sz w:val="32"/>
          <w:szCs w:val="32"/>
          <w:lang w:val="en-IN"/>
        </w:rPr>
        <w:t>() dataset, which features planar data points for class distinction. The network comprises an input layer, a hidden layer with nonlinear activation, and an output layer that produces probability scores. Forward propagation is used to generate predictions, while backward propagation refines the parameters through gradient descent to reduce classification errors. In contrast to logistic regression, which only creates linear decision boundaries, this neural network captures more intricate patterns via its hidden layer, thereby improving its accuracy in classifying data points. The model iteratively learns to differentiate between the two classes, enhancing classification performance over time.</w:t>
      </w:r>
    </w:p>
    <w:p w:rsidR="00F600F6" w:rsidRPr="001B4E11" w:rsidRDefault="00F600F6">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F600F6" w:rsidRPr="001B4E11" w:rsidRDefault="00F600F6">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F600F6" w:rsidRPr="001B4E11" w:rsidRDefault="00F600F6">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F600F6" w:rsidRPr="001B4E11" w:rsidRDefault="00F600F6">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F600F6" w:rsidRPr="001B4E11" w:rsidRDefault="00F600F6">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F600F6" w:rsidRPr="001B4E11" w:rsidRDefault="00F600F6">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F600F6" w:rsidRPr="001B4E11" w:rsidRDefault="00F600F6">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F600F6" w:rsidRPr="001B4E11" w:rsidRDefault="00F600F6">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F600F6" w:rsidRPr="001B4E11" w:rsidRDefault="00F600F6">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F600F6" w:rsidRPr="001B4E11" w:rsidRDefault="00F600F6">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F600F6"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r w:rsidRPr="001B4E11">
        <w:rPr>
          <w:rFonts w:ascii="Times New Roman" w:eastAsia="Times New Roman" w:hAnsi="Times New Roman" w:cs="Times New Roman"/>
          <w:b/>
          <w:color w:val="000000"/>
          <w:sz w:val="32"/>
          <w:szCs w:val="32"/>
        </w:rPr>
        <w:t>Model:</w:t>
      </w:r>
    </w:p>
    <w:p w:rsidR="00F600F6" w:rsidRPr="001B4E11"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r w:rsidRPr="001B4E11">
        <w:rPr>
          <w:rFonts w:ascii="Times New Roman" w:eastAsia="Times New Roman" w:hAnsi="Times New Roman" w:cs="Times New Roman"/>
          <w:noProof/>
          <w:color w:val="000000"/>
          <w:sz w:val="32"/>
          <w:szCs w:val="32"/>
        </w:rPr>
        <mc:AlternateContent>
          <mc:Choice Requires="wps">
            <w:drawing>
              <wp:inline distT="0" distB="0" distL="0" distR="0">
                <wp:extent cx="314325" cy="314325"/>
                <wp:effectExtent l="0" t="0" r="0" b="0"/>
                <wp:docPr id="2" name="Rectangle 2" descr="https://piehqfpkotypaenhpraenx.coursera-apps.org/notebooks/Week%202/Logistic%20Regression%20as%20a%20Neural%20Network/images/LogReg_kiank.png"/>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F600F6" w:rsidRDefault="00F600F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ctangle 2" o:spid="_x0000_s1026" alt="https://piehqfpkotypaenhpraenx.coursera-apps.org/notebooks/Week%202/Logistic%20Regression%20as%20a%20Neural%20Network/images/LogReg_kiank.png"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rJGsAEAAFs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" filled="f" stroked="f">
                <v:textbox inset="2.53958mm,2.53958mm,2.53958mm,2.53958mm">
                  <w:txbxContent>
                    <w:p w:rsidR="00F600F6" w:rsidRDefault="00F600F6">
                      <w:pPr>
                        <w:spacing w:after="0" w:line="240" w:lineRule="auto"/>
                        <w:textDirection w:val="btLr"/>
                      </w:pPr>
                    </w:p>
                  </w:txbxContent>
                </v:textbox>
                <w10:anchorlock/>
              </v:rect>
            </w:pict>
          </mc:Fallback>
        </mc:AlternateContent>
      </w:r>
      <w:r w:rsidRPr="001B4E11">
        <w:rPr>
          <w:rFonts w:ascii="Times New Roman" w:eastAsia="Times New Roman" w:hAnsi="Times New Roman" w:cs="Times New Roman"/>
          <w:noProof/>
          <w:color w:val="000000"/>
          <w:sz w:val="32"/>
          <w:szCs w:val="32"/>
        </w:rPr>
        <mc:AlternateContent>
          <mc:Choice Requires="wps">
            <w:drawing>
              <wp:inline distT="0" distB="0" distL="0" distR="0">
                <wp:extent cx="314325" cy="314325"/>
                <wp:effectExtent l="0" t="0" r="0" b="0"/>
                <wp:docPr id="1" name="Rectangle 1" descr="https://piehqfpkotypaenhpraenx.coursera-apps.org/notebooks/Week%202/Logistic%20Regression%20as%20a%20Neural%20Network/images/LogReg_kiank.png"/>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rsidR="00F600F6" w:rsidRDefault="00F600F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ctangle 1" o:spid="_x0000_s1027" alt="https://piehqfpkotypaenhpraenx.coursera-apps.org/notebooks/Week%202/Logistic%20Regression%20as%20a%20Neural%20Network/images/LogReg_kiank.png"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gcWtAEAAGI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7MNHWDilSI735y2wDCojaWWTxLjVgKttuJsoHULjr8O&#10;EjRn3VdHet5XN/Nbuo9rB66d3bUjnWo9XZGKwNnkfI75qiaynw7RG5sHu5A5s6ZFZmnOR5cu5drP&#10;VZdfY/0b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HXqBxa0AQAAYgMAAA4AAAAAAAAAAAAAAAAALgIAAGRycy9lMm9Eb2MueG1sUEsB&#10;Ai0AFAAGAAgAAAAhAIGcpsXWAAAAAwEAAA8AAAAAAAAAAAAAAAAADgQAAGRycy9kb3ducmV2Lnht&#10;bFBLBQYAAAAABAAEAPMAAAARBQAAAAA=&#10;" filled="f" stroked="f">
                <v:textbox inset="2.53958mm,2.53958mm,2.53958mm,2.53958mm">
                  <w:txbxContent>
                    <w:p w:rsidR="00F600F6" w:rsidRDefault="00F600F6">
                      <w:pPr>
                        <w:spacing w:after="0" w:line="240" w:lineRule="auto"/>
                        <w:textDirection w:val="btLr"/>
                      </w:pPr>
                    </w:p>
                  </w:txbxContent>
                </v:textbox>
                <w10:anchorlock/>
              </v:rect>
            </w:pict>
          </mc:Fallback>
        </mc:AlternateContent>
      </w:r>
      <w:r w:rsidR="00260481" w:rsidRPr="001B4E11">
        <w:rPr>
          <w:noProof/>
          <w:sz w:val="32"/>
          <w:szCs w:val="32"/>
        </w:rPr>
        <w:t xml:space="preserve"> </w:t>
      </w:r>
      <w:r w:rsidR="00260481" w:rsidRPr="001B4E11">
        <w:rPr>
          <w:rFonts w:ascii="Times New Roman" w:eastAsia="Times New Roman" w:hAnsi="Times New Roman" w:cs="Times New Roman"/>
          <w:b/>
          <w:color w:val="000000"/>
          <w:sz w:val="32"/>
          <w:szCs w:val="32"/>
        </w:rPr>
        <w:drawing>
          <wp:inline distT="0" distB="0" distL="0" distR="0" wp14:anchorId="551D2E16" wp14:editId="6AFFB2DA">
            <wp:extent cx="5173770" cy="3066415"/>
            <wp:effectExtent l="0" t="0" r="8255" b="635"/>
            <wp:docPr id="163021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19478" name=""/>
                    <pic:cNvPicPr/>
                  </pic:nvPicPr>
                  <pic:blipFill>
                    <a:blip r:embed="rId7"/>
                    <a:stretch>
                      <a:fillRect/>
                    </a:stretch>
                  </pic:blipFill>
                  <pic:spPr>
                    <a:xfrm>
                      <a:off x="0" y="0"/>
                      <a:ext cx="5184138" cy="3072560"/>
                    </a:xfrm>
                    <a:prstGeom prst="rect">
                      <a:avLst/>
                    </a:prstGeom>
                  </pic:spPr>
                </pic:pic>
              </a:graphicData>
            </a:graphic>
          </wp:inline>
        </w:drawing>
      </w:r>
    </w:p>
    <w:p w:rsidR="00F600F6" w:rsidRPr="001B4E11" w:rsidRDefault="00F600F6">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F600F6" w:rsidRDefault="00000000">
      <w:pPr>
        <w:shd w:val="clear" w:color="auto" w:fill="FFFFFF"/>
        <w:spacing w:before="153" w:after="0" w:line="240" w:lineRule="auto"/>
        <w:rPr>
          <w:rFonts w:ascii="Times New Roman" w:eastAsia="Times New Roman" w:hAnsi="Times New Roman" w:cs="Times New Roman"/>
          <w:b/>
          <w:color w:val="000000"/>
          <w:sz w:val="32"/>
          <w:szCs w:val="32"/>
        </w:rPr>
      </w:pPr>
      <w:r w:rsidRPr="001B4E11">
        <w:rPr>
          <w:rFonts w:ascii="Helvetica Neue" w:eastAsia="Helvetica Neue" w:hAnsi="Helvetica Neue" w:cs="Helvetica Neue"/>
          <w:b/>
          <w:color w:val="000000"/>
          <w:sz w:val="32"/>
          <w:szCs w:val="32"/>
        </w:rPr>
        <w:t> </w:t>
      </w:r>
      <w:r w:rsidRPr="001B4E11">
        <w:rPr>
          <w:rFonts w:ascii="Times New Roman" w:eastAsia="Times New Roman" w:hAnsi="Times New Roman" w:cs="Times New Roman"/>
          <w:b/>
          <w:color w:val="000000"/>
          <w:sz w:val="32"/>
          <w:szCs w:val="32"/>
        </w:rPr>
        <w:t>Building the parts of algorithm</w:t>
      </w:r>
    </w:p>
    <w:p w:rsidR="001B4E11" w:rsidRDefault="001B4E11">
      <w:pPr>
        <w:shd w:val="clear" w:color="auto" w:fill="FFFFFF"/>
        <w:spacing w:before="153" w:after="0" w:line="240" w:lineRule="auto"/>
        <w:rPr>
          <w:rFonts w:ascii="Times New Roman" w:eastAsia="Times New Roman" w:hAnsi="Times New Roman" w:cs="Times New Roman"/>
          <w:b/>
          <w:color w:val="000000"/>
          <w:sz w:val="32"/>
          <w:szCs w:val="32"/>
        </w:rPr>
      </w:pPr>
    </w:p>
    <w:p w:rsidR="001B4E11" w:rsidRPr="001B4E11" w:rsidRDefault="001B4E11" w:rsidP="001B4E11">
      <w:pPr>
        <w:numPr>
          <w:ilvl w:val="0"/>
          <w:numId w:val="2"/>
        </w:numPr>
        <w:shd w:val="clear" w:color="auto" w:fill="FFFFFF"/>
        <w:spacing w:before="153" w:after="0" w:line="240" w:lineRule="auto"/>
        <w:rPr>
          <w:rFonts w:ascii="Times New Roman" w:eastAsia="Times New Roman" w:hAnsi="Times New Roman" w:cs="Times New Roman"/>
          <w:color w:val="000000"/>
          <w:sz w:val="32"/>
          <w:szCs w:val="32"/>
          <w:lang w:val="en-IN"/>
        </w:rPr>
      </w:pPr>
      <w:r w:rsidRPr="001B4E11">
        <w:rPr>
          <w:rFonts w:ascii="Times New Roman" w:eastAsia="Times New Roman" w:hAnsi="Times New Roman" w:cs="Times New Roman"/>
          <w:color w:val="000000"/>
          <w:sz w:val="32"/>
          <w:szCs w:val="32"/>
          <w:lang w:val="en-IN"/>
        </w:rPr>
        <w:t>Get Data: Load your dataset using </w:t>
      </w:r>
      <w:proofErr w:type="spellStart"/>
      <w:r w:rsidRPr="001B4E11">
        <w:rPr>
          <w:rFonts w:ascii="Times New Roman" w:eastAsia="Times New Roman" w:hAnsi="Times New Roman" w:cs="Times New Roman"/>
          <w:color w:val="000000"/>
          <w:sz w:val="32"/>
          <w:szCs w:val="32"/>
          <w:lang w:val="en-IN"/>
        </w:rPr>
        <w:t>load_planar_dataset</w:t>
      </w:r>
      <w:proofErr w:type="spellEnd"/>
      <w:r w:rsidRPr="001B4E11">
        <w:rPr>
          <w:rFonts w:ascii="Times New Roman" w:eastAsia="Times New Roman" w:hAnsi="Times New Roman" w:cs="Times New Roman"/>
          <w:color w:val="000000"/>
          <w:sz w:val="32"/>
          <w:szCs w:val="32"/>
          <w:lang w:val="en-IN"/>
        </w:rPr>
        <w:t>().</w:t>
      </w:r>
    </w:p>
    <w:p w:rsidR="001B4E11" w:rsidRPr="001B4E11" w:rsidRDefault="001B4E11" w:rsidP="001B4E11">
      <w:pPr>
        <w:numPr>
          <w:ilvl w:val="0"/>
          <w:numId w:val="2"/>
        </w:numPr>
        <w:shd w:val="clear" w:color="auto" w:fill="FFFFFF"/>
        <w:spacing w:before="153" w:after="0" w:line="240" w:lineRule="auto"/>
        <w:rPr>
          <w:rFonts w:ascii="Times New Roman" w:eastAsia="Times New Roman" w:hAnsi="Times New Roman" w:cs="Times New Roman"/>
          <w:color w:val="000000"/>
          <w:sz w:val="32"/>
          <w:szCs w:val="32"/>
          <w:lang w:val="en-IN"/>
        </w:rPr>
      </w:pPr>
      <w:r w:rsidRPr="001B4E11">
        <w:rPr>
          <w:rFonts w:ascii="Times New Roman" w:eastAsia="Times New Roman" w:hAnsi="Times New Roman" w:cs="Times New Roman"/>
          <w:color w:val="000000"/>
          <w:sz w:val="32"/>
          <w:szCs w:val="32"/>
          <w:lang w:val="en-IN"/>
        </w:rPr>
        <w:t>Set Up Parameters: Initialize weights and biases using </w:t>
      </w:r>
      <w:proofErr w:type="spellStart"/>
      <w:r w:rsidRPr="001B4E11">
        <w:rPr>
          <w:rFonts w:ascii="Times New Roman" w:eastAsia="Times New Roman" w:hAnsi="Times New Roman" w:cs="Times New Roman"/>
          <w:color w:val="000000"/>
          <w:sz w:val="32"/>
          <w:szCs w:val="32"/>
          <w:lang w:val="en-IN"/>
        </w:rPr>
        <w:t>initialize_parameters</w:t>
      </w:r>
      <w:proofErr w:type="spellEnd"/>
      <w:r w:rsidRPr="001B4E11">
        <w:rPr>
          <w:rFonts w:ascii="Times New Roman" w:eastAsia="Times New Roman" w:hAnsi="Times New Roman" w:cs="Times New Roman"/>
          <w:color w:val="000000"/>
          <w:sz w:val="32"/>
          <w:szCs w:val="32"/>
          <w:lang w:val="en-IN"/>
        </w:rPr>
        <w:t>().</w:t>
      </w:r>
    </w:p>
    <w:p w:rsidR="001B4E11" w:rsidRPr="001B4E11" w:rsidRDefault="001B4E11" w:rsidP="001B4E11">
      <w:pPr>
        <w:numPr>
          <w:ilvl w:val="0"/>
          <w:numId w:val="2"/>
        </w:numPr>
        <w:shd w:val="clear" w:color="auto" w:fill="FFFFFF"/>
        <w:spacing w:before="153" w:after="0" w:line="240" w:lineRule="auto"/>
        <w:rPr>
          <w:rFonts w:ascii="Times New Roman" w:eastAsia="Times New Roman" w:hAnsi="Times New Roman" w:cs="Times New Roman"/>
          <w:color w:val="000000"/>
          <w:sz w:val="32"/>
          <w:szCs w:val="32"/>
          <w:lang w:val="en-IN"/>
        </w:rPr>
      </w:pPr>
      <w:r w:rsidRPr="001B4E11">
        <w:rPr>
          <w:rFonts w:ascii="Times New Roman" w:eastAsia="Times New Roman" w:hAnsi="Times New Roman" w:cs="Times New Roman"/>
          <w:color w:val="000000"/>
          <w:sz w:val="32"/>
          <w:szCs w:val="32"/>
          <w:lang w:val="en-IN"/>
        </w:rPr>
        <w:t>Train: Run training by predicting, calculating errors, and updating the model with </w:t>
      </w:r>
      <w:proofErr w:type="spellStart"/>
      <w:r w:rsidRPr="001B4E11">
        <w:rPr>
          <w:rFonts w:ascii="Times New Roman" w:eastAsia="Times New Roman" w:hAnsi="Times New Roman" w:cs="Times New Roman"/>
          <w:color w:val="000000"/>
          <w:sz w:val="32"/>
          <w:szCs w:val="32"/>
          <w:lang w:val="en-IN"/>
        </w:rPr>
        <w:t>nn_model</w:t>
      </w:r>
      <w:proofErr w:type="spellEnd"/>
      <w:r w:rsidRPr="001B4E11">
        <w:rPr>
          <w:rFonts w:ascii="Times New Roman" w:eastAsia="Times New Roman" w:hAnsi="Times New Roman" w:cs="Times New Roman"/>
          <w:color w:val="000000"/>
          <w:sz w:val="32"/>
          <w:szCs w:val="32"/>
          <w:lang w:val="en-IN"/>
        </w:rPr>
        <w:t>().</w:t>
      </w:r>
    </w:p>
    <w:p w:rsidR="001B4E11" w:rsidRPr="001B4E11" w:rsidRDefault="001B4E11" w:rsidP="001B4E11">
      <w:pPr>
        <w:numPr>
          <w:ilvl w:val="0"/>
          <w:numId w:val="2"/>
        </w:numPr>
        <w:shd w:val="clear" w:color="auto" w:fill="FFFFFF"/>
        <w:spacing w:before="153" w:after="0" w:line="240" w:lineRule="auto"/>
        <w:rPr>
          <w:rFonts w:ascii="Times New Roman" w:eastAsia="Times New Roman" w:hAnsi="Times New Roman" w:cs="Times New Roman"/>
          <w:color w:val="000000"/>
          <w:sz w:val="32"/>
          <w:szCs w:val="32"/>
          <w:lang w:val="en-IN"/>
        </w:rPr>
      </w:pPr>
      <w:r w:rsidRPr="001B4E11">
        <w:rPr>
          <w:rFonts w:ascii="Times New Roman" w:eastAsia="Times New Roman" w:hAnsi="Times New Roman" w:cs="Times New Roman"/>
          <w:color w:val="000000"/>
          <w:sz w:val="32"/>
          <w:szCs w:val="32"/>
          <w:lang w:val="en-IN"/>
        </w:rPr>
        <w:t>Classify: Use predict() to make predictions with the trained network.</w:t>
      </w:r>
    </w:p>
    <w:p w:rsidR="001B4E11" w:rsidRPr="001B4E11" w:rsidRDefault="001B4E11">
      <w:pPr>
        <w:shd w:val="clear" w:color="auto" w:fill="FFFFFF"/>
        <w:spacing w:before="153" w:after="0" w:line="240" w:lineRule="auto"/>
        <w:rPr>
          <w:rFonts w:ascii="Times New Roman" w:eastAsia="Times New Roman" w:hAnsi="Times New Roman" w:cs="Times New Roman"/>
          <w:b/>
          <w:color w:val="000000"/>
          <w:sz w:val="32"/>
          <w:szCs w:val="32"/>
        </w:rPr>
      </w:pPr>
    </w:p>
    <w:p w:rsidR="00F600F6" w:rsidRPr="001B4E11" w:rsidRDefault="00F600F6">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F600F6" w:rsidRPr="001B4E11" w:rsidRDefault="0026048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r w:rsidRPr="001B4E11">
        <w:rPr>
          <w:rFonts w:ascii="Times New Roman" w:eastAsia="Times New Roman" w:hAnsi="Times New Roman" w:cs="Times New Roman"/>
          <w:b/>
          <w:color w:val="000000"/>
          <w:sz w:val="32"/>
          <w:szCs w:val="32"/>
        </w:rPr>
        <w:lastRenderedPageBreak/>
        <w:drawing>
          <wp:inline distT="0" distB="0" distL="0" distR="0" wp14:anchorId="27FF286F" wp14:editId="1117D097">
            <wp:extent cx="5924550" cy="3108884"/>
            <wp:effectExtent l="0" t="0" r="0" b="0"/>
            <wp:docPr id="32539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92712" name=""/>
                    <pic:cNvPicPr/>
                  </pic:nvPicPr>
                  <pic:blipFill>
                    <a:blip r:embed="rId8"/>
                    <a:stretch>
                      <a:fillRect/>
                    </a:stretch>
                  </pic:blipFill>
                  <pic:spPr>
                    <a:xfrm>
                      <a:off x="0" y="0"/>
                      <a:ext cx="5967857" cy="3131609"/>
                    </a:xfrm>
                    <a:prstGeom prst="rect">
                      <a:avLst/>
                    </a:prstGeom>
                  </pic:spPr>
                </pic:pic>
              </a:graphicData>
            </a:graphic>
          </wp:inline>
        </w:drawing>
      </w:r>
    </w:p>
    <w:p w:rsidR="00F600F6" w:rsidRPr="001B4E11" w:rsidRDefault="00F600F6">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F600F6" w:rsidRPr="001B4E11" w:rsidRDefault="00F600F6">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p w:rsidR="00F600F6" w:rsidRPr="001B4E11"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r w:rsidRPr="001B4E11">
        <w:rPr>
          <w:rFonts w:ascii="Times New Roman" w:eastAsia="Times New Roman" w:hAnsi="Times New Roman" w:cs="Times New Roman"/>
          <w:b/>
          <w:color w:val="000000"/>
          <w:sz w:val="32"/>
          <w:szCs w:val="32"/>
        </w:rPr>
        <w:t>GitHub Link:</w:t>
      </w:r>
    </w:p>
    <w:p w:rsidR="005A2F35" w:rsidRPr="001B4E11" w:rsidRDefault="005A2F35">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r w:rsidRPr="001B4E11">
        <w:rPr>
          <w:rFonts w:ascii="Times New Roman" w:eastAsia="Times New Roman" w:hAnsi="Times New Roman" w:cs="Times New Roman"/>
          <w:b/>
          <w:color w:val="000000"/>
          <w:sz w:val="32"/>
          <w:szCs w:val="32"/>
        </w:rPr>
        <w:t>https://github.com/amruthaa-m/DL-Lab1/tree/main/Unit-1/Lab2</w:t>
      </w:r>
    </w:p>
    <w:p w:rsidR="00F600F6" w:rsidRPr="001B4E11" w:rsidRDefault="00F600F6">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32"/>
          <w:szCs w:val="32"/>
        </w:rPr>
      </w:pPr>
    </w:p>
    <w:sectPr w:rsidR="00F600F6" w:rsidRPr="001B4E11">
      <w:headerReference w:type="default" r:id="rId9"/>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E08D9" w:rsidRDefault="001E08D9">
      <w:pPr>
        <w:spacing w:after="0" w:line="240" w:lineRule="auto"/>
      </w:pPr>
      <w:r>
        <w:separator/>
      </w:r>
    </w:p>
  </w:endnote>
  <w:endnote w:type="continuationSeparator" w:id="0">
    <w:p w:rsidR="001E08D9" w:rsidRDefault="001E0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E3F2AD77-0BD0-4878-A8D2-2874845D7339}"/>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2A26EF40-2136-40B8-BC14-B4D1A071EDD7}"/>
    <w:embedBold r:id="rId3" w:fontKey="{EEB49149-329D-4EA0-8742-5E938E04A04B}"/>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726E5EFF-C938-425C-BA7B-31F8C46ACDB1}"/>
    <w:embedItalic r:id="rId5" w:fontKey="{8025EE78-96A9-4547-932C-9B48E3466EF4}"/>
  </w:font>
  <w:font w:name="Helvetica Neue">
    <w:charset w:val="00"/>
    <w:family w:val="auto"/>
    <w:pitch w:val="default"/>
    <w:embedRegular r:id="rId6" w:fontKey="{DD340387-B44E-4638-A29B-F2A7364BD9B6}"/>
    <w:embedBold r:id="rId7" w:fontKey="{35E2D5E0-808B-4320-861B-2FF1D251B279}"/>
  </w:font>
  <w:font w:name="Cambria">
    <w:panose1 w:val="02040503050406030204"/>
    <w:charset w:val="00"/>
    <w:family w:val="roman"/>
    <w:pitch w:val="variable"/>
    <w:sig w:usb0="E00006FF" w:usb1="420024FF" w:usb2="02000000" w:usb3="00000000" w:csb0="0000019F" w:csb1="00000000"/>
    <w:embedRegular r:id="rId8" w:fontKey="{9E1947D2-064F-4EFB-94E8-D2D48EA62D9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E08D9" w:rsidRDefault="001E08D9">
      <w:pPr>
        <w:spacing w:after="0" w:line="240" w:lineRule="auto"/>
      </w:pPr>
      <w:r>
        <w:separator/>
      </w:r>
    </w:p>
  </w:footnote>
  <w:footnote w:type="continuationSeparator" w:id="0">
    <w:p w:rsidR="001E08D9" w:rsidRDefault="001E08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600F6"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5A2F35">
      <w:rPr>
        <w:color w:val="000000"/>
      </w:rPr>
      <w:t xml:space="preserve"> 1RVU22CSE020</w:t>
    </w:r>
  </w:p>
  <w:p w:rsidR="00F600F6"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5A2F35">
      <w:rPr>
        <w:color w:val="000000"/>
      </w:rPr>
      <w:t xml:space="preserve"> Amrutha M </w:t>
    </w:r>
  </w:p>
  <w:p w:rsidR="00F600F6" w:rsidRDefault="00F600F6">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066E1"/>
    <w:multiLevelType w:val="multilevel"/>
    <w:tmpl w:val="07685D6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406C435D"/>
    <w:multiLevelType w:val="multilevel"/>
    <w:tmpl w:val="24FC2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1995058">
    <w:abstractNumId w:val="0"/>
  </w:num>
  <w:num w:numId="2" w16cid:durableId="3261370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0F6"/>
    <w:rsid w:val="000C5D76"/>
    <w:rsid w:val="001B4E11"/>
    <w:rsid w:val="001E08D9"/>
    <w:rsid w:val="00260481"/>
    <w:rsid w:val="005A2F35"/>
    <w:rsid w:val="006F09CA"/>
    <w:rsid w:val="007961D9"/>
    <w:rsid w:val="00E02A2F"/>
    <w:rsid w:val="00F600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D8B2D"/>
  <w15:docId w15:val="{6F779C3F-542C-4219-877A-302E86D5D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5A2F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2F35"/>
  </w:style>
  <w:style w:type="paragraph" w:styleId="Footer">
    <w:name w:val="footer"/>
    <w:basedOn w:val="Normal"/>
    <w:link w:val="FooterChar"/>
    <w:uiPriority w:val="99"/>
    <w:unhideWhenUsed/>
    <w:rsid w:val="005A2F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2F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3686958">
      <w:bodyDiv w:val="1"/>
      <w:marLeft w:val="0"/>
      <w:marRight w:val="0"/>
      <w:marTop w:val="0"/>
      <w:marBottom w:val="0"/>
      <w:divBdr>
        <w:top w:val="none" w:sz="0" w:space="0" w:color="auto"/>
        <w:left w:val="none" w:sz="0" w:space="0" w:color="auto"/>
        <w:bottom w:val="none" w:sz="0" w:space="0" w:color="auto"/>
        <w:right w:val="none" w:sz="0" w:space="0" w:color="auto"/>
      </w:divBdr>
    </w:div>
    <w:div w:id="1368680579">
      <w:bodyDiv w:val="1"/>
      <w:marLeft w:val="0"/>
      <w:marRight w:val="0"/>
      <w:marTop w:val="0"/>
      <w:marBottom w:val="0"/>
      <w:divBdr>
        <w:top w:val="none" w:sz="0" w:space="0" w:color="auto"/>
        <w:left w:val="none" w:sz="0" w:space="0" w:color="auto"/>
        <w:bottom w:val="none" w:sz="0" w:space="0" w:color="auto"/>
        <w:right w:val="none" w:sz="0" w:space="0" w:color="auto"/>
      </w:divBdr>
    </w:div>
    <w:div w:id="1723406639">
      <w:bodyDiv w:val="1"/>
      <w:marLeft w:val="0"/>
      <w:marRight w:val="0"/>
      <w:marTop w:val="0"/>
      <w:marBottom w:val="0"/>
      <w:divBdr>
        <w:top w:val="none" w:sz="0" w:space="0" w:color="auto"/>
        <w:left w:val="none" w:sz="0" w:space="0" w:color="auto"/>
        <w:bottom w:val="none" w:sz="0" w:space="0" w:color="auto"/>
        <w:right w:val="none" w:sz="0" w:space="0" w:color="auto"/>
      </w:divBdr>
    </w:div>
    <w:div w:id="19487325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3</Pages>
  <Words>227</Words>
  <Characters>1299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Amrutha M</cp:lastModifiedBy>
  <cp:revision>6</cp:revision>
  <dcterms:created xsi:type="dcterms:W3CDTF">2024-08-14T04:48:00Z</dcterms:created>
  <dcterms:modified xsi:type="dcterms:W3CDTF">2024-08-14T05:05:00Z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