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6714F" w14:textId="77777777" w:rsidR="007B3B2F" w:rsidRPr="007B3B2F" w:rsidRDefault="007B3B2F" w:rsidP="007B3B2F">
      <w:pPr>
        <w:rPr>
          <w:b/>
          <w:bCs/>
        </w:rPr>
      </w:pPr>
      <w:r w:rsidRPr="007B3B2F">
        <w:rPr>
          <w:b/>
          <w:bCs/>
        </w:rPr>
        <w:t>HAR Preprocessing Pipeline</w:t>
      </w:r>
    </w:p>
    <w:p w14:paraId="05A5AE55" w14:textId="77777777" w:rsidR="007B3B2F" w:rsidRPr="007B3B2F" w:rsidRDefault="007B3B2F" w:rsidP="007B3B2F">
      <w:pPr>
        <w:rPr>
          <w:b/>
          <w:bCs/>
        </w:rPr>
      </w:pPr>
      <w:r w:rsidRPr="007B3B2F">
        <w:rPr>
          <w:b/>
          <w:bCs/>
        </w:rPr>
        <w:t>1. Data Harmonisation</w:t>
      </w:r>
    </w:p>
    <w:p w14:paraId="401DA30F" w14:textId="57D668DB" w:rsidR="007B3B2F" w:rsidRPr="007B3B2F" w:rsidRDefault="007B3B2F" w:rsidP="007B3B2F">
      <w:r w:rsidRPr="007B3B2F">
        <w:t xml:space="preserve">A unified six-channel representation was created using tri-axial accelerometer and gyroscope signals from wrist-mounted sensors in both PAMAP2 and WISDM datasets. Wrist sensors were selected </w:t>
      </w:r>
      <w:r w:rsidR="00E06909">
        <w:t>because they are common across both datasets and reflect realistic wearable-device</w:t>
      </w:r>
      <w:r w:rsidRPr="007B3B2F">
        <w:t xml:space="preserve"> scenarios.</w:t>
      </w:r>
    </w:p>
    <w:p w14:paraId="4C05486C" w14:textId="77777777" w:rsidR="007B3B2F" w:rsidRPr="007B3B2F" w:rsidRDefault="007B3B2F" w:rsidP="007B3B2F">
      <w:r w:rsidRPr="007B3B2F">
        <w:pict w14:anchorId="5E574BED">
          <v:rect id="_x0000_i1067" style="width:0;height:1.5pt" o:hralign="center" o:hrstd="t" o:hr="t" fillcolor="#a0a0a0" stroked="f"/>
        </w:pict>
      </w:r>
    </w:p>
    <w:p w14:paraId="01B82623" w14:textId="77777777" w:rsidR="007B3B2F" w:rsidRPr="007B3B2F" w:rsidRDefault="007B3B2F" w:rsidP="007B3B2F">
      <w:pPr>
        <w:rPr>
          <w:b/>
          <w:bCs/>
        </w:rPr>
      </w:pPr>
      <w:r w:rsidRPr="007B3B2F">
        <w:rPr>
          <w:b/>
          <w:bCs/>
        </w:rPr>
        <w:t>2. Sampling Rate Selection (20 Hz)</w:t>
      </w:r>
    </w:p>
    <w:p w14:paraId="109BCA75" w14:textId="77777777" w:rsidR="007B3B2F" w:rsidRPr="007B3B2F" w:rsidRDefault="007B3B2F" w:rsidP="007B3B2F">
      <w:r w:rsidRPr="007B3B2F">
        <w:t xml:space="preserve">Both datasets were </w:t>
      </w:r>
      <w:proofErr w:type="spellStart"/>
      <w:r w:rsidRPr="007B3B2F">
        <w:t>downsampled</w:t>
      </w:r>
      <w:proofErr w:type="spellEnd"/>
      <w:r w:rsidRPr="007B3B2F">
        <w:t xml:space="preserve"> to a common target frequency of 20 Hz. Human activity signals primarily lie below 10 Hz, making 20 Hz sufficient to capture motion dynamics while reducing computational cost and noise.</w:t>
      </w:r>
    </w:p>
    <w:p w14:paraId="43B2B7C2" w14:textId="77777777" w:rsidR="007B3B2F" w:rsidRPr="007B3B2F" w:rsidRDefault="007B3B2F" w:rsidP="007B3B2F">
      <w:r w:rsidRPr="007B3B2F">
        <w:t xml:space="preserve">To ensure scalability, index-based </w:t>
      </w:r>
      <w:proofErr w:type="spellStart"/>
      <w:r w:rsidRPr="007B3B2F">
        <w:t>downsampling</w:t>
      </w:r>
      <w:proofErr w:type="spellEnd"/>
      <w:r w:rsidRPr="007B3B2F">
        <w:t xml:space="preserve"> was used instead of time-based resampling to avoid memory overhead.</w:t>
      </w:r>
    </w:p>
    <w:p w14:paraId="3A40625F" w14:textId="77777777" w:rsidR="007B3B2F" w:rsidRPr="007B3B2F" w:rsidRDefault="007B3B2F" w:rsidP="007B3B2F">
      <w:r w:rsidRPr="007B3B2F">
        <w:pict w14:anchorId="5608A76D">
          <v:rect id="_x0000_i1068" style="width:0;height:1.5pt" o:hralign="center" o:hrstd="t" o:hr="t" fillcolor="#a0a0a0" stroked="f"/>
        </w:pict>
      </w:r>
    </w:p>
    <w:p w14:paraId="530AA8A2" w14:textId="77777777" w:rsidR="007B3B2F" w:rsidRPr="007B3B2F" w:rsidRDefault="007B3B2F" w:rsidP="007B3B2F">
      <w:pPr>
        <w:rPr>
          <w:b/>
          <w:bCs/>
        </w:rPr>
      </w:pPr>
      <w:r w:rsidRPr="007B3B2F">
        <w:rPr>
          <w:b/>
          <w:bCs/>
        </w:rPr>
        <w:t>3. Signal Cleaning</w:t>
      </w:r>
    </w:p>
    <w:p w14:paraId="5AF42BB0" w14:textId="77777777" w:rsidR="007B3B2F" w:rsidRPr="007B3B2F" w:rsidRDefault="007B3B2F" w:rsidP="007B3B2F">
      <w:r w:rsidRPr="007B3B2F">
        <w:t>The following preprocessing steps were applied:</w:t>
      </w:r>
    </w:p>
    <w:p w14:paraId="643CDACC" w14:textId="77777777" w:rsidR="007B3B2F" w:rsidRPr="007B3B2F" w:rsidRDefault="007B3B2F" w:rsidP="007B3B2F">
      <w:pPr>
        <w:numPr>
          <w:ilvl w:val="0"/>
          <w:numId w:val="1"/>
        </w:numPr>
      </w:pPr>
      <w:r w:rsidRPr="007B3B2F">
        <w:t xml:space="preserve">Removal of missing values </w:t>
      </w:r>
    </w:p>
    <w:p w14:paraId="0DA2B87A" w14:textId="77777777" w:rsidR="007B3B2F" w:rsidRPr="007B3B2F" w:rsidRDefault="007B3B2F" w:rsidP="007B3B2F">
      <w:pPr>
        <w:numPr>
          <w:ilvl w:val="0"/>
          <w:numId w:val="1"/>
        </w:numPr>
      </w:pPr>
      <w:r w:rsidRPr="007B3B2F">
        <w:t xml:space="preserve">Conversion of sensor channels to numeric types </w:t>
      </w:r>
    </w:p>
    <w:p w14:paraId="368BD72B" w14:textId="77777777" w:rsidR="007B3B2F" w:rsidRPr="007B3B2F" w:rsidRDefault="007B3B2F" w:rsidP="007B3B2F">
      <w:pPr>
        <w:numPr>
          <w:ilvl w:val="0"/>
          <w:numId w:val="1"/>
        </w:numPr>
      </w:pPr>
      <w:r w:rsidRPr="007B3B2F">
        <w:t xml:space="preserve">Exclusion of invalid or unmapped labels </w:t>
      </w:r>
    </w:p>
    <w:p w14:paraId="2DCA64F7" w14:textId="77777777" w:rsidR="007B3B2F" w:rsidRPr="007B3B2F" w:rsidRDefault="007B3B2F" w:rsidP="007B3B2F">
      <w:pPr>
        <w:numPr>
          <w:ilvl w:val="0"/>
          <w:numId w:val="1"/>
        </w:numPr>
      </w:pPr>
      <w:r w:rsidRPr="007B3B2F">
        <w:t xml:space="preserve">Removal of PAMAP2 class 0 (transient activity) </w:t>
      </w:r>
    </w:p>
    <w:p w14:paraId="48901120" w14:textId="77777777" w:rsidR="007B3B2F" w:rsidRPr="007B3B2F" w:rsidRDefault="007B3B2F" w:rsidP="007B3B2F">
      <w:r w:rsidRPr="007B3B2F">
        <w:t>This ensured consistent and clean input signals across both datasets.</w:t>
      </w:r>
    </w:p>
    <w:p w14:paraId="59EDD7B5" w14:textId="77777777" w:rsidR="007B3B2F" w:rsidRPr="007B3B2F" w:rsidRDefault="007B3B2F" w:rsidP="007B3B2F">
      <w:r w:rsidRPr="007B3B2F">
        <w:pict w14:anchorId="250BE2C1">
          <v:rect id="_x0000_i1069" style="width:0;height:1.5pt" o:hralign="center" o:hrstd="t" o:hr="t" fillcolor="#a0a0a0" stroked="f"/>
        </w:pict>
      </w:r>
    </w:p>
    <w:p w14:paraId="147927DA" w14:textId="77777777" w:rsidR="007B3B2F" w:rsidRPr="007B3B2F" w:rsidRDefault="007B3B2F" w:rsidP="007B3B2F">
      <w:pPr>
        <w:rPr>
          <w:b/>
          <w:bCs/>
        </w:rPr>
      </w:pPr>
      <w:r w:rsidRPr="007B3B2F">
        <w:rPr>
          <w:b/>
          <w:bCs/>
        </w:rPr>
        <w:t>4. Label Harmonisation</w:t>
      </w:r>
    </w:p>
    <w:p w14:paraId="06FA9BA8" w14:textId="77777777" w:rsidR="007B3B2F" w:rsidRPr="007B3B2F" w:rsidRDefault="007B3B2F" w:rsidP="007B3B2F">
      <w:r w:rsidRPr="007B3B2F">
        <w:t>A unified class schema was defined: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614"/>
      </w:tblGrid>
      <w:tr w:rsidR="007B3B2F" w:rsidRPr="007B3B2F" w14:paraId="54EF7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23E1E" w14:textId="77777777" w:rsidR="007B3B2F" w:rsidRPr="007B3B2F" w:rsidRDefault="007B3B2F" w:rsidP="007B3B2F">
            <w:pPr>
              <w:rPr>
                <w:b/>
                <w:bCs/>
              </w:rPr>
            </w:pPr>
            <w:r w:rsidRPr="007B3B2F">
              <w:rPr>
                <w:b/>
                <w:bCs/>
              </w:rPr>
              <w:t>Original Label</w:t>
            </w:r>
          </w:p>
        </w:tc>
        <w:tc>
          <w:tcPr>
            <w:tcW w:w="0" w:type="auto"/>
            <w:vAlign w:val="center"/>
            <w:hideMark/>
          </w:tcPr>
          <w:p w14:paraId="3D85E6AE" w14:textId="77777777" w:rsidR="007B3B2F" w:rsidRPr="007B3B2F" w:rsidRDefault="007B3B2F" w:rsidP="007B3B2F">
            <w:pPr>
              <w:rPr>
                <w:b/>
                <w:bCs/>
              </w:rPr>
            </w:pPr>
            <w:r w:rsidRPr="007B3B2F">
              <w:rPr>
                <w:b/>
                <w:bCs/>
              </w:rPr>
              <w:t>Mapped Label</w:t>
            </w:r>
          </w:p>
        </w:tc>
      </w:tr>
      <w:tr w:rsidR="007B3B2F" w:rsidRPr="007B3B2F" w14:paraId="63F65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CD0AF" w14:textId="77777777" w:rsidR="007B3B2F" w:rsidRPr="007B3B2F" w:rsidRDefault="007B3B2F" w:rsidP="007B3B2F">
            <w:r w:rsidRPr="007B3B2F">
              <w:t>walking</w:t>
            </w:r>
          </w:p>
        </w:tc>
        <w:tc>
          <w:tcPr>
            <w:tcW w:w="0" w:type="auto"/>
            <w:vAlign w:val="center"/>
            <w:hideMark/>
          </w:tcPr>
          <w:p w14:paraId="6F2E72C8" w14:textId="77777777" w:rsidR="007B3B2F" w:rsidRPr="007B3B2F" w:rsidRDefault="007B3B2F" w:rsidP="007B3B2F">
            <w:r w:rsidRPr="007B3B2F">
              <w:t>walking</w:t>
            </w:r>
          </w:p>
        </w:tc>
      </w:tr>
      <w:tr w:rsidR="007B3B2F" w:rsidRPr="007B3B2F" w14:paraId="2C165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C10F" w14:textId="77777777" w:rsidR="007B3B2F" w:rsidRPr="007B3B2F" w:rsidRDefault="007B3B2F" w:rsidP="007B3B2F">
            <w:r w:rsidRPr="007B3B2F">
              <w:t>jogging/running</w:t>
            </w:r>
          </w:p>
        </w:tc>
        <w:tc>
          <w:tcPr>
            <w:tcW w:w="0" w:type="auto"/>
            <w:vAlign w:val="center"/>
            <w:hideMark/>
          </w:tcPr>
          <w:p w14:paraId="411A615F" w14:textId="77777777" w:rsidR="007B3B2F" w:rsidRPr="007B3B2F" w:rsidRDefault="007B3B2F" w:rsidP="007B3B2F">
            <w:r w:rsidRPr="007B3B2F">
              <w:t>running</w:t>
            </w:r>
          </w:p>
        </w:tc>
      </w:tr>
      <w:tr w:rsidR="007B3B2F" w:rsidRPr="007B3B2F" w14:paraId="1AAEC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65D8" w14:textId="77777777" w:rsidR="007B3B2F" w:rsidRPr="007B3B2F" w:rsidRDefault="007B3B2F" w:rsidP="007B3B2F">
            <w:r w:rsidRPr="007B3B2F">
              <w:t>sitting</w:t>
            </w:r>
          </w:p>
        </w:tc>
        <w:tc>
          <w:tcPr>
            <w:tcW w:w="0" w:type="auto"/>
            <w:vAlign w:val="center"/>
            <w:hideMark/>
          </w:tcPr>
          <w:p w14:paraId="120D136C" w14:textId="77777777" w:rsidR="007B3B2F" w:rsidRPr="007B3B2F" w:rsidRDefault="007B3B2F" w:rsidP="007B3B2F">
            <w:r w:rsidRPr="007B3B2F">
              <w:t>sitting</w:t>
            </w:r>
          </w:p>
        </w:tc>
      </w:tr>
      <w:tr w:rsidR="007B3B2F" w:rsidRPr="007B3B2F" w14:paraId="5882A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F6553" w14:textId="77777777" w:rsidR="007B3B2F" w:rsidRPr="007B3B2F" w:rsidRDefault="007B3B2F" w:rsidP="007B3B2F">
            <w:r w:rsidRPr="007B3B2F">
              <w:t>standing</w:t>
            </w:r>
          </w:p>
        </w:tc>
        <w:tc>
          <w:tcPr>
            <w:tcW w:w="0" w:type="auto"/>
            <w:vAlign w:val="center"/>
            <w:hideMark/>
          </w:tcPr>
          <w:p w14:paraId="729EFDFC" w14:textId="77777777" w:rsidR="007B3B2F" w:rsidRPr="007B3B2F" w:rsidRDefault="007B3B2F" w:rsidP="007B3B2F">
            <w:r w:rsidRPr="007B3B2F">
              <w:t>standing</w:t>
            </w:r>
          </w:p>
        </w:tc>
      </w:tr>
      <w:tr w:rsidR="007B3B2F" w:rsidRPr="007B3B2F" w14:paraId="3F89E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B015" w14:textId="77777777" w:rsidR="007B3B2F" w:rsidRPr="007B3B2F" w:rsidRDefault="007B3B2F" w:rsidP="007B3B2F">
            <w:r w:rsidRPr="007B3B2F">
              <w:lastRenderedPageBreak/>
              <w:t>lying</w:t>
            </w:r>
          </w:p>
        </w:tc>
        <w:tc>
          <w:tcPr>
            <w:tcW w:w="0" w:type="auto"/>
            <w:vAlign w:val="center"/>
            <w:hideMark/>
          </w:tcPr>
          <w:p w14:paraId="12AADA6B" w14:textId="77777777" w:rsidR="007B3B2F" w:rsidRPr="007B3B2F" w:rsidRDefault="007B3B2F" w:rsidP="007B3B2F">
            <w:r w:rsidRPr="007B3B2F">
              <w:t>lying</w:t>
            </w:r>
          </w:p>
        </w:tc>
      </w:tr>
      <w:tr w:rsidR="007B3B2F" w:rsidRPr="007B3B2F" w14:paraId="48AEB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3EED1" w14:textId="77777777" w:rsidR="007B3B2F" w:rsidRPr="007B3B2F" w:rsidRDefault="007B3B2F" w:rsidP="007B3B2F">
            <w:r w:rsidRPr="007B3B2F">
              <w:t>cycling</w:t>
            </w:r>
          </w:p>
        </w:tc>
        <w:tc>
          <w:tcPr>
            <w:tcW w:w="0" w:type="auto"/>
            <w:vAlign w:val="center"/>
            <w:hideMark/>
          </w:tcPr>
          <w:p w14:paraId="1FBD9FF8" w14:textId="77777777" w:rsidR="007B3B2F" w:rsidRPr="007B3B2F" w:rsidRDefault="007B3B2F" w:rsidP="007B3B2F">
            <w:r w:rsidRPr="007B3B2F">
              <w:t>cycling</w:t>
            </w:r>
          </w:p>
        </w:tc>
      </w:tr>
    </w:tbl>
    <w:p w14:paraId="70C85663" w14:textId="77777777" w:rsidR="007B3B2F" w:rsidRPr="007B3B2F" w:rsidRDefault="007B3B2F" w:rsidP="007B3B2F">
      <w:r w:rsidRPr="007B3B2F">
        <w:t xml:space="preserve">Activities </w:t>
      </w:r>
      <w:proofErr w:type="gramStart"/>
      <w:r w:rsidRPr="007B3B2F">
        <w:t>not present</w:t>
      </w:r>
      <w:proofErr w:type="gramEnd"/>
      <w:r w:rsidRPr="007B3B2F">
        <w:t xml:space="preserve"> in both datasets </w:t>
      </w:r>
      <w:proofErr w:type="gramStart"/>
      <w:r w:rsidRPr="007B3B2F">
        <w:t>or</w:t>
      </w:r>
      <w:proofErr w:type="gramEnd"/>
      <w:r w:rsidRPr="007B3B2F">
        <w:t xml:space="preserve"> poorly represented were excluded.</w:t>
      </w:r>
    </w:p>
    <w:p w14:paraId="50A6FF90" w14:textId="77777777" w:rsidR="007B3B2F" w:rsidRPr="007B3B2F" w:rsidRDefault="007B3B2F" w:rsidP="007B3B2F">
      <w:r w:rsidRPr="007B3B2F">
        <w:pict w14:anchorId="5406DE01">
          <v:rect id="_x0000_i1070" style="width:0;height:1.5pt" o:hralign="center" o:hrstd="t" o:hr="t" fillcolor="#a0a0a0" stroked="f"/>
        </w:pict>
      </w:r>
    </w:p>
    <w:p w14:paraId="31A70ADC" w14:textId="77777777" w:rsidR="007B3B2F" w:rsidRPr="007B3B2F" w:rsidRDefault="007B3B2F" w:rsidP="007B3B2F">
      <w:pPr>
        <w:rPr>
          <w:b/>
          <w:bCs/>
        </w:rPr>
      </w:pPr>
      <w:r w:rsidRPr="007B3B2F">
        <w:rPr>
          <w:b/>
          <w:bCs/>
        </w:rPr>
        <w:t>5. Windowing Strategy</w:t>
      </w:r>
    </w:p>
    <w:p w14:paraId="705861B3" w14:textId="77777777" w:rsidR="007B3B2F" w:rsidRPr="007B3B2F" w:rsidRDefault="007B3B2F" w:rsidP="007B3B2F">
      <w:pPr>
        <w:rPr>
          <w:b/>
          <w:bCs/>
        </w:rPr>
      </w:pPr>
      <w:r w:rsidRPr="007B3B2F">
        <w:rPr>
          <w:b/>
          <w:bCs/>
        </w:rPr>
        <w:t>Pretraining Dataset</w:t>
      </w:r>
    </w:p>
    <w:p w14:paraId="09A910AF" w14:textId="77777777" w:rsidR="007B3B2F" w:rsidRPr="007B3B2F" w:rsidRDefault="007B3B2F" w:rsidP="007B3B2F">
      <w:pPr>
        <w:numPr>
          <w:ilvl w:val="0"/>
          <w:numId w:val="2"/>
        </w:numPr>
      </w:pPr>
      <w:r w:rsidRPr="007B3B2F">
        <w:t xml:space="preserve">Window size: 10 seconds (200 samples) </w:t>
      </w:r>
    </w:p>
    <w:p w14:paraId="35F1B868" w14:textId="77777777" w:rsidR="007B3B2F" w:rsidRPr="007B3B2F" w:rsidRDefault="007B3B2F" w:rsidP="007B3B2F">
      <w:pPr>
        <w:numPr>
          <w:ilvl w:val="0"/>
          <w:numId w:val="2"/>
        </w:numPr>
      </w:pPr>
      <w:r w:rsidRPr="007B3B2F">
        <w:t xml:space="preserve">No overlap </w:t>
      </w:r>
    </w:p>
    <w:p w14:paraId="153C356A" w14:textId="77777777" w:rsidR="007B3B2F" w:rsidRPr="007B3B2F" w:rsidRDefault="007B3B2F" w:rsidP="007B3B2F">
      <w:pPr>
        <w:numPr>
          <w:ilvl w:val="0"/>
          <w:numId w:val="2"/>
        </w:numPr>
      </w:pPr>
      <w:r w:rsidRPr="007B3B2F">
        <w:t xml:space="preserve">No labels </w:t>
      </w:r>
    </w:p>
    <w:p w14:paraId="41D9EFDC" w14:textId="77777777" w:rsidR="007B3B2F" w:rsidRPr="007B3B2F" w:rsidRDefault="007B3B2F" w:rsidP="007B3B2F">
      <w:pPr>
        <w:numPr>
          <w:ilvl w:val="0"/>
          <w:numId w:val="2"/>
        </w:numPr>
      </w:pPr>
      <w:r w:rsidRPr="007B3B2F">
        <w:t xml:space="preserve">Purpose: representation learning </w:t>
      </w:r>
    </w:p>
    <w:p w14:paraId="60D3A848" w14:textId="77777777" w:rsidR="007B3B2F" w:rsidRPr="007B3B2F" w:rsidRDefault="007B3B2F" w:rsidP="007B3B2F">
      <w:pPr>
        <w:rPr>
          <w:b/>
          <w:bCs/>
        </w:rPr>
      </w:pPr>
      <w:r w:rsidRPr="007B3B2F">
        <w:rPr>
          <w:b/>
          <w:bCs/>
        </w:rPr>
        <w:t>Supervised Dataset</w:t>
      </w:r>
    </w:p>
    <w:p w14:paraId="32EBB86F" w14:textId="77777777" w:rsidR="007B3B2F" w:rsidRPr="007B3B2F" w:rsidRDefault="007B3B2F" w:rsidP="007B3B2F">
      <w:pPr>
        <w:numPr>
          <w:ilvl w:val="0"/>
          <w:numId w:val="3"/>
        </w:numPr>
      </w:pPr>
      <w:r w:rsidRPr="007B3B2F">
        <w:t xml:space="preserve">Window size: 5 seconds (100 samples) </w:t>
      </w:r>
    </w:p>
    <w:p w14:paraId="180F51D8" w14:textId="77777777" w:rsidR="007B3B2F" w:rsidRPr="007B3B2F" w:rsidRDefault="007B3B2F" w:rsidP="007B3B2F">
      <w:pPr>
        <w:numPr>
          <w:ilvl w:val="0"/>
          <w:numId w:val="3"/>
        </w:numPr>
      </w:pPr>
      <w:r w:rsidRPr="007B3B2F">
        <w:t xml:space="preserve">50% overlap </w:t>
      </w:r>
    </w:p>
    <w:p w14:paraId="1EC384F1" w14:textId="77777777" w:rsidR="007B3B2F" w:rsidRPr="007B3B2F" w:rsidRDefault="007B3B2F" w:rsidP="007B3B2F">
      <w:pPr>
        <w:numPr>
          <w:ilvl w:val="0"/>
          <w:numId w:val="3"/>
        </w:numPr>
      </w:pPr>
      <w:r w:rsidRPr="007B3B2F">
        <w:t xml:space="preserve">Label: majority activity within window </w:t>
      </w:r>
    </w:p>
    <w:p w14:paraId="4DCFD13D" w14:textId="77777777" w:rsidR="007B3B2F" w:rsidRPr="007B3B2F" w:rsidRDefault="007B3B2F" w:rsidP="007B3B2F">
      <w:r w:rsidRPr="007B3B2F">
        <w:pict w14:anchorId="267FA8AD">
          <v:rect id="_x0000_i1071" style="width:0;height:1.5pt" o:hralign="center" o:hrstd="t" o:hr="t" fillcolor="#a0a0a0" stroked="f"/>
        </w:pict>
      </w:r>
    </w:p>
    <w:p w14:paraId="389AFA23" w14:textId="77777777" w:rsidR="007B3B2F" w:rsidRPr="007B3B2F" w:rsidRDefault="007B3B2F" w:rsidP="007B3B2F">
      <w:pPr>
        <w:rPr>
          <w:b/>
          <w:bCs/>
        </w:rPr>
      </w:pPr>
      <w:r w:rsidRPr="007B3B2F">
        <w:rPr>
          <w:b/>
          <w:bCs/>
        </w:rPr>
        <w:t>6. Label Assignment</w:t>
      </w:r>
    </w:p>
    <w:p w14:paraId="2C7AD68D" w14:textId="77777777" w:rsidR="007B3B2F" w:rsidRPr="007B3B2F" w:rsidRDefault="007B3B2F" w:rsidP="007B3B2F">
      <w:r w:rsidRPr="007B3B2F">
        <w:t>For supervised windows, labels were assigned using majority voting within each window to ensure robustness against transient noise or label transitions.</w:t>
      </w:r>
    </w:p>
    <w:p w14:paraId="7F859DC9" w14:textId="77777777" w:rsidR="007B3B2F" w:rsidRPr="007B3B2F" w:rsidRDefault="007B3B2F" w:rsidP="007B3B2F">
      <w:r w:rsidRPr="007B3B2F">
        <w:pict w14:anchorId="0A76C64C">
          <v:rect id="_x0000_i1072" style="width:0;height:1.5pt" o:hralign="center" o:hrstd="t" o:hr="t" fillcolor="#a0a0a0" stroked="f"/>
        </w:pict>
      </w:r>
    </w:p>
    <w:p w14:paraId="44031B8F" w14:textId="77777777" w:rsidR="007B3B2F" w:rsidRPr="007B3B2F" w:rsidRDefault="007B3B2F" w:rsidP="007B3B2F">
      <w:pPr>
        <w:rPr>
          <w:b/>
          <w:bCs/>
        </w:rPr>
      </w:pPr>
      <w:r w:rsidRPr="007B3B2F">
        <w:rPr>
          <w:b/>
          <w:bCs/>
        </w:rPr>
        <w:t>7. Metadata Preservation</w:t>
      </w:r>
    </w:p>
    <w:p w14:paraId="46451A62" w14:textId="77777777" w:rsidR="007B3B2F" w:rsidRPr="007B3B2F" w:rsidRDefault="007B3B2F" w:rsidP="007B3B2F">
      <w:r w:rsidRPr="007B3B2F">
        <w:t>Each window includes:</w:t>
      </w:r>
    </w:p>
    <w:p w14:paraId="64120ED8" w14:textId="77777777" w:rsidR="007B3B2F" w:rsidRPr="007B3B2F" w:rsidRDefault="007B3B2F" w:rsidP="007B3B2F">
      <w:pPr>
        <w:numPr>
          <w:ilvl w:val="0"/>
          <w:numId w:val="4"/>
        </w:numPr>
      </w:pPr>
      <w:r w:rsidRPr="007B3B2F">
        <w:t xml:space="preserve">Subject ID </w:t>
      </w:r>
    </w:p>
    <w:p w14:paraId="23D06E3B" w14:textId="77777777" w:rsidR="007B3B2F" w:rsidRPr="007B3B2F" w:rsidRDefault="007B3B2F" w:rsidP="007B3B2F">
      <w:pPr>
        <w:numPr>
          <w:ilvl w:val="0"/>
          <w:numId w:val="4"/>
        </w:numPr>
      </w:pPr>
      <w:r w:rsidRPr="007B3B2F">
        <w:t xml:space="preserve">Dataset source </w:t>
      </w:r>
    </w:p>
    <w:p w14:paraId="0E218748" w14:textId="77777777" w:rsidR="007B3B2F" w:rsidRPr="007B3B2F" w:rsidRDefault="007B3B2F" w:rsidP="007B3B2F">
      <w:pPr>
        <w:numPr>
          <w:ilvl w:val="0"/>
          <w:numId w:val="4"/>
        </w:numPr>
      </w:pPr>
      <w:r w:rsidRPr="007B3B2F">
        <w:t xml:space="preserve">Original file/session reference </w:t>
      </w:r>
    </w:p>
    <w:p w14:paraId="374F9153" w14:textId="77777777" w:rsidR="007B3B2F" w:rsidRPr="007B3B2F" w:rsidRDefault="007B3B2F" w:rsidP="007B3B2F">
      <w:pPr>
        <w:numPr>
          <w:ilvl w:val="0"/>
          <w:numId w:val="4"/>
        </w:numPr>
      </w:pPr>
      <w:r w:rsidRPr="007B3B2F">
        <w:t xml:space="preserve">Window start index </w:t>
      </w:r>
    </w:p>
    <w:p w14:paraId="0286F187" w14:textId="77777777" w:rsidR="007B3B2F" w:rsidRPr="007B3B2F" w:rsidRDefault="007B3B2F" w:rsidP="007B3B2F">
      <w:pPr>
        <w:numPr>
          <w:ilvl w:val="0"/>
          <w:numId w:val="4"/>
        </w:numPr>
      </w:pPr>
      <w:r w:rsidRPr="007B3B2F">
        <w:t xml:space="preserve">Label (for supervised dataset) </w:t>
      </w:r>
    </w:p>
    <w:p w14:paraId="0DEC6964" w14:textId="77777777" w:rsidR="007B3B2F" w:rsidRPr="007B3B2F" w:rsidRDefault="007B3B2F" w:rsidP="007B3B2F">
      <w:r w:rsidRPr="007B3B2F">
        <w:pict w14:anchorId="09A21619">
          <v:rect id="_x0000_i1073" style="width:0;height:1.5pt" o:hralign="center" o:hrstd="t" o:hr="t" fillcolor="#a0a0a0" stroked="f"/>
        </w:pict>
      </w:r>
    </w:p>
    <w:p w14:paraId="4193CE4A" w14:textId="77777777" w:rsidR="007B3B2F" w:rsidRPr="007B3B2F" w:rsidRDefault="007B3B2F" w:rsidP="007B3B2F">
      <w:pPr>
        <w:rPr>
          <w:b/>
          <w:bCs/>
        </w:rPr>
      </w:pPr>
      <w:r w:rsidRPr="007B3B2F">
        <w:rPr>
          <w:b/>
          <w:bCs/>
        </w:rPr>
        <w:lastRenderedPageBreak/>
        <w:t>8. Output</w:t>
      </w:r>
    </w:p>
    <w:p w14:paraId="5E5DB6C3" w14:textId="77777777" w:rsidR="007B3B2F" w:rsidRPr="007B3B2F" w:rsidRDefault="007B3B2F" w:rsidP="007B3B2F">
      <w:r w:rsidRPr="007B3B2F">
        <w:t>The pipeline produces:</w:t>
      </w:r>
    </w:p>
    <w:p w14:paraId="4C39346D" w14:textId="77777777" w:rsidR="007B3B2F" w:rsidRPr="007B3B2F" w:rsidRDefault="007B3B2F" w:rsidP="007B3B2F">
      <w:pPr>
        <w:numPr>
          <w:ilvl w:val="0"/>
          <w:numId w:val="5"/>
        </w:numPr>
      </w:pPr>
      <w:proofErr w:type="spellStart"/>
      <w:r w:rsidRPr="007B3B2F">
        <w:t>X_pretrain.npy</w:t>
      </w:r>
      <w:proofErr w:type="spellEnd"/>
      <w:r w:rsidRPr="007B3B2F">
        <w:t xml:space="preserve">: </w:t>
      </w:r>
      <w:proofErr w:type="spellStart"/>
      <w:r w:rsidRPr="007B3B2F">
        <w:t>unlabeled</w:t>
      </w:r>
      <w:proofErr w:type="spellEnd"/>
      <w:r w:rsidRPr="007B3B2F">
        <w:t xml:space="preserve"> windows </w:t>
      </w:r>
    </w:p>
    <w:p w14:paraId="499D0E6B" w14:textId="77777777" w:rsidR="007B3B2F" w:rsidRPr="007B3B2F" w:rsidRDefault="007B3B2F" w:rsidP="007B3B2F">
      <w:pPr>
        <w:numPr>
          <w:ilvl w:val="0"/>
          <w:numId w:val="5"/>
        </w:numPr>
      </w:pPr>
      <w:proofErr w:type="spellStart"/>
      <w:r w:rsidRPr="007B3B2F">
        <w:t>X.npy</w:t>
      </w:r>
      <w:proofErr w:type="spellEnd"/>
      <w:r w:rsidRPr="007B3B2F">
        <w:t xml:space="preserve">: </w:t>
      </w:r>
      <w:proofErr w:type="spellStart"/>
      <w:r w:rsidRPr="007B3B2F">
        <w:t>labeled</w:t>
      </w:r>
      <w:proofErr w:type="spellEnd"/>
      <w:r w:rsidRPr="007B3B2F">
        <w:t xml:space="preserve"> windows </w:t>
      </w:r>
    </w:p>
    <w:p w14:paraId="293EEA07" w14:textId="77777777" w:rsidR="007B3B2F" w:rsidRPr="007B3B2F" w:rsidRDefault="007B3B2F" w:rsidP="007B3B2F">
      <w:pPr>
        <w:numPr>
          <w:ilvl w:val="0"/>
          <w:numId w:val="5"/>
        </w:numPr>
      </w:pPr>
      <w:proofErr w:type="spellStart"/>
      <w:r w:rsidRPr="007B3B2F">
        <w:t>y.npy</w:t>
      </w:r>
      <w:proofErr w:type="spellEnd"/>
      <w:r w:rsidRPr="007B3B2F">
        <w:t xml:space="preserve">: labels </w:t>
      </w:r>
    </w:p>
    <w:p w14:paraId="6DA4C922" w14:textId="77777777" w:rsidR="007B3B2F" w:rsidRPr="007B3B2F" w:rsidRDefault="007B3B2F" w:rsidP="007B3B2F">
      <w:pPr>
        <w:numPr>
          <w:ilvl w:val="0"/>
          <w:numId w:val="5"/>
        </w:numPr>
      </w:pPr>
      <w:r w:rsidRPr="007B3B2F">
        <w:t>metadata.csv: full metadata</w:t>
      </w:r>
    </w:p>
    <w:p w14:paraId="00CEE80C" w14:textId="77777777" w:rsidR="007B3B2F" w:rsidRDefault="007B3B2F"/>
    <w:sectPr w:rsidR="007B3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0716A"/>
    <w:multiLevelType w:val="multilevel"/>
    <w:tmpl w:val="5A62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A098A"/>
    <w:multiLevelType w:val="multilevel"/>
    <w:tmpl w:val="43A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2587B"/>
    <w:multiLevelType w:val="multilevel"/>
    <w:tmpl w:val="5520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718FC"/>
    <w:multiLevelType w:val="multilevel"/>
    <w:tmpl w:val="843A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F3FA6"/>
    <w:multiLevelType w:val="multilevel"/>
    <w:tmpl w:val="F49A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854777">
    <w:abstractNumId w:val="2"/>
  </w:num>
  <w:num w:numId="2" w16cid:durableId="1656452331">
    <w:abstractNumId w:val="4"/>
  </w:num>
  <w:num w:numId="3" w16cid:durableId="224492399">
    <w:abstractNumId w:val="0"/>
  </w:num>
  <w:num w:numId="4" w16cid:durableId="684018697">
    <w:abstractNumId w:val="1"/>
  </w:num>
  <w:num w:numId="5" w16cid:durableId="1501235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2F"/>
    <w:rsid w:val="000C67BC"/>
    <w:rsid w:val="00555EE7"/>
    <w:rsid w:val="007B3B2F"/>
    <w:rsid w:val="00E0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8A07"/>
  <w15:chartTrackingRefBased/>
  <w15:docId w15:val="{3F5005C6-399D-4714-87D4-4FB8A98CB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1456</TotalTime>
  <Pages>3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Bhaskaran</dc:creator>
  <cp:keywords/>
  <dc:description/>
  <cp:lastModifiedBy>Amrutha Bhaskaran</cp:lastModifiedBy>
  <cp:revision>1</cp:revision>
  <dcterms:created xsi:type="dcterms:W3CDTF">2026-04-12T17:09:00Z</dcterms:created>
  <dcterms:modified xsi:type="dcterms:W3CDTF">2026-04-13T17:26:00Z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706535f2-d92c-4242-981b-9db2d4da49f6</vt:lpwstr>
  </property>
</Properties>
</file>