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88AC16" w14:textId="1371BD21" w:rsidR="00E004C7" w:rsidRDefault="00A50BD8" w:rsidP="00A50BD8">
      <w:pPr>
        <w:pStyle w:val="Heading1"/>
      </w:pPr>
      <w:r w:rsidRPr="00A50BD8">
        <w:t>CASE STUDY 4 Employee Payroll and Deduction Analysis</w:t>
      </w:r>
    </w:p>
    <w:p w14:paraId="676513EE" w14:textId="77777777" w:rsidR="00EA0066" w:rsidRDefault="004B51F1" w:rsidP="00653657">
      <w:pPr>
        <w:pStyle w:val="ListParagraph"/>
        <w:numPr>
          <w:ilvl w:val="0"/>
          <w:numId w:val="1"/>
        </w:numPr>
      </w:pPr>
      <w:r w:rsidRPr="004B51F1">
        <w:t>Problem Statement</w:t>
      </w:r>
      <w:r w:rsidRPr="004B51F1">
        <w:br/>
        <w:t>Calculate an employee's gross salary from basic pay, allowances, and overtime, then apply deductions and print a salary statement.</w:t>
      </w:r>
      <w:r w:rsidRPr="004B51F1">
        <w:br/>
      </w:r>
      <w:r w:rsidRPr="004B51F1">
        <w:br/>
        <w:t xml:space="preserve"> 2. Objectives</w:t>
      </w:r>
      <w:r w:rsidRPr="004B51F1">
        <w:br/>
        <w:t xml:space="preserve"> Practice arithmetic expressions and formatted output.</w:t>
      </w:r>
      <w:r w:rsidRPr="004B51F1">
        <w:br/>
        <w:t xml:space="preserve"> Use conditions to apply a deduction rule.</w:t>
      </w:r>
      <w:r w:rsidRPr="004B51F1">
        <w:br/>
        <w:t xml:space="preserve"> Compute net salary.</w:t>
      </w:r>
      <w:r w:rsidRPr="004B51F1">
        <w:br/>
      </w:r>
      <w:r w:rsidRPr="004B51F1">
        <w:br/>
        <w:t>3. Assumptions</w:t>
      </w:r>
      <w:r w:rsidRPr="004B51F1">
        <w:br/>
        <w:t xml:space="preserve"> HRA is 20% of basic pay.</w:t>
      </w:r>
      <w:r w:rsidRPr="004B51F1">
        <w:br/>
        <w:t xml:space="preserve"> DA is 10% of basic pay.</w:t>
      </w:r>
      <w:r w:rsidRPr="004B51F1">
        <w:br/>
        <w:t xml:space="preserve"> Overtime pay is ₹200 per hour.</w:t>
      </w:r>
      <w:r w:rsidRPr="004B51F1">
        <w:br/>
        <w:t xml:space="preserve"> Deduction is 8% of gross salary when gross salary is above ₹30,000; </w:t>
      </w:r>
      <w:proofErr w:type="gramStart"/>
      <w:r w:rsidRPr="004B51F1">
        <w:t>otherwise</w:t>
      </w:r>
      <w:proofErr w:type="gramEnd"/>
      <w:r w:rsidRPr="004B51F1">
        <w:t xml:space="preserve"> 5%.</w:t>
      </w:r>
      <w:r w:rsidRPr="004B51F1">
        <w:br/>
      </w:r>
      <w:r w:rsidRPr="004B51F1">
        <w:br/>
        <w:t>4. Algorithm</w:t>
      </w:r>
      <w:r w:rsidRPr="004B51F1">
        <w:br/>
        <w:t>1. Read employee name, basic pay, and overtime hours.</w:t>
      </w:r>
      <w:r w:rsidRPr="004B51F1">
        <w:br/>
        <w:t>2. Validate that basic pay and overtime hours are non-negative.</w:t>
      </w:r>
      <w:r w:rsidRPr="004B51F1">
        <w:br/>
        <w:t>3. Calculate HRA, DA, and overtime pay.</w:t>
      </w:r>
      <w:r w:rsidRPr="004B51F1">
        <w:br/>
        <w:t>4. Calculate gross salary.</w:t>
      </w:r>
      <w:r w:rsidRPr="004B51F1">
        <w:br/>
        <w:t>5. Choose the deduction percentage based on gross salary.</w:t>
      </w:r>
      <w:r w:rsidRPr="004B51F1">
        <w:br/>
        <w:t>6. Calculate net salary and print the payslip.</w:t>
      </w:r>
      <w:r w:rsidRPr="004B51F1">
        <w:br/>
      </w:r>
      <w:r w:rsidRPr="004B51F1">
        <w:br/>
        <w:t>5. Flowchart</w:t>
      </w:r>
    </w:p>
    <w:p w14:paraId="39BE181B" w14:textId="626E487E" w:rsidR="00653657" w:rsidRDefault="00EA0066" w:rsidP="00EA0066">
      <w:pPr>
        <w:ind w:left="360"/>
      </w:pPr>
      <w:r>
        <w:rPr>
          <w:noProof/>
        </w:rPr>
        <w:lastRenderedPageBreak/>
        <w:drawing>
          <wp:inline distT="0" distB="0" distL="0" distR="0" wp14:anchorId="3BDFE543" wp14:editId="02A86207">
            <wp:extent cx="3657600" cy="5486400"/>
            <wp:effectExtent l="0" t="0" r="0" b="0"/>
            <wp:docPr id="100479985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4799851" name="Picture 1004799851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60629" cy="54909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B51F1" w:rsidRPr="004B51F1">
        <w:br/>
      </w:r>
      <w:r w:rsidR="004B51F1" w:rsidRPr="004B51F1">
        <w:br/>
        <w:t xml:space="preserve"> 6. Pseudocode</w:t>
      </w:r>
      <w:r w:rsidR="004B51F1" w:rsidRPr="00EA0066">
        <w:rPr>
          <w:i/>
          <w:iCs/>
        </w:rPr>
        <w:br/>
      </w:r>
      <w:r w:rsidR="004B51F1" w:rsidRPr="004B51F1">
        <w:t>START</w:t>
      </w:r>
      <w:r w:rsidR="004B51F1" w:rsidRPr="004B51F1">
        <w:br/>
        <w:t xml:space="preserve">INPUT name, basic, </w:t>
      </w:r>
      <w:proofErr w:type="spellStart"/>
      <w:r w:rsidR="004B51F1" w:rsidRPr="004B51F1">
        <w:t>overtime_hours</w:t>
      </w:r>
      <w:proofErr w:type="spellEnd"/>
      <w:r w:rsidR="004B51F1" w:rsidRPr="004B51F1">
        <w:br/>
        <w:t xml:space="preserve">IF basic &lt; 0 OR </w:t>
      </w:r>
      <w:proofErr w:type="spellStart"/>
      <w:r w:rsidR="004B51F1" w:rsidRPr="004B51F1">
        <w:t>overtime_hours</w:t>
      </w:r>
      <w:proofErr w:type="spellEnd"/>
      <w:r w:rsidR="004B51F1" w:rsidRPr="004B51F1">
        <w:t xml:space="preserve"> &lt; 0: PRINT invalid; STOP</w:t>
      </w:r>
      <w:r w:rsidR="004B51F1" w:rsidRPr="004B51F1">
        <w:br/>
      </w:r>
      <w:proofErr w:type="spellStart"/>
      <w:r w:rsidR="004B51F1" w:rsidRPr="004B51F1">
        <w:t>hra</w:t>
      </w:r>
      <w:proofErr w:type="spellEnd"/>
      <w:r w:rsidR="004B51F1" w:rsidRPr="004B51F1">
        <w:t xml:space="preserve"> = basic * 0.20</w:t>
      </w:r>
      <w:r w:rsidR="004B51F1" w:rsidRPr="004B51F1">
        <w:br/>
        <w:t>da = basic * 0.10</w:t>
      </w:r>
      <w:r w:rsidR="004B51F1" w:rsidRPr="004B51F1">
        <w:br/>
        <w:t xml:space="preserve">overtime = </w:t>
      </w:r>
      <w:proofErr w:type="spellStart"/>
      <w:r w:rsidR="004B51F1" w:rsidRPr="004B51F1">
        <w:t>overtime_hours</w:t>
      </w:r>
      <w:proofErr w:type="spellEnd"/>
      <w:r w:rsidR="004B51F1" w:rsidRPr="004B51F1">
        <w:t xml:space="preserve"> * 200</w:t>
      </w:r>
      <w:r w:rsidR="004B51F1" w:rsidRPr="004B51F1">
        <w:br/>
        <w:t xml:space="preserve">gross = basic + </w:t>
      </w:r>
      <w:proofErr w:type="spellStart"/>
      <w:r w:rsidR="004B51F1" w:rsidRPr="004B51F1">
        <w:t>hra</w:t>
      </w:r>
      <w:proofErr w:type="spellEnd"/>
      <w:r w:rsidR="004B51F1" w:rsidRPr="004B51F1">
        <w:t xml:space="preserve"> + da + overtime</w:t>
      </w:r>
      <w:r w:rsidR="004B51F1" w:rsidRPr="004B51F1">
        <w:br/>
        <w:t>rate = 0.08 IF gross &gt; 30000 ELSE 0.05</w:t>
      </w:r>
      <w:r w:rsidR="004B51F1" w:rsidRPr="004B51F1">
        <w:br/>
        <w:t>deduction = gross * rate</w:t>
      </w:r>
      <w:r w:rsidR="004B51F1" w:rsidRPr="004B51F1">
        <w:br/>
        <w:t>net = gross - deduction</w:t>
      </w:r>
      <w:r w:rsidR="004B51F1" w:rsidRPr="004B51F1">
        <w:br/>
        <w:t>PRINT payslip</w:t>
      </w:r>
      <w:r w:rsidR="004B51F1" w:rsidRPr="004B51F1">
        <w:br/>
        <w:t>END</w:t>
      </w:r>
      <w:r w:rsidR="004B51F1" w:rsidRPr="004B51F1">
        <w:br/>
      </w:r>
      <w:r w:rsidR="004B51F1" w:rsidRPr="004B51F1">
        <w:lastRenderedPageBreak/>
        <w:br/>
        <w:t xml:space="preserve"> 8. Test Cases</w:t>
      </w:r>
    </w:p>
    <w:tbl>
      <w:tblPr>
        <w:tblW w:w="8593" w:type="dxa"/>
        <w:shd w:val="clear" w:color="auto" w:fill="191A1C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92"/>
        <w:gridCol w:w="2923"/>
        <w:gridCol w:w="4478"/>
      </w:tblGrid>
      <w:tr w:rsidR="00653657" w:rsidRPr="00653657" w14:paraId="0722D78E" w14:textId="77777777">
        <w:trPr>
          <w:tblHeader/>
        </w:trPr>
        <w:tc>
          <w:tcPr>
            <w:tcW w:w="0" w:type="auto"/>
            <w:tcBorders>
              <w:top w:val="single" w:sz="6" w:space="0" w:color="33353B"/>
              <w:left w:val="single" w:sz="6" w:space="0" w:color="33353B"/>
              <w:bottom w:val="single" w:sz="6" w:space="0" w:color="33353B"/>
              <w:right w:val="single" w:sz="6" w:space="0" w:color="33353B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7853D83" w14:textId="77777777" w:rsidR="00653657" w:rsidRPr="00653657" w:rsidRDefault="00653657" w:rsidP="00653657">
            <w:pPr>
              <w:ind w:left="360"/>
              <w:rPr>
                <w:b/>
                <w:bCs/>
              </w:rPr>
            </w:pPr>
            <w:r w:rsidRPr="00653657">
              <w:rPr>
                <w:b/>
                <w:bCs/>
              </w:rPr>
              <w:t>Test</w:t>
            </w:r>
          </w:p>
        </w:tc>
        <w:tc>
          <w:tcPr>
            <w:tcW w:w="0" w:type="auto"/>
            <w:tcBorders>
              <w:top w:val="single" w:sz="6" w:space="0" w:color="33353B"/>
              <w:left w:val="single" w:sz="6" w:space="0" w:color="33353B"/>
              <w:bottom w:val="single" w:sz="6" w:space="0" w:color="33353B"/>
              <w:right w:val="single" w:sz="6" w:space="0" w:color="33353B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D957DD8" w14:textId="77777777" w:rsidR="00653657" w:rsidRPr="00653657" w:rsidRDefault="00653657" w:rsidP="00653657">
            <w:pPr>
              <w:ind w:left="360"/>
              <w:rPr>
                <w:b/>
                <w:bCs/>
              </w:rPr>
            </w:pPr>
            <w:r w:rsidRPr="00653657">
              <w:rPr>
                <w:b/>
                <w:bCs/>
              </w:rPr>
              <w:t>Input / Scenario</w:t>
            </w:r>
          </w:p>
        </w:tc>
        <w:tc>
          <w:tcPr>
            <w:tcW w:w="0" w:type="auto"/>
            <w:tcBorders>
              <w:top w:val="single" w:sz="6" w:space="0" w:color="33353B"/>
              <w:left w:val="single" w:sz="6" w:space="0" w:color="33353B"/>
              <w:bottom w:val="single" w:sz="6" w:space="0" w:color="33353B"/>
              <w:right w:val="single" w:sz="6" w:space="0" w:color="33353B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B09843D" w14:textId="77777777" w:rsidR="00653657" w:rsidRPr="00653657" w:rsidRDefault="00653657" w:rsidP="00653657">
            <w:pPr>
              <w:ind w:left="360"/>
              <w:rPr>
                <w:b/>
                <w:bCs/>
              </w:rPr>
            </w:pPr>
            <w:r w:rsidRPr="00653657">
              <w:rPr>
                <w:b/>
                <w:bCs/>
              </w:rPr>
              <w:t>Expected result</w:t>
            </w:r>
          </w:p>
        </w:tc>
      </w:tr>
      <w:tr w:rsidR="00653657" w:rsidRPr="00653657" w14:paraId="1F70E772" w14:textId="77777777">
        <w:tc>
          <w:tcPr>
            <w:tcW w:w="0" w:type="auto"/>
            <w:tcBorders>
              <w:top w:val="single" w:sz="6" w:space="0" w:color="33353B"/>
              <w:left w:val="single" w:sz="6" w:space="0" w:color="33353B"/>
              <w:bottom w:val="single" w:sz="6" w:space="0" w:color="33353B"/>
              <w:right w:val="single" w:sz="6" w:space="0" w:color="33353B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EB40953" w14:textId="77777777" w:rsidR="00653657" w:rsidRPr="00653657" w:rsidRDefault="00653657" w:rsidP="00653657">
            <w:pPr>
              <w:ind w:left="360"/>
            </w:pPr>
            <w:r w:rsidRPr="00653657">
              <w:t>1</w:t>
            </w:r>
          </w:p>
        </w:tc>
        <w:tc>
          <w:tcPr>
            <w:tcW w:w="0" w:type="auto"/>
            <w:tcBorders>
              <w:top w:val="single" w:sz="6" w:space="0" w:color="33353B"/>
              <w:left w:val="single" w:sz="6" w:space="0" w:color="33353B"/>
              <w:bottom w:val="single" w:sz="6" w:space="0" w:color="33353B"/>
              <w:right w:val="single" w:sz="6" w:space="0" w:color="33353B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BD68B78" w14:textId="77777777" w:rsidR="00653657" w:rsidRPr="00653657" w:rsidRDefault="00653657" w:rsidP="00653657">
            <w:pPr>
              <w:ind w:left="360"/>
            </w:pPr>
            <w:r w:rsidRPr="00653657">
              <w:t>Anu, basic 20000, overtime 5</w:t>
            </w:r>
          </w:p>
        </w:tc>
        <w:tc>
          <w:tcPr>
            <w:tcW w:w="0" w:type="auto"/>
            <w:tcBorders>
              <w:top w:val="single" w:sz="6" w:space="0" w:color="33353B"/>
              <w:left w:val="single" w:sz="6" w:space="0" w:color="33353B"/>
              <w:bottom w:val="single" w:sz="6" w:space="0" w:color="33353B"/>
              <w:right w:val="single" w:sz="6" w:space="0" w:color="33353B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0B15E06" w14:textId="77777777" w:rsidR="00653657" w:rsidRPr="00653657" w:rsidRDefault="00653657" w:rsidP="00653657">
            <w:pPr>
              <w:ind w:left="360"/>
            </w:pPr>
            <w:r w:rsidRPr="00653657">
              <w:t>Gross ₹27,000.00; deduction ₹1,350.00; net ₹25,650.00</w:t>
            </w:r>
          </w:p>
        </w:tc>
      </w:tr>
      <w:tr w:rsidR="00653657" w:rsidRPr="00653657" w14:paraId="711C17CA" w14:textId="77777777">
        <w:tc>
          <w:tcPr>
            <w:tcW w:w="0" w:type="auto"/>
            <w:tcBorders>
              <w:top w:val="single" w:sz="6" w:space="0" w:color="33353B"/>
              <w:left w:val="single" w:sz="6" w:space="0" w:color="33353B"/>
              <w:bottom w:val="single" w:sz="6" w:space="0" w:color="33353B"/>
              <w:right w:val="single" w:sz="6" w:space="0" w:color="33353B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96BBD08" w14:textId="77777777" w:rsidR="00653657" w:rsidRPr="00653657" w:rsidRDefault="00653657" w:rsidP="00653657">
            <w:pPr>
              <w:ind w:left="360"/>
            </w:pPr>
            <w:r w:rsidRPr="00653657">
              <w:t>2</w:t>
            </w:r>
          </w:p>
        </w:tc>
        <w:tc>
          <w:tcPr>
            <w:tcW w:w="0" w:type="auto"/>
            <w:tcBorders>
              <w:top w:val="single" w:sz="6" w:space="0" w:color="33353B"/>
              <w:left w:val="single" w:sz="6" w:space="0" w:color="33353B"/>
              <w:bottom w:val="single" w:sz="6" w:space="0" w:color="33353B"/>
              <w:right w:val="single" w:sz="6" w:space="0" w:color="33353B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53FB3B9" w14:textId="77777777" w:rsidR="00653657" w:rsidRPr="00653657" w:rsidRDefault="00653657" w:rsidP="00653657">
            <w:pPr>
              <w:ind w:left="360"/>
            </w:pPr>
            <w:r w:rsidRPr="00653657">
              <w:t>Ravi, basic 30000, overtime 10</w:t>
            </w:r>
          </w:p>
        </w:tc>
        <w:tc>
          <w:tcPr>
            <w:tcW w:w="0" w:type="auto"/>
            <w:tcBorders>
              <w:top w:val="single" w:sz="6" w:space="0" w:color="33353B"/>
              <w:left w:val="single" w:sz="6" w:space="0" w:color="33353B"/>
              <w:bottom w:val="single" w:sz="6" w:space="0" w:color="33353B"/>
              <w:right w:val="single" w:sz="6" w:space="0" w:color="33353B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7DE958D" w14:textId="77777777" w:rsidR="00653657" w:rsidRPr="00653657" w:rsidRDefault="00653657" w:rsidP="00653657">
            <w:pPr>
              <w:ind w:left="360"/>
            </w:pPr>
            <w:r w:rsidRPr="00653657">
              <w:t>Gross ₹39,000.00; deduction ₹3,120.00; net ₹35,880.00</w:t>
            </w:r>
          </w:p>
        </w:tc>
      </w:tr>
      <w:tr w:rsidR="00653657" w:rsidRPr="00653657" w14:paraId="46081D9E" w14:textId="77777777">
        <w:tc>
          <w:tcPr>
            <w:tcW w:w="0" w:type="auto"/>
            <w:tcBorders>
              <w:top w:val="single" w:sz="6" w:space="0" w:color="33353B"/>
              <w:left w:val="single" w:sz="6" w:space="0" w:color="33353B"/>
              <w:bottom w:val="single" w:sz="6" w:space="0" w:color="33353B"/>
              <w:right w:val="single" w:sz="6" w:space="0" w:color="33353B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DC98ADB" w14:textId="77777777" w:rsidR="00653657" w:rsidRPr="00653657" w:rsidRDefault="00653657" w:rsidP="00653657">
            <w:pPr>
              <w:ind w:left="360"/>
            </w:pPr>
            <w:r w:rsidRPr="00653657">
              <w:t>3</w:t>
            </w:r>
          </w:p>
        </w:tc>
        <w:tc>
          <w:tcPr>
            <w:tcW w:w="0" w:type="auto"/>
            <w:tcBorders>
              <w:top w:val="single" w:sz="6" w:space="0" w:color="33353B"/>
              <w:left w:val="single" w:sz="6" w:space="0" w:color="33353B"/>
              <w:bottom w:val="single" w:sz="6" w:space="0" w:color="33353B"/>
              <w:right w:val="single" w:sz="6" w:space="0" w:color="33353B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7E0D1BF" w14:textId="77777777" w:rsidR="00653657" w:rsidRPr="00653657" w:rsidRDefault="00653657" w:rsidP="00653657">
            <w:pPr>
              <w:ind w:left="360"/>
            </w:pPr>
            <w:r w:rsidRPr="00653657">
              <w:t>basic -1</w:t>
            </w:r>
          </w:p>
        </w:tc>
        <w:tc>
          <w:tcPr>
            <w:tcW w:w="0" w:type="auto"/>
            <w:tcBorders>
              <w:top w:val="single" w:sz="6" w:space="0" w:color="33353B"/>
              <w:left w:val="single" w:sz="6" w:space="0" w:color="33353B"/>
              <w:bottom w:val="single" w:sz="6" w:space="0" w:color="33353B"/>
              <w:right w:val="single" w:sz="6" w:space="0" w:color="33353B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6DB4C3A" w14:textId="77777777" w:rsidR="00653657" w:rsidRPr="00653657" w:rsidRDefault="00653657" w:rsidP="00653657">
            <w:pPr>
              <w:ind w:left="360"/>
            </w:pPr>
            <w:r w:rsidRPr="00653657">
              <w:t>Invalid input message</w:t>
            </w:r>
          </w:p>
        </w:tc>
      </w:tr>
    </w:tbl>
    <w:p w14:paraId="05A494B5" w14:textId="77777777" w:rsidR="00653657" w:rsidRDefault="004B51F1" w:rsidP="00653657">
      <w:pPr>
        <w:ind w:left="360"/>
      </w:pPr>
      <w:r w:rsidRPr="004B51F1">
        <w:br/>
        <w:t xml:space="preserve"> 9. Output Screenshot</w:t>
      </w:r>
    </w:p>
    <w:p w14:paraId="6920FDD9" w14:textId="3C058A7D" w:rsidR="004B51F1" w:rsidRPr="004B51F1" w:rsidRDefault="00653657" w:rsidP="00653657">
      <w:pPr>
        <w:ind w:left="360"/>
      </w:pPr>
      <w:r>
        <w:rPr>
          <w:noProof/>
        </w:rPr>
        <w:drawing>
          <wp:inline distT="0" distB="0" distL="0" distR="0" wp14:anchorId="3B9EBC88" wp14:editId="58379C8C">
            <wp:extent cx="5731510" cy="3049905"/>
            <wp:effectExtent l="0" t="0" r="2540" b="0"/>
            <wp:docPr id="456756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675674" name="Picture 45675674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9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B51F1" w:rsidRPr="004B51F1">
        <w:br/>
        <w:t>10. Conclusion</w:t>
      </w:r>
      <w:r w:rsidR="004B51F1" w:rsidRPr="004B51F1">
        <w:br/>
        <w:t>The program generates a salary statement and applies a deduction rate based on the calculated gross salary.</w:t>
      </w:r>
    </w:p>
    <w:p w14:paraId="440F7225" w14:textId="77777777" w:rsidR="00A50BD8" w:rsidRPr="00A50BD8" w:rsidRDefault="00A50BD8" w:rsidP="00A50BD8"/>
    <w:sectPr w:rsidR="00A50BD8" w:rsidRPr="00A50BD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89F3159"/>
    <w:multiLevelType w:val="hybridMultilevel"/>
    <w:tmpl w:val="FA78881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932901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0BD8"/>
    <w:rsid w:val="001A7681"/>
    <w:rsid w:val="00455417"/>
    <w:rsid w:val="004B51F1"/>
    <w:rsid w:val="005B5CCF"/>
    <w:rsid w:val="00653657"/>
    <w:rsid w:val="00A50BD8"/>
    <w:rsid w:val="00C43A40"/>
    <w:rsid w:val="00D75393"/>
    <w:rsid w:val="00E004C7"/>
    <w:rsid w:val="00EA00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858A5A"/>
  <w15:chartTrackingRefBased/>
  <w15:docId w15:val="{9966E250-F2A1-40BE-8370-5E61EEE751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50BD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50B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50BD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50B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50BD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50BD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50BD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50BD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50BD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50BD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50BD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50BD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50BD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50BD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50BD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50BD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50BD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50BD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50BD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50B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50BD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50B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50B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50BD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50BD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50BD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50BD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50BD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50BD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234</Words>
  <Characters>1340</Characters>
  <Application>Microsoft Office Word</Application>
  <DocSecurity>0</DocSecurity>
  <Lines>11</Lines>
  <Paragraphs>3</Paragraphs>
  <ScaleCrop>false</ScaleCrop>
  <Company/>
  <LinksUpToDate>false</LinksUpToDate>
  <CharactersWithSpaces>1571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Pinisetti Amrutha Carolyn</dc:creator>
  <cp:keywords/>
  <dc:description/>
  <cp:lastModifiedBy>Pinisetti Amrutha Carolyn</cp:lastModifiedBy>
  <cp:revision>6</cp:revision>
  <dcterms:created xsi:type="dcterms:W3CDTF">2026-10-27T10:28:00Z</dcterms:created>
  <dcterms:modified xsi:type="dcterms:W3CDTF">2026-10-27T10:33:00Z</dcterms:modified>
</cp:coreProperties>
</file>