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Pr="00CC792D" w:rsidRDefault="00ED3B0E">
      <w:pPr>
        <w:jc w:val="center"/>
        <w:rPr>
          <w:i/>
          <w:iCs/>
        </w:rPr>
      </w:pPr>
      <w:r w:rsidRPr="00CC792D">
        <w:rPr>
          <w:b/>
          <w:bCs/>
          <w:i/>
          <w:i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Pr="00CC792D" w:rsidRDefault="00ED3B0E">
      <w:pPr>
        <w:jc w:val="center"/>
        <w:rPr>
          <w:i/>
          <w:iCs/>
        </w:rPr>
      </w:pPr>
      <w:r w:rsidRPr="00CC792D">
        <w:rPr>
          <w:b/>
          <w:bCs/>
          <w:i/>
          <w:i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Pr="00CC792D" w:rsidRDefault="00676CED" w:rsidP="00676CED">
      <w:pPr>
        <w:spacing w:after="60"/>
        <w:jc w:val="center"/>
        <w:rPr>
          <w:i/>
          <w:iCs/>
        </w:rPr>
      </w:pPr>
      <w:r w:rsidRPr="00CC792D">
        <w:rPr>
          <w:b/>
          <w:bCs/>
          <w:i/>
          <w:iCs/>
          <w:color w:val="B85042"/>
          <w:sz w:val="26"/>
          <w:szCs w:val="26"/>
        </w:rPr>
        <w:t>CO2_AT1 — CHART CONSTRUCTION TEST</w:t>
      </w:r>
    </w:p>
    <w:p w14:paraId="36CD2292" w14:textId="77777777" w:rsidR="00804D6A" w:rsidRPr="00CC792D" w:rsidRDefault="00804D6A">
      <w:pPr>
        <w:spacing w:after="50"/>
        <w:rPr>
          <w:i/>
          <w:iCs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:rsidRPr="00CC792D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Pr="00CC792D" w:rsidRDefault="006D4ACA">
            <w:pPr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Pr="00CC792D" w:rsidRDefault="006D4ACA">
            <w:pPr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Data Handling and Visualization</w:t>
            </w:r>
          </w:p>
        </w:tc>
      </w:tr>
      <w:tr w:rsidR="00804D6A" w:rsidRPr="00CC792D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CO2 – Construction (BL3)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Pr="00CC792D" w:rsidRDefault="00ED3B0E" w:rsidP="00676CED">
            <w:pPr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 xml:space="preserve">Assessment </w:t>
            </w:r>
            <w:proofErr w:type="gramStart"/>
            <w:r w:rsidRPr="00CC792D">
              <w:rPr>
                <w:i/>
                <w:iCs/>
                <w:sz w:val="18"/>
                <w:szCs w:val="18"/>
              </w:rPr>
              <w:t>Tool  1</w:t>
            </w:r>
            <w:proofErr w:type="gramEnd"/>
            <w:r w:rsidRPr="00CC792D">
              <w:rPr>
                <w:i/>
                <w:iCs/>
                <w:sz w:val="18"/>
                <w:szCs w:val="18"/>
              </w:rPr>
              <w:t xml:space="preserve"> – Chart Construction</w:t>
            </w:r>
          </w:p>
        </w:tc>
      </w:tr>
      <w:tr w:rsidR="00804D6A" w:rsidRPr="00CC792D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3C0755FD" w:rsidR="00804D6A" w:rsidRPr="00CC792D" w:rsidRDefault="006D62A1">
            <w:pPr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20</w:t>
            </w:r>
            <w:r w:rsidR="00ED3B0E" w:rsidRPr="00CC792D">
              <w:rPr>
                <w:i/>
                <w:iCs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Pr="00CC792D" w:rsidRDefault="00676CED">
            <w:pPr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25 (5 Questions × 5 Marks)</w:t>
            </w:r>
          </w:p>
        </w:tc>
      </w:tr>
      <w:tr w:rsidR="00804D6A" w:rsidRPr="00CC792D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CC792D" w:rsidRDefault="00127DDD">
            <w:pPr>
              <w:rPr>
                <w:i/>
                <w:iCs/>
                <w:sz w:val="18"/>
                <w:szCs w:val="18"/>
              </w:rPr>
            </w:pPr>
            <w:r w:rsidRPr="00CC792D">
              <w:rPr>
                <w:i/>
                <w:iCs/>
                <w:sz w:val="18"/>
                <w:szCs w:val="18"/>
              </w:rPr>
              <w:t xml:space="preserve">Apply appropriate chart construction techniques — correct chart type, axes, scales, and calculations — to accurately represent given </w:t>
            </w:r>
            <w:proofErr w:type="gramStart"/>
            <w:r w:rsidRPr="00CC792D">
              <w:rPr>
                <w:i/>
                <w:iCs/>
                <w:sz w:val="18"/>
                <w:szCs w:val="18"/>
              </w:rPr>
              <w:t>data.(</w:t>
            </w:r>
            <w:proofErr w:type="gramEnd"/>
            <w:r w:rsidRPr="00CC792D">
              <w:rPr>
                <w:i/>
                <w:iCs/>
                <w:sz w:val="18"/>
                <w:szCs w:val="18"/>
              </w:rPr>
              <w:t>BL3)</w:t>
            </w:r>
          </w:p>
        </w:tc>
      </w:tr>
      <w:tr w:rsidR="00804D6A" w:rsidRPr="00CC792D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214C88EB" w:rsidR="00804D6A" w:rsidRPr="00CC792D" w:rsidRDefault="00CC792D">
            <w:pPr>
              <w:rPr>
                <w:i/>
                <w:iCs/>
              </w:rPr>
            </w:pPr>
            <w:r w:rsidRPr="00CC792D">
              <w:rPr>
                <w:i/>
                <w:iCs/>
              </w:rPr>
              <w:t>K. Amrutha Sandhya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5F0057E4" w:rsidR="00804D6A" w:rsidRPr="00CC792D" w:rsidRDefault="00CC792D">
            <w:pPr>
              <w:rPr>
                <w:i/>
                <w:iCs/>
              </w:rPr>
            </w:pPr>
            <w:r w:rsidRPr="00CC792D">
              <w:rPr>
                <w:i/>
                <w:iCs/>
              </w:rPr>
              <w:t>192524270</w:t>
            </w:r>
          </w:p>
        </w:tc>
      </w:tr>
      <w:tr w:rsidR="00804D6A" w:rsidRPr="00CC792D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421D7C8A" w:rsidR="00804D6A" w:rsidRPr="00CC792D" w:rsidRDefault="00CC792D">
            <w:pPr>
              <w:rPr>
                <w:i/>
                <w:iCs/>
              </w:rPr>
            </w:pPr>
            <w:r>
              <w:rPr>
                <w:i/>
                <w:iCs/>
              </w:rPr>
              <w:t>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60149056" w:rsidR="00804D6A" w:rsidRPr="00CC792D" w:rsidRDefault="00CC792D">
            <w:pPr>
              <w:rPr>
                <w:i/>
                <w:iCs/>
              </w:rPr>
            </w:pPr>
            <w:r>
              <w:rPr>
                <w:i/>
                <w:iCs/>
              </w:rPr>
              <w:t>30-07-2026</w:t>
            </w:r>
          </w:p>
        </w:tc>
      </w:tr>
    </w:tbl>
    <w:p w14:paraId="36CD22AF" w14:textId="77777777" w:rsidR="00804D6A" w:rsidRPr="00CC792D" w:rsidRDefault="00804D6A">
      <w:pPr>
        <w:spacing w:after="50"/>
        <w:rPr>
          <w:i/>
          <w:iCs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:rsidRPr="00CC792D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C00000"/>
              </w:rPr>
              <w:t>Code of Conduct</w:t>
            </w:r>
          </w:p>
          <w:p w14:paraId="36CD22B1" w14:textId="303D16C7" w:rsidR="00804D6A" w:rsidRPr="00CC792D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 w:rsidRPr="00CC792D">
              <w:rPr>
                <w:i/>
                <w:iCs/>
                <w:sz w:val="18"/>
                <w:szCs w:val="18"/>
              </w:rPr>
              <w:t>I ___</w:t>
            </w:r>
            <w:r w:rsidR="00CC792D" w:rsidRPr="00CC792D">
              <w:rPr>
                <w:i/>
                <w:iCs/>
              </w:rPr>
              <w:t xml:space="preserve"> K. Amrutha Sandhya</w:t>
            </w:r>
            <w:r w:rsidR="00CC792D" w:rsidRPr="00CC792D">
              <w:rPr>
                <w:i/>
                <w:iCs/>
                <w:sz w:val="18"/>
                <w:szCs w:val="18"/>
              </w:rPr>
              <w:t xml:space="preserve"> </w:t>
            </w:r>
            <w:r w:rsidR="00CC792D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CC792D">
              <w:rPr>
                <w:i/>
                <w:iCs/>
                <w:sz w:val="18"/>
                <w:szCs w:val="18"/>
              </w:rPr>
              <w:t>192524270)</w:t>
            </w:r>
            <w:r w:rsidRPr="00CC792D">
              <w:rPr>
                <w:i/>
                <w:iCs/>
                <w:sz w:val="18"/>
                <w:szCs w:val="18"/>
              </w:rPr>
              <w:t>(</w:t>
            </w:r>
            <w:proofErr w:type="gramEnd"/>
            <w:r w:rsidRPr="00CC792D"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Pr="00CC792D" w:rsidRDefault="00965175">
            <w:pPr>
              <w:spacing w:after="60"/>
              <w:rPr>
                <w:i/>
                <w:iCs/>
              </w:rPr>
            </w:pPr>
          </w:p>
          <w:p w14:paraId="36CD22B2" w14:textId="31BB356F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 xml:space="preserve">Signature of the Student: </w:t>
            </w:r>
            <w:r w:rsidR="00CC792D">
              <w:rPr>
                <w:i/>
                <w:iCs/>
                <w:sz w:val="18"/>
                <w:szCs w:val="18"/>
              </w:rPr>
              <w:t>Amrutha</w:t>
            </w:r>
          </w:p>
        </w:tc>
      </w:tr>
    </w:tbl>
    <w:p w14:paraId="36CD22B4" w14:textId="77777777" w:rsidR="00804D6A" w:rsidRPr="00CC792D" w:rsidRDefault="00804D6A">
      <w:pPr>
        <w:spacing w:after="50"/>
        <w:rPr>
          <w:i/>
          <w:iCs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:rsidRPr="00CC792D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C00000"/>
              </w:rPr>
              <w:t>Instructions</w:t>
            </w:r>
          </w:p>
          <w:p w14:paraId="36CD22B6" w14:textId="2EA24D79" w:rsidR="00804D6A" w:rsidRPr="00CC792D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CC792D">
              <w:rPr>
                <w:i/>
                <w:iCs/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14:paraId="15DF3894" w14:textId="77777777" w:rsidR="009827AF" w:rsidRPr="00CC792D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CC792D">
              <w:rPr>
                <w:i/>
                <w:iCs/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Pr="00CC792D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CC792D">
              <w:rPr>
                <w:i/>
                <w:iCs/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Pr="00CC792D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CC792D">
              <w:rPr>
                <w:i/>
                <w:iCs/>
                <w:color w:val="000000"/>
                <w:sz w:val="18"/>
                <w:szCs w:val="18"/>
              </w:rPr>
              <w:t>Duration: 75 minutes.</w:t>
            </w:r>
          </w:p>
          <w:p w14:paraId="54A0EF95" w14:textId="77777777" w:rsidR="00804D6A" w:rsidRPr="00CC792D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CC792D">
              <w:rPr>
                <w:i/>
                <w:iCs/>
                <w:color w:val="000000"/>
                <w:sz w:val="18"/>
                <w:szCs w:val="18"/>
              </w:rPr>
              <w:t>Graph paper or a ruler is recommended for accurate, to-scale drawing.</w:t>
            </w:r>
          </w:p>
          <w:p w14:paraId="3D13FCEC" w14:textId="77777777" w:rsidR="00804D6A" w:rsidRPr="00CC792D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CC792D">
              <w:rPr>
                <w:i/>
                <w:iCs/>
                <w:color w:val="000000"/>
                <w:sz w:val="18"/>
                <w:szCs w:val="18"/>
              </w:rPr>
              <w:t>Show all calculations (e.g., percentages, angles, bin ranges, five-number summaries) as part of your answer.</w:t>
            </w:r>
          </w:p>
          <w:p w14:paraId="42DAC2C0" w14:textId="77777777" w:rsidR="00804D6A" w:rsidRPr="00CC792D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CC792D">
              <w:rPr>
                <w:i/>
                <w:iCs/>
                <w:color w:val="000000"/>
                <w:sz w:val="18"/>
                <w:szCs w:val="18"/>
              </w:rPr>
              <w:t>Every chart must include a title, correctly labeled axes, and a legend where applicable.</w:t>
            </w:r>
          </w:p>
        </w:tc>
      </w:tr>
    </w:tbl>
    <w:p w14:paraId="36CD22BC" w14:textId="77777777" w:rsidR="00804D6A" w:rsidRPr="00CC792D" w:rsidRDefault="00804D6A">
      <w:pPr>
        <w:spacing w:after="50"/>
        <w:rPr>
          <w:i/>
          <w:iCs/>
        </w:rPr>
      </w:pPr>
    </w:p>
    <w:p w14:paraId="292DA978" w14:textId="77777777" w:rsidR="00965175" w:rsidRPr="00CC792D" w:rsidRDefault="00965175">
      <w:pPr>
        <w:spacing w:after="50"/>
        <w:rPr>
          <w:i/>
          <w:iCs/>
        </w:rPr>
      </w:pPr>
    </w:p>
    <w:p w14:paraId="26745534" w14:textId="77777777" w:rsidR="00965175" w:rsidRPr="00CC792D" w:rsidRDefault="00965175">
      <w:pPr>
        <w:spacing w:after="50"/>
        <w:rPr>
          <w:i/>
          <w:iCs/>
        </w:rPr>
      </w:pPr>
    </w:p>
    <w:p w14:paraId="7C7ABDC1" w14:textId="77777777" w:rsidR="00965175" w:rsidRPr="00CC792D" w:rsidRDefault="00965175">
      <w:pPr>
        <w:spacing w:after="50"/>
        <w:rPr>
          <w:i/>
          <w:iCs/>
        </w:rPr>
      </w:pPr>
    </w:p>
    <w:p w14:paraId="100F2D12" w14:textId="77777777" w:rsidR="00965175" w:rsidRPr="00CC792D" w:rsidRDefault="00965175">
      <w:pPr>
        <w:spacing w:after="50"/>
        <w:rPr>
          <w:i/>
          <w:iCs/>
        </w:rPr>
      </w:pPr>
    </w:p>
    <w:p w14:paraId="1187F7E6" w14:textId="43BF0F0E" w:rsidR="0093681E" w:rsidRPr="00CC792D" w:rsidRDefault="00ED3B0E">
      <w:pPr>
        <w:pBdr>
          <w:bottom w:val="single" w:sz="4" w:space="1" w:color="C00000"/>
        </w:pBdr>
        <w:spacing w:before="80" w:after="40"/>
        <w:rPr>
          <w:b/>
          <w:bCs/>
          <w:i/>
          <w:iCs/>
          <w:color w:val="C00000"/>
          <w:sz w:val="22"/>
          <w:szCs w:val="22"/>
        </w:rPr>
      </w:pPr>
      <w:r w:rsidRPr="00CC792D">
        <w:rPr>
          <w:b/>
          <w:bCs/>
          <w:i/>
          <w:iCs/>
          <w:color w:val="C00000"/>
          <w:sz w:val="22"/>
          <w:szCs w:val="22"/>
        </w:rPr>
        <w:t>Annexure A – CHART CONSTRUCTION</w:t>
      </w:r>
    </w:p>
    <w:p w14:paraId="4C9A1F5F" w14:textId="77777777" w:rsidR="0093681E" w:rsidRPr="00CC792D" w:rsidRDefault="0093681E" w:rsidP="0093681E">
      <w:pPr>
        <w:jc w:val="both"/>
        <w:rPr>
          <w:b/>
          <w:bCs/>
          <w:i/>
          <w:iCs/>
          <w:sz w:val="24"/>
          <w:szCs w:val="24"/>
        </w:rPr>
      </w:pPr>
    </w:p>
    <w:p w14:paraId="36CD22F9" w14:textId="77777777" w:rsidR="00804D6A" w:rsidRPr="00CC792D" w:rsidRDefault="00804D6A">
      <w:pPr>
        <w:spacing w:after="30"/>
        <w:rPr>
          <w:i/>
          <w:iCs/>
        </w:rPr>
      </w:pPr>
    </w:p>
    <w:p w14:paraId="36CD2570" w14:textId="77777777" w:rsidR="00804D6A" w:rsidRPr="00CC792D" w:rsidRDefault="00804D6A">
      <w:pPr>
        <w:spacing w:after="50"/>
        <w:rPr>
          <w:i/>
          <w:iCs/>
        </w:rPr>
      </w:pPr>
    </w:p>
    <w:p w14:paraId="1A57805D" w14:textId="77777777" w:rsidR="00965175" w:rsidRPr="00CC792D" w:rsidRDefault="00965175">
      <w:pPr>
        <w:spacing w:after="50"/>
        <w:rPr>
          <w:i/>
          <w:iCs/>
        </w:rPr>
      </w:pPr>
    </w:p>
    <w:p w14:paraId="30EFEA17" w14:textId="77777777" w:rsidR="00965175" w:rsidRPr="00CC792D" w:rsidRDefault="00965175">
      <w:pPr>
        <w:spacing w:after="50"/>
        <w:rPr>
          <w:i/>
          <w:iCs/>
        </w:rPr>
      </w:pPr>
    </w:p>
    <w:p w14:paraId="7AF8E1E5" w14:textId="77777777" w:rsidR="00965175" w:rsidRPr="00CC792D" w:rsidRDefault="00965175">
      <w:pPr>
        <w:spacing w:after="50"/>
        <w:rPr>
          <w:i/>
          <w:iCs/>
        </w:rPr>
      </w:pPr>
    </w:p>
    <w:p w14:paraId="2D92B686" w14:textId="77777777" w:rsidR="00965175" w:rsidRPr="00CC792D" w:rsidRDefault="00965175">
      <w:pPr>
        <w:spacing w:after="50"/>
        <w:rPr>
          <w:i/>
          <w:iCs/>
        </w:rPr>
      </w:pPr>
    </w:p>
    <w:p w14:paraId="39D514B1" w14:textId="77777777" w:rsidR="00965175" w:rsidRPr="00CC792D" w:rsidRDefault="00965175">
      <w:pPr>
        <w:spacing w:after="50"/>
        <w:rPr>
          <w:i/>
          <w:iCs/>
        </w:rPr>
      </w:pPr>
    </w:p>
    <w:p w14:paraId="71DC6B56" w14:textId="77777777" w:rsidR="00965175" w:rsidRPr="00CC792D" w:rsidRDefault="00965175">
      <w:pPr>
        <w:spacing w:after="50"/>
        <w:rPr>
          <w:i/>
          <w:iCs/>
        </w:rPr>
      </w:pPr>
    </w:p>
    <w:p w14:paraId="419C9D48" w14:textId="77777777" w:rsidR="00965175" w:rsidRPr="00CC792D" w:rsidRDefault="00965175">
      <w:pPr>
        <w:spacing w:after="50"/>
        <w:rPr>
          <w:i/>
          <w:iCs/>
        </w:rPr>
      </w:pPr>
    </w:p>
    <w:p w14:paraId="3B8DE7CD" w14:textId="77777777" w:rsidR="00965175" w:rsidRPr="00CC792D" w:rsidRDefault="00965175">
      <w:pPr>
        <w:spacing w:after="50"/>
        <w:rPr>
          <w:i/>
          <w:iCs/>
        </w:rPr>
      </w:pPr>
    </w:p>
    <w:p w14:paraId="4FEA5F1B" w14:textId="77777777" w:rsidR="00965175" w:rsidRPr="00CC792D" w:rsidRDefault="00965175">
      <w:pPr>
        <w:spacing w:after="50"/>
        <w:rPr>
          <w:i/>
          <w:iCs/>
        </w:rPr>
      </w:pPr>
    </w:p>
    <w:p w14:paraId="1B12529C" w14:textId="77777777" w:rsidR="00965175" w:rsidRPr="00CC792D" w:rsidRDefault="00965175">
      <w:pPr>
        <w:spacing w:after="50"/>
        <w:rPr>
          <w:i/>
          <w:iCs/>
        </w:rPr>
      </w:pPr>
    </w:p>
    <w:p w14:paraId="474EB245" w14:textId="77777777" w:rsidR="00965175" w:rsidRPr="00CC792D" w:rsidRDefault="00965175">
      <w:pPr>
        <w:spacing w:after="50"/>
        <w:rPr>
          <w:i/>
          <w:iCs/>
        </w:rPr>
      </w:pPr>
    </w:p>
    <w:p w14:paraId="499EF48E" w14:textId="77777777" w:rsidR="00965175" w:rsidRPr="00CC792D" w:rsidRDefault="00965175">
      <w:pPr>
        <w:spacing w:after="50"/>
        <w:rPr>
          <w:i/>
          <w:iCs/>
        </w:rPr>
      </w:pPr>
    </w:p>
    <w:p w14:paraId="3AA2C08C" w14:textId="77777777" w:rsidR="00965175" w:rsidRPr="00CC792D" w:rsidRDefault="00965175">
      <w:pPr>
        <w:spacing w:after="50"/>
        <w:rPr>
          <w:i/>
          <w:iCs/>
        </w:rPr>
      </w:pPr>
    </w:p>
    <w:p w14:paraId="6CAEF17E" w14:textId="77777777" w:rsidR="00965175" w:rsidRPr="00CC792D" w:rsidRDefault="00965175">
      <w:pPr>
        <w:spacing w:after="50"/>
        <w:rPr>
          <w:i/>
          <w:iCs/>
        </w:rPr>
      </w:pPr>
    </w:p>
    <w:p w14:paraId="7964AD61" w14:textId="77777777" w:rsidR="00965175" w:rsidRPr="00CC792D" w:rsidRDefault="00965175">
      <w:pPr>
        <w:spacing w:after="50"/>
        <w:rPr>
          <w:i/>
          <w:iCs/>
        </w:rPr>
      </w:pPr>
    </w:p>
    <w:p w14:paraId="418CB6F9" w14:textId="77777777" w:rsidR="00965175" w:rsidRPr="00CC792D" w:rsidRDefault="00965175">
      <w:pPr>
        <w:spacing w:after="50"/>
        <w:rPr>
          <w:i/>
          <w:iCs/>
        </w:rPr>
      </w:pPr>
    </w:p>
    <w:p w14:paraId="11AB85B1" w14:textId="77777777" w:rsidR="00965175" w:rsidRPr="00CC792D" w:rsidRDefault="00965175">
      <w:pPr>
        <w:spacing w:after="50"/>
        <w:rPr>
          <w:i/>
          <w:iCs/>
        </w:rPr>
      </w:pPr>
    </w:p>
    <w:p w14:paraId="0691A7E9" w14:textId="77777777" w:rsidR="00965175" w:rsidRPr="00CC792D" w:rsidRDefault="00965175">
      <w:pPr>
        <w:spacing w:after="50"/>
        <w:rPr>
          <w:i/>
          <w:iCs/>
        </w:rPr>
      </w:pPr>
    </w:p>
    <w:p w14:paraId="542E9651" w14:textId="77777777" w:rsidR="00965175" w:rsidRPr="00CC792D" w:rsidRDefault="00965175">
      <w:pPr>
        <w:spacing w:after="50"/>
        <w:rPr>
          <w:i/>
          <w:iCs/>
        </w:rPr>
      </w:pPr>
    </w:p>
    <w:p w14:paraId="7CCB7C5E" w14:textId="77777777" w:rsidR="00965175" w:rsidRPr="00CC792D" w:rsidRDefault="00965175">
      <w:pPr>
        <w:spacing w:after="50"/>
        <w:rPr>
          <w:i/>
          <w:iCs/>
        </w:rPr>
      </w:pPr>
    </w:p>
    <w:p w14:paraId="67D4E20F" w14:textId="77777777" w:rsidR="00965175" w:rsidRPr="00CC792D" w:rsidRDefault="00965175">
      <w:pPr>
        <w:spacing w:after="50"/>
        <w:rPr>
          <w:i/>
          <w:iCs/>
        </w:rPr>
      </w:pPr>
    </w:p>
    <w:p w14:paraId="613E3BAD" w14:textId="7FF5C6A2" w:rsidR="00676CED" w:rsidRPr="00CC792D" w:rsidRDefault="00ED3B0E" w:rsidP="00676CED">
      <w:pPr>
        <w:spacing w:after="60"/>
        <w:jc w:val="center"/>
        <w:rPr>
          <w:i/>
          <w:iCs/>
        </w:rPr>
      </w:pPr>
      <w:r w:rsidRPr="00CC792D">
        <w:rPr>
          <w:b/>
          <w:bCs/>
          <w:i/>
          <w:iCs/>
          <w:color w:val="1F4E79"/>
          <w:sz w:val="22"/>
          <w:szCs w:val="22"/>
        </w:rPr>
        <w:t>Rubrics for Calculation</w:t>
      </w:r>
      <w:r w:rsidR="00676CED" w:rsidRPr="00CC792D">
        <w:rPr>
          <w:b/>
          <w:bCs/>
          <w:i/>
          <w:iCs/>
          <w:color w:val="B85042"/>
          <w:sz w:val="26"/>
          <w:szCs w:val="26"/>
        </w:rPr>
        <w:t xml:space="preserve"> ASSESSMENT RUBRIC</w:t>
      </w:r>
    </w:p>
    <w:p w14:paraId="2B843CE2" w14:textId="77777777" w:rsidR="00676CED" w:rsidRPr="00CC792D" w:rsidRDefault="00676CED" w:rsidP="00676CED">
      <w:pPr>
        <w:spacing w:after="60"/>
        <w:jc w:val="center"/>
        <w:rPr>
          <w:i/>
          <w:iCs/>
        </w:rPr>
      </w:pPr>
      <w:r w:rsidRPr="00CC792D">
        <w:rPr>
          <w:b/>
          <w:bCs/>
          <w:i/>
          <w:iCs/>
          <w:color w:val="1E2761"/>
          <w:sz w:val="34"/>
          <w:szCs w:val="34"/>
        </w:rPr>
        <w:t>AT1 — Chart Construction Test</w:t>
      </w:r>
    </w:p>
    <w:p w14:paraId="0B206633" w14:textId="77777777" w:rsidR="00676CED" w:rsidRPr="00CC792D" w:rsidRDefault="00676CED" w:rsidP="00676CED">
      <w:pPr>
        <w:spacing w:after="250"/>
        <w:jc w:val="center"/>
        <w:rPr>
          <w:i/>
          <w:iCs/>
        </w:rPr>
      </w:pPr>
      <w:r w:rsidRPr="00CC792D">
        <w:rPr>
          <w:i/>
          <w:iCs/>
          <w:color w:val="595959"/>
          <w:sz w:val="22"/>
          <w:szCs w:val="22"/>
        </w:rPr>
        <w:t xml:space="preserve">CO2 · BT3: Apply · </w:t>
      </w:r>
    </w:p>
    <w:p w14:paraId="74FD5990" w14:textId="77777777" w:rsidR="00676CED" w:rsidRPr="00CC792D" w:rsidRDefault="00676CED" w:rsidP="00676CED">
      <w:pPr>
        <w:spacing w:after="150" w:line="300" w:lineRule="auto"/>
        <w:rPr>
          <w:i/>
          <w:iCs/>
        </w:rPr>
      </w:pPr>
      <w:r w:rsidRPr="00CC792D">
        <w:rPr>
          <w:i/>
          <w:iCs/>
          <w:sz w:val="21"/>
          <w:szCs w:val="21"/>
        </w:rPr>
        <w:t>This rubric is used to assess student responses to the CO2-AT1 Chart Construction Test, in which students are given a small dataset and must construct an accurate, correctly labeled chart of a specified type.</w:t>
      </w:r>
    </w:p>
    <w:p w14:paraId="3661DB81" w14:textId="77777777" w:rsidR="00676CED" w:rsidRPr="00CC792D" w:rsidRDefault="00676CED" w:rsidP="00676CED">
      <w:pPr>
        <w:spacing w:after="150"/>
        <w:rPr>
          <w:i/>
          <w:iCs/>
        </w:rPr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:rsidRPr="00CC792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Pr="00CC792D" w:rsidRDefault="00676CED" w:rsidP="00B84FFD">
            <w:pPr>
              <w:jc w:val="center"/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Pr="00CC792D" w:rsidRDefault="00676CED" w:rsidP="00B84FFD">
            <w:pPr>
              <w:jc w:val="center"/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Pr="00CC792D" w:rsidRDefault="00676CED" w:rsidP="00B84FFD">
            <w:pPr>
              <w:jc w:val="center"/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Pr="00CC792D" w:rsidRDefault="00676CED" w:rsidP="00B84FFD">
            <w:pPr>
              <w:jc w:val="center"/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Pr="00CC792D" w:rsidRDefault="00676CED" w:rsidP="00B84FFD">
            <w:pPr>
              <w:jc w:val="center"/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Pr="00CC792D" w:rsidRDefault="00676CED" w:rsidP="00B84FFD">
            <w:pPr>
              <w:jc w:val="center"/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FFFFFF"/>
              </w:rPr>
              <w:t>Level 1 – Beginning</w:t>
            </w:r>
          </w:p>
        </w:tc>
      </w:tr>
      <w:tr w:rsidR="00676CED" w:rsidRPr="00CC792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Demonstrates thorough, accurate understanding of the correct chart type, and the axes, scale, and elements required to construct it for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Good understanding of the required chart type and construction elements, with only minor gaps.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Basic understanding of chart construction, but with some misconceptions about the correct chart type, axes, or scale.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Poor understanding of core construction concepts; selects a chart type or elements fundamentally unsuited to the data.</w:t>
            </w:r>
          </w:p>
        </w:tc>
      </w:tr>
      <w:tr w:rsidR="00676CED" w:rsidRPr="00CC792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Shows detailed, clearly worked calculations (e.g., angles, bin ranges, five-number summary) and explains each construction step.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Shows clear calculations and construction steps, with adequate explanation for most parts.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Calculations or construction steps are shown but incomplete, or explanations are superficial.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Little or no working shown; calculations and construction steps are missing or unexplained.</w:t>
            </w:r>
          </w:p>
        </w:tc>
      </w:tr>
      <w:tr w:rsidR="00676CED" w:rsidRPr="00CC792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Effectively applies chart construction techniques to produce a complete, accurate chart correctly matched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Applies construction techniques to produce a correct chart, with only minor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Limited application of construction techniques; the chart partially represents the data but has notable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Fails to apply appropriate construction techniques; the chart does not correctly represent the data.</w:t>
            </w:r>
          </w:p>
        </w:tc>
      </w:tr>
      <w:tr w:rsidR="00676CED" w:rsidRPr="00CC792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 xml:space="preserve">The chart is neatly and logically </w:t>
            </w:r>
            <w:r w:rsidRPr="00CC792D">
              <w:rPr>
                <w:i/>
                <w:iCs/>
                <w:color w:val="222222"/>
                <w:sz w:val="19"/>
                <w:szCs w:val="19"/>
              </w:rPr>
              <w:lastRenderedPageBreak/>
              <w:t>constructed, with a title, correctly labeled axes, a legend where applicable, and elements in a clear order.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lastRenderedPageBreak/>
              <w:t xml:space="preserve">The chart is well organized, with only minor issues </w:t>
            </w:r>
            <w:r w:rsidRPr="00CC792D">
              <w:rPr>
                <w:i/>
                <w:iCs/>
                <w:color w:val="222222"/>
                <w:sz w:val="19"/>
                <w:szCs w:val="19"/>
              </w:rPr>
              <w:lastRenderedPageBreak/>
              <w:t>in labeling, legend, or layout.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lastRenderedPageBreak/>
              <w:t xml:space="preserve">Basic construction; required elements </w:t>
            </w:r>
            <w:r w:rsidRPr="00CC792D">
              <w:rPr>
                <w:i/>
                <w:iCs/>
                <w:color w:val="222222"/>
                <w:sz w:val="19"/>
                <w:szCs w:val="19"/>
              </w:rPr>
              <w:lastRenderedPageBreak/>
              <w:t>(title, axes, legend) are present but poorly arranged or partly missing.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lastRenderedPageBreak/>
              <w:t xml:space="preserve">Poorly constructed; the chart is missing </w:t>
            </w:r>
            <w:r w:rsidRPr="00CC792D">
              <w:rPr>
                <w:i/>
                <w:iCs/>
                <w:color w:val="222222"/>
                <w:sz w:val="19"/>
                <w:szCs w:val="19"/>
              </w:rPr>
              <w:lastRenderedPageBreak/>
              <w:t>key elements such as a title, axis labels, or a legend.</w:t>
            </w:r>
          </w:p>
        </w:tc>
      </w:tr>
      <w:tr w:rsidR="00676CED" w:rsidRPr="00CC792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lastRenderedPageBreak/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The chart is completely accurate — all values, proportions, scales, and calculations correctly match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Mostly accurate, with only minor omissions or a small error in one value or calculation.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Partially correct; some plotted values, proportions, or calculations are missing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Pr="00CC792D" w:rsidRDefault="00676CED" w:rsidP="00B84FFD">
            <w:pPr>
              <w:rPr>
                <w:i/>
                <w:iCs/>
              </w:rPr>
            </w:pPr>
            <w:r w:rsidRPr="00CC792D">
              <w:rPr>
                <w:i/>
                <w:iCs/>
                <w:color w:val="222222"/>
                <w:sz w:val="19"/>
                <w:szCs w:val="19"/>
              </w:rPr>
              <w:t>Largely inaccurate; major errors in plotted values, proportions, or calculations relative to the given data.</w:t>
            </w:r>
          </w:p>
        </w:tc>
      </w:tr>
    </w:tbl>
    <w:p w14:paraId="64118A20" w14:textId="77777777" w:rsidR="00676CED" w:rsidRPr="00CC792D" w:rsidRDefault="00676CED" w:rsidP="00676CED">
      <w:pPr>
        <w:spacing w:after="250"/>
        <w:rPr>
          <w:i/>
          <w:iCs/>
        </w:rPr>
      </w:pPr>
    </w:p>
    <w:p w14:paraId="0FECC73E" w14:textId="77777777" w:rsidR="00676CED" w:rsidRPr="00CC792D" w:rsidRDefault="00676CED" w:rsidP="00676CED">
      <w:pPr>
        <w:spacing w:before="100" w:after="100"/>
        <w:rPr>
          <w:i/>
          <w:iCs/>
        </w:rPr>
      </w:pPr>
      <w:r w:rsidRPr="00CC792D">
        <w:rPr>
          <w:b/>
          <w:bCs/>
          <w:i/>
          <w:iCs/>
          <w:color w:val="1E2761"/>
          <w:sz w:val="22"/>
          <w:szCs w:val="22"/>
        </w:rPr>
        <w:t>Scoring Guide</w:t>
      </w:r>
    </w:p>
    <w:p w14:paraId="09A4524B" w14:textId="77777777" w:rsidR="00676CED" w:rsidRPr="00CC792D" w:rsidRDefault="00676CED" w:rsidP="00676CED">
      <w:pPr>
        <w:spacing w:after="150" w:line="300" w:lineRule="auto"/>
        <w:rPr>
          <w:i/>
          <w:iCs/>
        </w:rPr>
      </w:pPr>
      <w:r w:rsidRPr="00CC792D">
        <w:rPr>
          <w:i/>
          <w:iCs/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Pr="00CC792D" w:rsidRDefault="00824CB6" w:rsidP="00676CED">
      <w:pPr>
        <w:pBdr>
          <w:bottom w:val="single" w:sz="4" w:space="1" w:color="2E75B6"/>
        </w:pBdr>
        <w:spacing w:before="80" w:after="40"/>
        <w:rPr>
          <w:i/>
          <w:iCs/>
        </w:rPr>
      </w:pPr>
    </w:p>
    <w:p w14:paraId="305365A8" w14:textId="77777777" w:rsidR="00824CB6" w:rsidRPr="00CC792D" w:rsidRDefault="00824CB6">
      <w:pPr>
        <w:spacing w:after="50"/>
        <w:rPr>
          <w:i/>
          <w:iCs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:rsidRPr="00CC792D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Pr="00CC792D" w:rsidRDefault="00ED3B0E">
            <w:pPr>
              <w:rPr>
                <w:i/>
                <w:iCs/>
              </w:rPr>
            </w:pPr>
            <w:r w:rsidRPr="00CC792D">
              <w:rPr>
                <w:b/>
                <w:bCs/>
                <w:i/>
                <w:i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:rsidRPr="00CC792D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Pr="00CC792D" w:rsidRDefault="00804D6A">
            <w:pPr>
              <w:rPr>
                <w:i/>
                <w:iCs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Pr="00CC792D" w:rsidRDefault="00804D6A">
            <w:pPr>
              <w:rPr>
                <w:i/>
                <w:iCs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Pr="00CC792D" w:rsidRDefault="00804D6A">
            <w:pPr>
              <w:rPr>
                <w:i/>
                <w:iCs/>
              </w:rPr>
            </w:pPr>
          </w:p>
        </w:tc>
      </w:tr>
      <w:tr w:rsidR="00804D6A" w:rsidRPr="00CC792D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Pr="00CC792D" w:rsidRDefault="00ED3B0E">
            <w:pPr>
              <w:jc w:val="center"/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Pr="00CC792D" w:rsidRDefault="00ED3B0E">
            <w:pPr>
              <w:jc w:val="center"/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Pr="00CC792D" w:rsidRDefault="00ED3B0E">
            <w:pPr>
              <w:jc w:val="center"/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Signature: _______________</w:t>
            </w:r>
          </w:p>
        </w:tc>
      </w:tr>
      <w:tr w:rsidR="00804D6A" w:rsidRPr="00CC792D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Pr="00CC792D" w:rsidRDefault="00ED3B0E">
            <w:pPr>
              <w:jc w:val="center"/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Pr="00CC792D" w:rsidRDefault="00ED3B0E">
            <w:pPr>
              <w:jc w:val="center"/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Pr="00CC792D" w:rsidRDefault="00ED3B0E">
            <w:pPr>
              <w:jc w:val="center"/>
              <w:rPr>
                <w:i/>
                <w:iCs/>
              </w:rPr>
            </w:pPr>
            <w:r w:rsidRPr="00CC792D">
              <w:rPr>
                <w:i/>
                <w:iCs/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1FE1E1DE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792AD15C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1D0B1994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4DFC9009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2C3A9CEA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79D867A4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52F057E7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01519383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3130B329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6347DD7B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0037D2A5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16B88A6D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4F70414C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4AC0F7F3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3B87839B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5A08CE0B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7961C360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7D2B9A79" w14:textId="77777777" w:rsidR="00CC792D" w:rsidRDefault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</w:rPr>
      </w:pPr>
    </w:p>
    <w:p w14:paraId="5A7B7748" w14:textId="77777777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Problem 1 — Bar Chart — Basic Construction  </w:t>
      </w:r>
    </w:p>
    <w:p w14:paraId="73DA1F5C" w14:textId="260C38BE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4" w:right="143" w:hanging="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Data: Monthly sales (units): Jan = 120, Feb = 150, Mar = 90, Apr = 200, May = 175. Task: Construct a bar chart to represent monthly sales. Label both axes, include 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  chart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title, and keep the months in chronological order.</w:t>
      </w:r>
    </w:p>
    <w:p w14:paraId="11F20C67" w14:textId="409D4FCF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8" w:line="360" w:lineRule="auto"/>
        <w:ind w:left="132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6E0B7BEF" wp14:editId="499E6175">
            <wp:extent cx="4788146" cy="5092962"/>
            <wp:effectExtent l="0" t="0" r="0" b="0"/>
            <wp:docPr id="74938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8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59DA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F92B711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B4A3CD1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92FA03C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15A64AE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DD28830" w14:textId="432303ED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Problem 22 — Diverging </w:t>
      </w:r>
      <w:proofErr w:type="spell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Color</w:t>
      </w:r>
      <w:proofErr w:type="spell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Scale — Profit/Loss  </w:t>
      </w:r>
    </w:p>
    <w:p w14:paraId="60BF58D3" w14:textId="77777777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07" w:right="27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Gungsuh" w:hAnsi="Times New Roman" w:cs="Times New Roman"/>
          <w:b/>
          <w:bCs/>
          <w:color w:val="000000"/>
          <w:sz w:val="28"/>
          <w:szCs w:val="28"/>
        </w:rPr>
        <w:t>Data: Monthly profit/loss ($'000): Jan=−15, Feb=+8, Mar=−3, Apr=+22, May=+</w:t>
      </w:r>
      <w:proofErr w:type="gramStart"/>
      <w:r w:rsidRPr="00CC792D">
        <w:rPr>
          <w:rFonts w:ascii="Times New Roman" w:eastAsia="Gungsuh" w:hAnsi="Times New Roman" w:cs="Times New Roman"/>
          <w:b/>
          <w:bCs/>
          <w:color w:val="000000"/>
          <w:sz w:val="28"/>
          <w:szCs w:val="28"/>
        </w:rPr>
        <w:t>5,  Jun</w:t>
      </w:r>
      <w:proofErr w:type="gramEnd"/>
      <w:r w:rsidRPr="00CC792D">
        <w:rPr>
          <w:rFonts w:ascii="Times New Roman" w:eastAsia="Gungsuh" w:hAnsi="Times New Roman" w:cs="Times New Roman"/>
          <w:b/>
          <w:bCs/>
          <w:color w:val="000000"/>
          <w:sz w:val="28"/>
          <w:szCs w:val="28"/>
        </w:rPr>
        <w:t xml:space="preserve">=−10. </w:t>
      </w:r>
    </w:p>
    <w:p w14:paraId="17445C6A" w14:textId="64466A03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left="216" w:right="400" w:hanging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Task: Construct a bar chart using a diverging </w:t>
      </w:r>
      <w:proofErr w:type="spell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color</w:t>
      </w:r>
      <w:proofErr w:type="spell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scale (e.g., one </w:t>
      </w:r>
      <w:proofErr w:type="spell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color</w:t>
      </w:r>
      <w:proofErr w:type="spell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for loss,  another for profit) to represent this data, clearly marking the zero baseline.</w:t>
      </w:r>
    </w:p>
    <w:p w14:paraId="57699911" w14:textId="53CFD3C0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360" w:lineRule="auto"/>
        <w:ind w:left="21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66FB5E44" wp14:editId="545C37A9">
            <wp:extent cx="4292821" cy="5207268"/>
            <wp:effectExtent l="0" t="0" r="0" b="0"/>
            <wp:docPr id="20833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8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949F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BAFC94E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7756E88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7F485C9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C739B53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49A037C" w14:textId="2ABD5506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Problem 23 — </w:t>
      </w:r>
      <w:proofErr w:type="spell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Treemap</w:t>
      </w:r>
      <w:proofErr w:type="spell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— Proportional Area  </w:t>
      </w:r>
    </w:p>
    <w:p w14:paraId="13846FA3" w14:textId="77777777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09" w:right="1136" w:hanging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Data: Revenue by product category: Electronics=$400K, Clothing=$250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K,  Books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=$150K, Toys=$100K, </w:t>
      </w:r>
    </w:p>
    <w:p w14:paraId="5ABB6D8C" w14:textId="77777777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left="2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Home=$100K. </w:t>
      </w:r>
    </w:p>
    <w:p w14:paraId="6AED24CF" w14:textId="18432DF2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4" w:right="70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Task: Construct a </w:t>
      </w:r>
      <w:proofErr w:type="spell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treemap</w:t>
      </w:r>
      <w:proofErr w:type="spell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where each rectangle's area is proportional to 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that  category's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share of total revenue. Show your calculation of each category's percentage share.</w:t>
      </w:r>
    </w:p>
    <w:p w14:paraId="29523B1C" w14:textId="1A329BE0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360" w:lineRule="auto"/>
        <w:ind w:left="204" w:right="1051" w:firstLine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22929580" wp14:editId="02DF17A9">
            <wp:extent cx="6400800" cy="4718685"/>
            <wp:effectExtent l="0" t="0" r="0" b="5715"/>
            <wp:docPr id="210963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0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47F8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2C2C107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7E550F5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BAF3654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0FC2A74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AA156F" w14:textId="3BC43398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Problem 24 — Combination Chart — Bar + Line  </w:t>
      </w:r>
    </w:p>
    <w:p w14:paraId="686E5D47" w14:textId="4EC56F94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09" w:right="676" w:hanging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Data: Monthly sales (units) and average price ($): Jan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=(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100,20), Feb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=(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120,22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),  Mar=(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90,25), Apr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=(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150,21), May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=(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130,23), Jun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=(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160,24). </w:t>
      </w:r>
    </w:p>
    <w:p w14:paraId="511786A3" w14:textId="075663E6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5" w:right="980" w:hanging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Task: Construct a chart combining a bar chart (units sold) with a line 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chart  (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average price) across the six months. Explain why you would avoid using a dual y-axis and how you 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would  represent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both variables </w:t>
      </w:r>
    </w:p>
    <w:p w14:paraId="0E94F20F" w14:textId="77777777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360" w:lineRule="auto"/>
        <w:ind w:left="21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clearly instead.</w:t>
      </w:r>
    </w:p>
    <w:p w14:paraId="003C8DA0" w14:textId="77777777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360" w:lineRule="auto"/>
        <w:ind w:left="127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316F0EF" w14:textId="2722E1C8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360" w:lineRule="auto"/>
        <w:ind w:left="127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7E69D7B2" wp14:editId="3D84B50F">
            <wp:extent cx="3924502" cy="5207268"/>
            <wp:effectExtent l="0" t="0" r="0" b="0"/>
            <wp:docPr id="116596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4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BF3E" w14:textId="77777777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Problem 25 — Small Multiples Construction  </w:t>
      </w:r>
    </w:p>
    <w:p w14:paraId="6627715E" w14:textId="0132A354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09" w:right="740" w:hanging="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Data: Weekly sales (units) for 4 regions over 4 weeks: Region A: 40, 55, 50, 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65  Region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B: 30, 35, 45, 40 Region C: 60, 58, 70, 75 Region D: 20, 25, 22, 30 </w:t>
      </w:r>
    </w:p>
    <w:p w14:paraId="1AF34CDF" w14:textId="2E11F00B" w:rsid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4" w:right="33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Task: Construct a set of four small-multiple line charts, one per region (rather </w:t>
      </w:r>
      <w:proofErr w:type="gramStart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than  one</w:t>
      </w:r>
      <w:proofErr w:type="gramEnd"/>
      <w:r w:rsidRPr="00CC7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overlaid chart), and briefly justify this design choice over a single combined chart.</w:t>
      </w:r>
    </w:p>
    <w:p w14:paraId="23546D54" w14:textId="2282D95A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14" w:right="33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792D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10D92804" wp14:editId="75E0DE84">
            <wp:extent cx="6045511" cy="5207268"/>
            <wp:effectExtent l="0" t="0" r="0" b="0"/>
            <wp:docPr id="2924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5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1543" w14:textId="470B80DD" w:rsidR="00CC792D" w:rsidRPr="00CC792D" w:rsidRDefault="00CC792D" w:rsidP="00CC79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sectPr w:rsidR="00CC792D" w:rsidRPr="00CC792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C752EC-E5E3-4128-8FDE-8AAC5AA30409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5D56B4-8C92-4C8A-9FFA-41F9840E17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7ED5CF-013F-480F-8E4B-765C3E3107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72962375">
    <w:abstractNumId w:val="1"/>
  </w:num>
  <w:num w:numId="2" w16cid:durableId="208325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6A"/>
    <w:rsid w:val="000504B1"/>
    <w:rsid w:val="000D1A89"/>
    <w:rsid w:val="00127DDD"/>
    <w:rsid w:val="003646E6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6D62A1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C792D"/>
    <w:rsid w:val="00CE6018"/>
    <w:rsid w:val="00D07275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50C4D8A7-E5F6-464F-A689-B05ABC04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Amrutha Sandhya Kola</cp:lastModifiedBy>
  <cp:revision>2</cp:revision>
  <dcterms:created xsi:type="dcterms:W3CDTF">2026-08-04T05:44:00Z</dcterms:created>
  <dcterms:modified xsi:type="dcterms:W3CDTF">2026-08-04T05:44:00Z</dcterms:modified>
</cp:coreProperties>
</file>