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33062" w14:textId="55712D2E" w:rsidR="00A248E5" w:rsidRPr="00A248E5" w:rsidRDefault="00A248E5" w:rsidP="00A248E5">
      <w:pPr>
        <w:rPr>
          <w:b/>
          <w:bCs/>
        </w:rPr>
      </w:pPr>
      <w:r w:rsidRPr="00A248E5">
        <w:rPr>
          <w:rFonts w:ascii="Segoe UI Emoji" w:hAnsi="Segoe UI Emoji" w:cs="Segoe UI Emoji"/>
          <w:b/>
          <w:bCs/>
        </w:rPr>
        <w:t>🏥</w:t>
      </w:r>
      <w:r w:rsidRPr="00A248E5">
        <w:rPr>
          <w:b/>
          <w:bCs/>
        </w:rPr>
        <w:t xml:space="preserve"> Healthcare Insurance Cost Dashboard </w:t>
      </w:r>
    </w:p>
    <w:p w14:paraId="35441324" w14:textId="77777777" w:rsidR="00A248E5" w:rsidRPr="00A248E5" w:rsidRDefault="00A248E5" w:rsidP="00A248E5">
      <w:pPr>
        <w:rPr>
          <w:b/>
          <w:bCs/>
        </w:rPr>
      </w:pPr>
      <w:r w:rsidRPr="00A248E5">
        <w:rPr>
          <w:rFonts w:ascii="Segoe UI Emoji" w:hAnsi="Segoe UI Emoji" w:cs="Segoe UI Emoji"/>
          <w:b/>
          <w:bCs/>
        </w:rPr>
        <w:t>📊</w:t>
      </w:r>
      <w:r w:rsidRPr="00A248E5">
        <w:rPr>
          <w:b/>
          <w:bCs/>
        </w:rPr>
        <w:t xml:space="preserve"> Project Overview</w:t>
      </w:r>
    </w:p>
    <w:p w14:paraId="0F9F295E" w14:textId="77777777" w:rsidR="00A248E5" w:rsidRPr="00A248E5" w:rsidRDefault="00A248E5" w:rsidP="00A248E5">
      <w:r w:rsidRPr="00A248E5">
        <w:t>This project analyzes healthcare insurance data to identify key factors affecting medical costs. An interactive dashboard was built in Excel using PivotTables, charts, and slicers to provide insights into customer risk and cost drivers.</w:t>
      </w:r>
    </w:p>
    <w:p w14:paraId="4AC3D85B" w14:textId="4F62957D" w:rsidR="00A248E5" w:rsidRPr="00A248E5" w:rsidRDefault="00A248E5" w:rsidP="00A248E5">
      <w:r w:rsidRPr="00A248E5">
        <w:rPr>
          <w:b/>
          <w:bCs/>
        </w:rPr>
        <w:t>Objectives</w:t>
      </w:r>
    </w:p>
    <w:p w14:paraId="564FFA84" w14:textId="77777777" w:rsidR="00A248E5" w:rsidRPr="00A248E5" w:rsidRDefault="00A248E5" w:rsidP="00A248E5">
      <w:pPr>
        <w:numPr>
          <w:ilvl w:val="0"/>
          <w:numId w:val="1"/>
        </w:numPr>
      </w:pPr>
      <w:r w:rsidRPr="00A248E5">
        <w:t>Understand factors influencing insurance charges</w:t>
      </w:r>
    </w:p>
    <w:p w14:paraId="554A8387" w14:textId="77777777" w:rsidR="00A248E5" w:rsidRPr="00A248E5" w:rsidRDefault="00A248E5" w:rsidP="00A248E5">
      <w:pPr>
        <w:numPr>
          <w:ilvl w:val="0"/>
          <w:numId w:val="1"/>
        </w:numPr>
      </w:pPr>
      <w:r w:rsidRPr="00A248E5">
        <w:t>Identify high-risk customer segments</w:t>
      </w:r>
    </w:p>
    <w:p w14:paraId="26A4A943" w14:textId="77777777" w:rsidR="00A248E5" w:rsidRPr="00A248E5" w:rsidRDefault="00A248E5" w:rsidP="00A248E5">
      <w:pPr>
        <w:numPr>
          <w:ilvl w:val="0"/>
          <w:numId w:val="1"/>
        </w:numPr>
      </w:pPr>
      <w:r w:rsidRPr="00A248E5">
        <w:t>Build an interactive dashboard for data exploration</w:t>
      </w:r>
    </w:p>
    <w:p w14:paraId="5402E125" w14:textId="5FA51E72" w:rsidR="00A248E5" w:rsidRPr="00A248E5" w:rsidRDefault="00A248E5" w:rsidP="00A248E5">
      <w:r w:rsidRPr="00A248E5">
        <w:rPr>
          <w:b/>
          <w:bCs/>
        </w:rPr>
        <w:t>Dataset</w:t>
      </w:r>
    </w:p>
    <w:p w14:paraId="0D842FEC" w14:textId="77777777" w:rsidR="00A248E5" w:rsidRPr="00A248E5" w:rsidRDefault="00A248E5" w:rsidP="00A248E5">
      <w:pPr>
        <w:numPr>
          <w:ilvl w:val="0"/>
          <w:numId w:val="2"/>
        </w:numPr>
      </w:pPr>
      <w:r w:rsidRPr="00A248E5">
        <w:t>Source: Insurance dataset (CSV format)</w:t>
      </w:r>
    </w:p>
    <w:p w14:paraId="232F1E4B" w14:textId="77777777" w:rsidR="00A248E5" w:rsidRPr="00A248E5" w:rsidRDefault="00A248E5" w:rsidP="00A248E5">
      <w:pPr>
        <w:numPr>
          <w:ilvl w:val="0"/>
          <w:numId w:val="2"/>
        </w:numPr>
      </w:pPr>
      <w:r w:rsidRPr="00A248E5">
        <w:t>Records: 1,338 customers</w:t>
      </w:r>
    </w:p>
    <w:p w14:paraId="61A9E781" w14:textId="77777777" w:rsidR="00A248E5" w:rsidRPr="00A248E5" w:rsidRDefault="00A248E5" w:rsidP="00A248E5">
      <w:pPr>
        <w:numPr>
          <w:ilvl w:val="0"/>
          <w:numId w:val="2"/>
        </w:numPr>
      </w:pPr>
      <w:r w:rsidRPr="00A248E5">
        <w:t>Features:</w:t>
      </w:r>
    </w:p>
    <w:p w14:paraId="4E232BE9" w14:textId="77777777" w:rsidR="00A248E5" w:rsidRPr="00A248E5" w:rsidRDefault="00A248E5" w:rsidP="00A248E5">
      <w:pPr>
        <w:numPr>
          <w:ilvl w:val="1"/>
          <w:numId w:val="2"/>
        </w:numPr>
      </w:pPr>
      <w:r w:rsidRPr="00A248E5">
        <w:t>Age</w:t>
      </w:r>
    </w:p>
    <w:p w14:paraId="365860A3" w14:textId="77777777" w:rsidR="00A248E5" w:rsidRPr="00A248E5" w:rsidRDefault="00A248E5" w:rsidP="00A248E5">
      <w:pPr>
        <w:numPr>
          <w:ilvl w:val="1"/>
          <w:numId w:val="2"/>
        </w:numPr>
      </w:pPr>
      <w:r w:rsidRPr="00A248E5">
        <w:t>Sex</w:t>
      </w:r>
    </w:p>
    <w:p w14:paraId="778022A1" w14:textId="77777777" w:rsidR="00A248E5" w:rsidRPr="00A248E5" w:rsidRDefault="00A248E5" w:rsidP="00A248E5">
      <w:pPr>
        <w:numPr>
          <w:ilvl w:val="1"/>
          <w:numId w:val="2"/>
        </w:numPr>
      </w:pPr>
      <w:r w:rsidRPr="00A248E5">
        <w:t>BMI</w:t>
      </w:r>
    </w:p>
    <w:p w14:paraId="09BD7D64" w14:textId="77777777" w:rsidR="00A248E5" w:rsidRPr="00A248E5" w:rsidRDefault="00A248E5" w:rsidP="00A248E5">
      <w:pPr>
        <w:numPr>
          <w:ilvl w:val="1"/>
          <w:numId w:val="2"/>
        </w:numPr>
      </w:pPr>
      <w:r w:rsidRPr="00A248E5">
        <w:t>Number of children</w:t>
      </w:r>
    </w:p>
    <w:p w14:paraId="45802564" w14:textId="77777777" w:rsidR="00A248E5" w:rsidRPr="00A248E5" w:rsidRDefault="00A248E5" w:rsidP="00A248E5">
      <w:pPr>
        <w:numPr>
          <w:ilvl w:val="1"/>
          <w:numId w:val="2"/>
        </w:numPr>
      </w:pPr>
      <w:r w:rsidRPr="00A248E5">
        <w:t>Smoker status</w:t>
      </w:r>
    </w:p>
    <w:p w14:paraId="602752C8" w14:textId="77777777" w:rsidR="00A248E5" w:rsidRPr="00A248E5" w:rsidRDefault="00A248E5" w:rsidP="00A248E5">
      <w:pPr>
        <w:numPr>
          <w:ilvl w:val="1"/>
          <w:numId w:val="2"/>
        </w:numPr>
      </w:pPr>
      <w:r w:rsidRPr="00A248E5">
        <w:t>Region</w:t>
      </w:r>
    </w:p>
    <w:p w14:paraId="5F9F9A3F" w14:textId="77777777" w:rsidR="00A248E5" w:rsidRPr="00A248E5" w:rsidRDefault="00A248E5" w:rsidP="00A248E5">
      <w:pPr>
        <w:numPr>
          <w:ilvl w:val="1"/>
          <w:numId w:val="2"/>
        </w:numPr>
      </w:pPr>
      <w:r w:rsidRPr="00A248E5">
        <w:t>Charges</w:t>
      </w:r>
    </w:p>
    <w:p w14:paraId="1230C6DF" w14:textId="239A0B17" w:rsidR="00A248E5" w:rsidRPr="00A248E5" w:rsidRDefault="00A248E5" w:rsidP="00A248E5">
      <w:r w:rsidRPr="00A248E5">
        <w:rPr>
          <w:b/>
          <w:bCs/>
        </w:rPr>
        <w:t>Data Processing</w:t>
      </w:r>
    </w:p>
    <w:p w14:paraId="744A1BFF" w14:textId="77777777" w:rsidR="00A248E5" w:rsidRPr="00A248E5" w:rsidRDefault="00A248E5" w:rsidP="00A248E5">
      <w:r w:rsidRPr="00A248E5">
        <w:t>Created additional features to improve analysis:</w:t>
      </w:r>
    </w:p>
    <w:p w14:paraId="5A20EE4F" w14:textId="77777777" w:rsidR="00A248E5" w:rsidRPr="00A248E5" w:rsidRDefault="00A248E5" w:rsidP="00A248E5">
      <w:pPr>
        <w:numPr>
          <w:ilvl w:val="0"/>
          <w:numId w:val="3"/>
        </w:numPr>
      </w:pPr>
      <w:r w:rsidRPr="00A248E5">
        <w:rPr>
          <w:b/>
          <w:bCs/>
        </w:rPr>
        <w:t>BMI Category</w:t>
      </w:r>
      <w:r w:rsidRPr="00A248E5">
        <w:t xml:space="preserve"> (Underweight, Normal, Overweight, Obese)</w:t>
      </w:r>
    </w:p>
    <w:p w14:paraId="3C634376" w14:textId="77777777" w:rsidR="00A248E5" w:rsidRPr="00A248E5" w:rsidRDefault="00A248E5" w:rsidP="00A248E5">
      <w:pPr>
        <w:numPr>
          <w:ilvl w:val="0"/>
          <w:numId w:val="3"/>
        </w:numPr>
      </w:pPr>
      <w:r w:rsidRPr="00A248E5">
        <w:rPr>
          <w:b/>
          <w:bCs/>
        </w:rPr>
        <w:t>Age Band</w:t>
      </w:r>
      <w:r w:rsidRPr="00A248E5">
        <w:t xml:space="preserve"> (18–25, 26–35, etc.)</w:t>
      </w:r>
    </w:p>
    <w:p w14:paraId="471FDBE2" w14:textId="77777777" w:rsidR="00A248E5" w:rsidRPr="00A248E5" w:rsidRDefault="00A248E5" w:rsidP="00A248E5">
      <w:pPr>
        <w:numPr>
          <w:ilvl w:val="0"/>
          <w:numId w:val="3"/>
        </w:numPr>
      </w:pPr>
      <w:r w:rsidRPr="00A248E5">
        <w:rPr>
          <w:b/>
          <w:bCs/>
        </w:rPr>
        <w:t>High Risk Flag</w:t>
      </w:r>
      <w:r w:rsidRPr="00A248E5">
        <w:t xml:space="preserve"> (Smoker + Obese)</w:t>
      </w:r>
    </w:p>
    <w:p w14:paraId="2F07BA91" w14:textId="22895C98" w:rsidR="00A248E5" w:rsidRPr="00A248E5" w:rsidRDefault="00A248E5" w:rsidP="00A248E5">
      <w:r w:rsidRPr="00A248E5">
        <w:rPr>
          <w:b/>
          <w:bCs/>
        </w:rPr>
        <w:t>Dashboard Features</w:t>
      </w:r>
    </w:p>
    <w:p w14:paraId="568D07CB" w14:textId="77777777" w:rsidR="00A248E5" w:rsidRPr="00A248E5" w:rsidRDefault="00A248E5" w:rsidP="00A248E5">
      <w:pPr>
        <w:numPr>
          <w:ilvl w:val="0"/>
          <w:numId w:val="4"/>
        </w:numPr>
      </w:pPr>
      <w:r w:rsidRPr="00A248E5">
        <w:lastRenderedPageBreak/>
        <w:t>KPI Metrics:</w:t>
      </w:r>
    </w:p>
    <w:p w14:paraId="7B70DCA5" w14:textId="77777777" w:rsidR="00A248E5" w:rsidRPr="00A248E5" w:rsidRDefault="00A248E5" w:rsidP="00A248E5">
      <w:pPr>
        <w:numPr>
          <w:ilvl w:val="1"/>
          <w:numId w:val="4"/>
        </w:numPr>
      </w:pPr>
      <w:r w:rsidRPr="00A248E5">
        <w:t>Total Customers</w:t>
      </w:r>
    </w:p>
    <w:p w14:paraId="33CDA758" w14:textId="77777777" w:rsidR="00A248E5" w:rsidRPr="00A248E5" w:rsidRDefault="00A248E5" w:rsidP="00A248E5">
      <w:pPr>
        <w:numPr>
          <w:ilvl w:val="1"/>
          <w:numId w:val="4"/>
        </w:numPr>
      </w:pPr>
      <w:r w:rsidRPr="00A248E5">
        <w:t>Average Charges</w:t>
      </w:r>
    </w:p>
    <w:p w14:paraId="7399A91E" w14:textId="77777777" w:rsidR="00A248E5" w:rsidRPr="00A248E5" w:rsidRDefault="00A248E5" w:rsidP="00A248E5">
      <w:pPr>
        <w:numPr>
          <w:ilvl w:val="1"/>
          <w:numId w:val="4"/>
        </w:numPr>
      </w:pPr>
      <w:r w:rsidRPr="00A248E5">
        <w:t>Median Charges</w:t>
      </w:r>
    </w:p>
    <w:p w14:paraId="68F9CF0B" w14:textId="77777777" w:rsidR="00A248E5" w:rsidRPr="00A248E5" w:rsidRDefault="00A248E5" w:rsidP="00A248E5">
      <w:pPr>
        <w:numPr>
          <w:ilvl w:val="1"/>
          <w:numId w:val="4"/>
        </w:numPr>
      </w:pPr>
      <w:r w:rsidRPr="00A248E5">
        <w:t>Smoker %</w:t>
      </w:r>
    </w:p>
    <w:p w14:paraId="5288CF9B" w14:textId="77777777" w:rsidR="00A248E5" w:rsidRPr="00A248E5" w:rsidRDefault="00A248E5" w:rsidP="00A248E5">
      <w:pPr>
        <w:numPr>
          <w:ilvl w:val="1"/>
          <w:numId w:val="4"/>
        </w:numPr>
      </w:pPr>
      <w:r w:rsidRPr="00A248E5">
        <w:t>High Risk %</w:t>
      </w:r>
    </w:p>
    <w:p w14:paraId="65915BC0" w14:textId="77777777" w:rsidR="00A248E5" w:rsidRPr="00A248E5" w:rsidRDefault="00A248E5" w:rsidP="00A248E5">
      <w:pPr>
        <w:numPr>
          <w:ilvl w:val="0"/>
          <w:numId w:val="4"/>
        </w:numPr>
      </w:pPr>
      <w:r w:rsidRPr="00A248E5">
        <w:t>Visualizations:</w:t>
      </w:r>
    </w:p>
    <w:p w14:paraId="1479CAEA" w14:textId="77777777" w:rsidR="00A248E5" w:rsidRPr="00A248E5" w:rsidRDefault="00A248E5" w:rsidP="00A248E5">
      <w:pPr>
        <w:numPr>
          <w:ilvl w:val="1"/>
          <w:numId w:val="4"/>
        </w:numPr>
      </w:pPr>
      <w:r w:rsidRPr="00A248E5">
        <w:t>Charges by Smoker</w:t>
      </w:r>
    </w:p>
    <w:p w14:paraId="1F6A37A5" w14:textId="77777777" w:rsidR="00A248E5" w:rsidRPr="00A248E5" w:rsidRDefault="00A248E5" w:rsidP="00A248E5">
      <w:pPr>
        <w:numPr>
          <w:ilvl w:val="1"/>
          <w:numId w:val="4"/>
        </w:numPr>
      </w:pPr>
      <w:r w:rsidRPr="00A248E5">
        <w:t>Charges by BMI Category</w:t>
      </w:r>
    </w:p>
    <w:p w14:paraId="48E5771A" w14:textId="77777777" w:rsidR="00A248E5" w:rsidRPr="00A248E5" w:rsidRDefault="00A248E5" w:rsidP="00A248E5">
      <w:pPr>
        <w:numPr>
          <w:ilvl w:val="1"/>
          <w:numId w:val="4"/>
        </w:numPr>
      </w:pPr>
      <w:r w:rsidRPr="00A248E5">
        <w:t>Charges by Age Band</w:t>
      </w:r>
    </w:p>
    <w:p w14:paraId="26170932" w14:textId="77777777" w:rsidR="00A248E5" w:rsidRPr="00A248E5" w:rsidRDefault="00A248E5" w:rsidP="00A248E5">
      <w:pPr>
        <w:numPr>
          <w:ilvl w:val="1"/>
          <w:numId w:val="4"/>
        </w:numPr>
      </w:pPr>
      <w:r w:rsidRPr="00A248E5">
        <w:t>Charges by Region</w:t>
      </w:r>
    </w:p>
    <w:p w14:paraId="5CC89A74" w14:textId="77777777" w:rsidR="00A248E5" w:rsidRPr="00A248E5" w:rsidRDefault="00A248E5" w:rsidP="00A248E5">
      <w:pPr>
        <w:numPr>
          <w:ilvl w:val="1"/>
          <w:numId w:val="4"/>
        </w:numPr>
      </w:pPr>
      <w:r w:rsidRPr="00A248E5">
        <w:t>High Risk Distribution</w:t>
      </w:r>
    </w:p>
    <w:p w14:paraId="16DA456F" w14:textId="77777777" w:rsidR="00A248E5" w:rsidRPr="00A248E5" w:rsidRDefault="00A248E5" w:rsidP="00A248E5">
      <w:pPr>
        <w:numPr>
          <w:ilvl w:val="0"/>
          <w:numId w:val="4"/>
        </w:numPr>
      </w:pPr>
      <w:r w:rsidRPr="00A248E5">
        <w:t>Interactive slicers for filtering data</w:t>
      </w:r>
    </w:p>
    <w:p w14:paraId="64716DB9" w14:textId="1BADFE80" w:rsidR="00A248E5" w:rsidRPr="00A248E5" w:rsidRDefault="00A248E5" w:rsidP="00A248E5">
      <w:r w:rsidRPr="00A248E5">
        <w:rPr>
          <w:b/>
          <w:bCs/>
        </w:rPr>
        <w:t>Key Insights</w:t>
      </w:r>
    </w:p>
    <w:p w14:paraId="6E8B48F7" w14:textId="77777777" w:rsidR="00A248E5" w:rsidRPr="00A248E5" w:rsidRDefault="00A248E5" w:rsidP="00A248E5">
      <w:pPr>
        <w:numPr>
          <w:ilvl w:val="0"/>
          <w:numId w:val="5"/>
        </w:numPr>
      </w:pPr>
      <w:r w:rsidRPr="00A248E5">
        <w:t>Smokers have significantly higher insurance charges than non-smokers</w:t>
      </w:r>
    </w:p>
    <w:p w14:paraId="707B281C" w14:textId="77777777" w:rsidR="00A248E5" w:rsidRPr="00A248E5" w:rsidRDefault="00A248E5" w:rsidP="00A248E5">
      <w:pPr>
        <w:numPr>
          <w:ilvl w:val="0"/>
          <w:numId w:val="5"/>
        </w:numPr>
      </w:pPr>
      <w:r w:rsidRPr="00A248E5">
        <w:t>Obese individuals tend to incur higher medical costs</w:t>
      </w:r>
    </w:p>
    <w:p w14:paraId="3FBEA818" w14:textId="77777777" w:rsidR="00A248E5" w:rsidRPr="00A248E5" w:rsidRDefault="00A248E5" w:rsidP="00A248E5">
      <w:pPr>
        <w:numPr>
          <w:ilvl w:val="0"/>
          <w:numId w:val="5"/>
        </w:numPr>
      </w:pPr>
      <w:r w:rsidRPr="00A248E5">
        <w:t>Insurance charges increase with age</w:t>
      </w:r>
    </w:p>
    <w:p w14:paraId="1043662E" w14:textId="77777777" w:rsidR="00A248E5" w:rsidRPr="00A248E5" w:rsidRDefault="00A248E5" w:rsidP="00A248E5">
      <w:pPr>
        <w:numPr>
          <w:ilvl w:val="0"/>
          <w:numId w:val="5"/>
        </w:numPr>
      </w:pPr>
      <w:r w:rsidRPr="00A248E5">
        <w:t>High-risk customers (smoker + obese) form a small but critical segment</w:t>
      </w:r>
    </w:p>
    <w:p w14:paraId="7D2BD7E3" w14:textId="0929A258" w:rsidR="00A248E5" w:rsidRPr="00A248E5" w:rsidRDefault="00A248E5" w:rsidP="00A248E5">
      <w:r w:rsidRPr="00A248E5">
        <w:rPr>
          <w:b/>
          <w:bCs/>
        </w:rPr>
        <w:t>Tools Used</w:t>
      </w:r>
    </w:p>
    <w:p w14:paraId="1606213E" w14:textId="77777777" w:rsidR="00A248E5" w:rsidRPr="00A248E5" w:rsidRDefault="00A248E5" w:rsidP="00A248E5">
      <w:pPr>
        <w:numPr>
          <w:ilvl w:val="0"/>
          <w:numId w:val="6"/>
        </w:numPr>
      </w:pPr>
      <w:r w:rsidRPr="00A248E5">
        <w:t>Microsoft Excel</w:t>
      </w:r>
    </w:p>
    <w:p w14:paraId="04361215" w14:textId="77777777" w:rsidR="00A248E5" w:rsidRPr="00A248E5" w:rsidRDefault="00A248E5" w:rsidP="00A248E5">
      <w:pPr>
        <w:numPr>
          <w:ilvl w:val="1"/>
          <w:numId w:val="6"/>
        </w:numPr>
      </w:pPr>
      <w:r w:rsidRPr="00A248E5">
        <w:t>PivotTables</w:t>
      </w:r>
    </w:p>
    <w:p w14:paraId="296058D7" w14:textId="77777777" w:rsidR="00A248E5" w:rsidRPr="00A248E5" w:rsidRDefault="00A248E5" w:rsidP="00A248E5">
      <w:pPr>
        <w:numPr>
          <w:ilvl w:val="1"/>
          <w:numId w:val="6"/>
        </w:numPr>
      </w:pPr>
      <w:proofErr w:type="spellStart"/>
      <w:r w:rsidRPr="00A248E5">
        <w:t>PivotCharts</w:t>
      </w:r>
      <w:proofErr w:type="spellEnd"/>
    </w:p>
    <w:p w14:paraId="703D0632" w14:textId="77777777" w:rsidR="00A248E5" w:rsidRPr="00A248E5" w:rsidRDefault="00A248E5" w:rsidP="00A248E5">
      <w:pPr>
        <w:numPr>
          <w:ilvl w:val="1"/>
          <w:numId w:val="6"/>
        </w:numPr>
      </w:pPr>
      <w:r w:rsidRPr="00A248E5">
        <w:t>Slicers</w:t>
      </w:r>
    </w:p>
    <w:p w14:paraId="7023A10D" w14:textId="77777777" w:rsidR="00A248E5" w:rsidRPr="00A248E5" w:rsidRDefault="00A248E5" w:rsidP="00A248E5">
      <w:pPr>
        <w:numPr>
          <w:ilvl w:val="1"/>
          <w:numId w:val="6"/>
        </w:numPr>
      </w:pPr>
      <w:r w:rsidRPr="00A248E5">
        <w:t>Calculated Fields</w:t>
      </w:r>
    </w:p>
    <w:p w14:paraId="4B837A0B" w14:textId="77777777" w:rsidR="00A248E5" w:rsidRDefault="00A248E5" w:rsidP="00A248E5">
      <w:pPr>
        <w:rPr>
          <w:b/>
          <w:bCs/>
        </w:rPr>
      </w:pPr>
    </w:p>
    <w:p w14:paraId="7A2732ED" w14:textId="77777777" w:rsidR="00A248E5" w:rsidRDefault="00A248E5" w:rsidP="00A248E5">
      <w:pPr>
        <w:rPr>
          <w:b/>
          <w:bCs/>
        </w:rPr>
      </w:pPr>
    </w:p>
    <w:p w14:paraId="657916F3" w14:textId="0DEDE2EC" w:rsidR="00A248E5" w:rsidRPr="00A248E5" w:rsidRDefault="00A248E5" w:rsidP="00A248E5">
      <w:r w:rsidRPr="00A248E5">
        <w:rPr>
          <w:b/>
          <w:bCs/>
        </w:rPr>
        <w:lastRenderedPageBreak/>
        <w:t>Dashboard Preview</w:t>
      </w:r>
    </w:p>
    <w:p w14:paraId="7CD2D240" w14:textId="36E27B8D" w:rsidR="00A248E5" w:rsidRPr="00A248E5" w:rsidRDefault="00A248E5" w:rsidP="00A248E5">
      <w:pPr>
        <w:rPr>
          <w:rFonts w:ascii="Segoe UI Emoji" w:hAnsi="Segoe UI Emoji" w:cs="Segoe UI Emoji"/>
          <w:b/>
          <w:bCs/>
        </w:rPr>
      </w:pPr>
      <w:r w:rsidRPr="00A248E5">
        <w:rPr>
          <w:rFonts w:ascii="Segoe UI Emoji" w:hAnsi="Segoe UI Emoji" w:cs="Segoe UI Emoji"/>
          <w:b/>
          <w:bCs/>
        </w:rPr>
        <w:drawing>
          <wp:inline distT="0" distB="0" distL="0" distR="0" wp14:anchorId="39BC032E" wp14:editId="4CD99AF8">
            <wp:extent cx="5943600" cy="4275455"/>
            <wp:effectExtent l="0" t="0" r="0" b="0"/>
            <wp:docPr id="1053263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275455"/>
                    </a:xfrm>
                    <a:prstGeom prst="rect">
                      <a:avLst/>
                    </a:prstGeom>
                    <a:noFill/>
                    <a:ln>
                      <a:noFill/>
                    </a:ln>
                  </pic:spPr>
                </pic:pic>
              </a:graphicData>
            </a:graphic>
          </wp:inline>
        </w:drawing>
      </w:r>
    </w:p>
    <w:p w14:paraId="68A73E1D" w14:textId="77777777" w:rsidR="00A248E5" w:rsidRDefault="00A248E5" w:rsidP="00A248E5">
      <w:pPr>
        <w:rPr>
          <w:rFonts w:ascii="Segoe UI Emoji" w:hAnsi="Segoe UI Emoji" w:cs="Segoe UI Emoji"/>
          <w:b/>
          <w:bCs/>
        </w:rPr>
      </w:pPr>
    </w:p>
    <w:p w14:paraId="71724A35" w14:textId="1D23274C" w:rsidR="00A248E5" w:rsidRPr="00A248E5" w:rsidRDefault="00A248E5" w:rsidP="00A248E5">
      <w:pPr>
        <w:rPr>
          <w:b/>
          <w:bCs/>
        </w:rPr>
      </w:pPr>
      <w:r w:rsidRPr="00A248E5">
        <w:rPr>
          <w:rFonts w:ascii="Segoe UI Emoji" w:hAnsi="Segoe UI Emoji" w:cs="Segoe UI Emoji"/>
          <w:b/>
          <w:bCs/>
        </w:rPr>
        <w:t>👩</w:t>
      </w:r>
      <w:r w:rsidRPr="00A248E5">
        <w:rPr>
          <w:b/>
          <w:bCs/>
        </w:rPr>
        <w:t>‍</w:t>
      </w:r>
      <w:r w:rsidRPr="00A248E5">
        <w:rPr>
          <w:rFonts w:ascii="Segoe UI Emoji" w:hAnsi="Segoe UI Emoji" w:cs="Segoe UI Emoji"/>
          <w:b/>
          <w:bCs/>
        </w:rPr>
        <w:t>💻</w:t>
      </w:r>
      <w:r w:rsidRPr="00A248E5">
        <w:rPr>
          <w:b/>
          <w:bCs/>
        </w:rPr>
        <w:t xml:space="preserve"> Author</w:t>
      </w:r>
    </w:p>
    <w:p w14:paraId="4895BC9A" w14:textId="77777777" w:rsidR="00A248E5" w:rsidRPr="00A248E5" w:rsidRDefault="00A248E5" w:rsidP="00A248E5">
      <w:r w:rsidRPr="00A248E5">
        <w:t>Amrutha Thalla</w:t>
      </w:r>
      <w:r w:rsidRPr="00A248E5">
        <w:br/>
      </w:r>
      <w:r w:rsidRPr="00A248E5">
        <w:rPr>
          <w:rFonts w:ascii="Segoe UI Emoji" w:hAnsi="Segoe UI Emoji" w:cs="Segoe UI Emoji"/>
        </w:rPr>
        <w:t>📧</w:t>
      </w:r>
      <w:r w:rsidRPr="00A248E5">
        <w:t xml:space="preserve"> </w:t>
      </w:r>
      <w:hyperlink r:id="rId6" w:history="1">
        <w:r w:rsidRPr="00A248E5">
          <w:rPr>
            <w:rStyle w:val="Hyperlink"/>
          </w:rPr>
          <w:t>thallaamrutha5@gmail.com</w:t>
        </w:r>
      </w:hyperlink>
      <w:r w:rsidRPr="00A248E5">
        <w:br/>
      </w:r>
      <w:r w:rsidRPr="00A248E5">
        <w:rPr>
          <w:rFonts w:ascii="Segoe UI Emoji" w:hAnsi="Segoe UI Emoji" w:cs="Segoe UI Emoji"/>
        </w:rPr>
        <w:t>🔗</w:t>
      </w:r>
      <w:r w:rsidRPr="00A248E5">
        <w:t xml:space="preserve"> LinkedIn: </w:t>
      </w:r>
      <w:hyperlink r:id="rId7" w:history="1">
        <w:r w:rsidRPr="00A248E5">
          <w:rPr>
            <w:rStyle w:val="Hyperlink"/>
          </w:rPr>
          <w:t>https://www.linkedin.com/in/amrutha-varshini-thalla-3688a23a2</w:t>
        </w:r>
      </w:hyperlink>
      <w:r w:rsidRPr="00A248E5">
        <w:br/>
      </w:r>
      <w:r w:rsidRPr="00A248E5">
        <w:rPr>
          <w:rFonts w:ascii="Segoe UI Emoji" w:hAnsi="Segoe UI Emoji" w:cs="Segoe UI Emoji"/>
        </w:rPr>
        <w:t>🔗</w:t>
      </w:r>
      <w:r w:rsidRPr="00A248E5">
        <w:t xml:space="preserve"> GitHub: </w:t>
      </w:r>
      <w:hyperlink r:id="rId8" w:history="1">
        <w:r w:rsidRPr="00A248E5">
          <w:rPr>
            <w:rStyle w:val="Hyperlink"/>
          </w:rPr>
          <w:t>https://github.com/amruthathalla</w:t>
        </w:r>
      </w:hyperlink>
    </w:p>
    <w:p w14:paraId="565D5723" w14:textId="77777777" w:rsidR="005D556F" w:rsidRPr="00A248E5" w:rsidRDefault="005D556F" w:rsidP="00A248E5"/>
    <w:sectPr w:rsidR="005D556F" w:rsidRPr="00A24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D005E"/>
    <w:multiLevelType w:val="multilevel"/>
    <w:tmpl w:val="8886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578D6"/>
    <w:multiLevelType w:val="multilevel"/>
    <w:tmpl w:val="F33A8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7691F"/>
    <w:multiLevelType w:val="multilevel"/>
    <w:tmpl w:val="19E8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63123"/>
    <w:multiLevelType w:val="multilevel"/>
    <w:tmpl w:val="915C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B16BD"/>
    <w:multiLevelType w:val="multilevel"/>
    <w:tmpl w:val="060C7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01AB1"/>
    <w:multiLevelType w:val="multilevel"/>
    <w:tmpl w:val="50F0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9A259E"/>
    <w:multiLevelType w:val="multilevel"/>
    <w:tmpl w:val="D3528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711750">
    <w:abstractNumId w:val="2"/>
  </w:num>
  <w:num w:numId="2" w16cid:durableId="947274200">
    <w:abstractNumId w:val="1"/>
  </w:num>
  <w:num w:numId="3" w16cid:durableId="1955281271">
    <w:abstractNumId w:val="3"/>
  </w:num>
  <w:num w:numId="4" w16cid:durableId="311100319">
    <w:abstractNumId w:val="4"/>
  </w:num>
  <w:num w:numId="5" w16cid:durableId="844512502">
    <w:abstractNumId w:val="0"/>
  </w:num>
  <w:num w:numId="6" w16cid:durableId="309597236">
    <w:abstractNumId w:val="6"/>
  </w:num>
  <w:num w:numId="7" w16cid:durableId="13771227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56F"/>
    <w:rsid w:val="001F1121"/>
    <w:rsid w:val="005D556F"/>
    <w:rsid w:val="00761CCA"/>
    <w:rsid w:val="00A2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E730D"/>
  <w15:chartTrackingRefBased/>
  <w15:docId w15:val="{8C23E002-8D41-4D4F-8046-260C38739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5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5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5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5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5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5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5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5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5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5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56F"/>
    <w:rPr>
      <w:rFonts w:eastAsiaTheme="majorEastAsia" w:cstheme="majorBidi"/>
      <w:color w:val="272727" w:themeColor="text1" w:themeTint="D8"/>
    </w:rPr>
  </w:style>
  <w:style w:type="paragraph" w:styleId="Title">
    <w:name w:val="Title"/>
    <w:basedOn w:val="Normal"/>
    <w:next w:val="Normal"/>
    <w:link w:val="TitleChar"/>
    <w:uiPriority w:val="10"/>
    <w:qFormat/>
    <w:rsid w:val="005D5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56F"/>
    <w:pPr>
      <w:spacing w:before="160"/>
      <w:jc w:val="center"/>
    </w:pPr>
    <w:rPr>
      <w:i/>
      <w:iCs/>
      <w:color w:val="404040" w:themeColor="text1" w:themeTint="BF"/>
    </w:rPr>
  </w:style>
  <w:style w:type="character" w:customStyle="1" w:styleId="QuoteChar">
    <w:name w:val="Quote Char"/>
    <w:basedOn w:val="DefaultParagraphFont"/>
    <w:link w:val="Quote"/>
    <w:uiPriority w:val="29"/>
    <w:rsid w:val="005D556F"/>
    <w:rPr>
      <w:i/>
      <w:iCs/>
      <w:color w:val="404040" w:themeColor="text1" w:themeTint="BF"/>
    </w:rPr>
  </w:style>
  <w:style w:type="paragraph" w:styleId="ListParagraph">
    <w:name w:val="List Paragraph"/>
    <w:basedOn w:val="Normal"/>
    <w:uiPriority w:val="34"/>
    <w:qFormat/>
    <w:rsid w:val="005D556F"/>
    <w:pPr>
      <w:ind w:left="720"/>
      <w:contextualSpacing/>
    </w:pPr>
  </w:style>
  <w:style w:type="character" w:styleId="IntenseEmphasis">
    <w:name w:val="Intense Emphasis"/>
    <w:basedOn w:val="DefaultParagraphFont"/>
    <w:uiPriority w:val="21"/>
    <w:qFormat/>
    <w:rsid w:val="005D556F"/>
    <w:rPr>
      <w:i/>
      <w:iCs/>
      <w:color w:val="0F4761" w:themeColor="accent1" w:themeShade="BF"/>
    </w:rPr>
  </w:style>
  <w:style w:type="paragraph" w:styleId="IntenseQuote">
    <w:name w:val="Intense Quote"/>
    <w:basedOn w:val="Normal"/>
    <w:next w:val="Normal"/>
    <w:link w:val="IntenseQuoteChar"/>
    <w:uiPriority w:val="30"/>
    <w:qFormat/>
    <w:rsid w:val="005D55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56F"/>
    <w:rPr>
      <w:i/>
      <w:iCs/>
      <w:color w:val="0F4761" w:themeColor="accent1" w:themeShade="BF"/>
    </w:rPr>
  </w:style>
  <w:style w:type="character" w:styleId="IntenseReference">
    <w:name w:val="Intense Reference"/>
    <w:basedOn w:val="DefaultParagraphFont"/>
    <w:uiPriority w:val="32"/>
    <w:qFormat/>
    <w:rsid w:val="005D556F"/>
    <w:rPr>
      <w:b/>
      <w:bCs/>
      <w:smallCaps/>
      <w:color w:val="0F4761" w:themeColor="accent1" w:themeShade="BF"/>
      <w:spacing w:val="5"/>
    </w:rPr>
  </w:style>
  <w:style w:type="character" w:styleId="Hyperlink">
    <w:name w:val="Hyperlink"/>
    <w:basedOn w:val="DefaultParagraphFont"/>
    <w:uiPriority w:val="99"/>
    <w:unhideWhenUsed/>
    <w:rsid w:val="00A248E5"/>
    <w:rPr>
      <w:color w:val="467886" w:themeColor="hyperlink"/>
      <w:u w:val="single"/>
    </w:rPr>
  </w:style>
  <w:style w:type="character" w:styleId="UnresolvedMention">
    <w:name w:val="Unresolved Mention"/>
    <w:basedOn w:val="DefaultParagraphFont"/>
    <w:uiPriority w:val="99"/>
    <w:semiHidden/>
    <w:unhideWhenUsed/>
    <w:rsid w:val="00A248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mruthathalla" TargetMode="External"/><Relationship Id="rId3" Type="http://schemas.openxmlformats.org/officeDocument/2006/relationships/settings" Target="settings.xml"/><Relationship Id="rId7" Type="http://schemas.openxmlformats.org/officeDocument/2006/relationships/hyperlink" Target="https://www.linkedin.com/in/amrutha-varshini-thalla-3688a23a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hallaamrutha5@gmail.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Thalla, Amrutha Varshini - 01</dc:creator>
  <cp:keywords/>
  <dc:description/>
  <cp:lastModifiedBy>Thalla, Amrutha Varshini - 01</cp:lastModifiedBy>
  <cp:revision>2</cp:revision>
  <dcterms:created xsi:type="dcterms:W3CDTF">2026-03-28T12:31:00Z</dcterms:created>
  <dcterms:modified xsi:type="dcterms:W3CDTF">2026-03-28T12:52:00Z</dcterms:modified>
</cp:coreProperties>
</file>