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594254" w14:textId="1F34BADF" w:rsidR="004755C1" w:rsidRPr="00CF0A17" w:rsidRDefault="00C35730" w:rsidP="006347CF">
      <w:pPr>
        <w:pStyle w:val="Author"/>
        <w:spacing w:before="5pt" w:beforeAutospacing="1" w:after="5pt" w:afterAutospacing="1"/>
        <w:rPr>
          <w:b/>
          <w:sz w:val="18"/>
          <w:szCs w:val="18"/>
        </w:rPr>
      </w:pPr>
      <w:r w:rsidRPr="00CF0A17">
        <w:rPr>
          <w:b/>
          <w:sz w:val="18"/>
          <w:szCs w:val="18"/>
        </w:rPr>
        <w:t>Predicting Stock Price Movements Using Machine Learning: A Comparative Analysis</w:t>
      </w:r>
    </w:p>
    <w:p w14:paraId="35524617" w14:textId="6BB40444" w:rsidR="00C35730" w:rsidRPr="00CF0A17" w:rsidRDefault="00C35730" w:rsidP="00C35730">
      <w:pPr>
        <w:pStyle w:val="Author"/>
        <w:spacing w:before="5pt" w:beforeAutospacing="1" w:after="5pt" w:afterAutospacing="1" w:line="6pt" w:lineRule="auto"/>
        <w:jc w:val="both"/>
        <w:rPr>
          <w:sz w:val="18"/>
          <w:szCs w:val="18"/>
        </w:rPr>
        <w:sectPr w:rsidR="00C35730" w:rsidRPr="00CF0A17" w:rsidSect="001A3B3D">
          <w:footerReference w:type="first" r:id="rId8"/>
          <w:pgSz w:w="612pt" w:h="792pt" w:code="1"/>
          <w:pgMar w:top="54pt" w:right="44.65pt" w:bottom="72pt" w:left="44.65pt" w:header="36pt" w:footer="36pt" w:gutter="0pt"/>
          <w:cols w:space="36pt"/>
          <w:titlePg/>
          <w:docGrid w:linePitch="360"/>
        </w:sectPr>
      </w:pPr>
      <w:r w:rsidRPr="00CF0A17">
        <w:rPr>
          <w:rStyle w:val="eop"/>
          <w:color w:val="000000"/>
          <w:sz w:val="18"/>
          <w:szCs w:val="18"/>
          <w:shd w:val="clear" w:color="auto" w:fill="F5F5F5"/>
        </w:rPr>
        <w:t>​</w:t>
      </w:r>
    </w:p>
    <w:p w14:paraId="128BF3CE" w14:textId="77777777" w:rsidR="00716458" w:rsidRPr="00CF0A17" w:rsidRDefault="00716458" w:rsidP="00716458">
      <w:pPr>
        <w:pStyle w:val="Author"/>
        <w:spacing w:before="5pt" w:beforeAutospacing="1"/>
        <w:rPr>
          <w:sz w:val="18"/>
          <w:szCs w:val="18"/>
        </w:rPr>
      </w:pPr>
    </w:p>
    <w:p w14:paraId="243D1D11" w14:textId="77777777" w:rsidR="00716458" w:rsidRPr="00CF0A17" w:rsidRDefault="00716458" w:rsidP="00716458">
      <w:pPr>
        <w:pStyle w:val="Author"/>
        <w:spacing w:before="5pt" w:beforeAutospacing="1"/>
        <w:rPr>
          <w:sz w:val="18"/>
          <w:szCs w:val="18"/>
        </w:rPr>
      </w:pPr>
    </w:p>
    <w:p w14:paraId="6D6DA6CA" w14:textId="77777777" w:rsidR="00716458" w:rsidRPr="00CF0A17" w:rsidRDefault="00716458" w:rsidP="00716458">
      <w:pPr>
        <w:pStyle w:val="Author"/>
        <w:spacing w:before="5pt" w:beforeAutospacing="1"/>
        <w:rPr>
          <w:sz w:val="18"/>
          <w:szCs w:val="18"/>
        </w:rPr>
      </w:pPr>
    </w:p>
    <w:p w14:paraId="1A100918" w14:textId="77777777" w:rsidR="00716458" w:rsidRPr="00CF0A17" w:rsidRDefault="00716458" w:rsidP="00716458">
      <w:pPr>
        <w:pStyle w:val="Author"/>
        <w:spacing w:before="5pt" w:beforeAutospacing="1"/>
        <w:rPr>
          <w:sz w:val="18"/>
          <w:szCs w:val="18"/>
        </w:rPr>
      </w:pPr>
    </w:p>
    <w:p w14:paraId="353101B4" w14:textId="22A47458" w:rsidR="00716458" w:rsidRPr="00CF0A17" w:rsidRDefault="00C35730" w:rsidP="00716458">
      <w:pPr>
        <w:pStyle w:val="Author"/>
        <w:spacing w:before="5pt" w:beforeAutospacing="1"/>
        <w:rPr>
          <w:sz w:val="18"/>
          <w:szCs w:val="18"/>
        </w:rPr>
      </w:pPr>
      <w:r w:rsidRPr="00CF0A17">
        <w:rPr>
          <w:sz w:val="18"/>
          <w:szCs w:val="18"/>
        </w:rPr>
        <w:t>Vaishnave Jonnalagadda</w:t>
      </w:r>
      <w:r w:rsidRPr="00CF0A17">
        <w:rPr>
          <w:sz w:val="18"/>
          <w:szCs w:val="18"/>
        </w:rPr>
        <w:br/>
        <w:t xml:space="preserve">Graduate School of Arts and Sciences </w:t>
      </w:r>
      <w:r w:rsidRPr="00CF0A17">
        <w:rPr>
          <w:sz w:val="18"/>
          <w:szCs w:val="18"/>
        </w:rPr>
        <w:br/>
        <w:t xml:space="preserve">Fordham University </w:t>
      </w:r>
      <w:r w:rsidRPr="00CF0A17">
        <w:rPr>
          <w:i/>
          <w:sz w:val="18"/>
          <w:szCs w:val="18"/>
        </w:rPr>
        <w:br/>
      </w:r>
      <w:r w:rsidRPr="00CF0A17">
        <w:rPr>
          <w:sz w:val="18"/>
          <w:szCs w:val="18"/>
        </w:rPr>
        <w:t>New York, United States</w:t>
      </w:r>
      <w:r w:rsidRPr="00CF0A17">
        <w:rPr>
          <w:sz w:val="18"/>
          <w:szCs w:val="18"/>
        </w:rPr>
        <w:br/>
      </w:r>
      <w:hyperlink r:id="rId9" w:history="1">
        <w:r w:rsidRPr="00CF0A17">
          <w:rPr>
            <w:rStyle w:val="Hyperlink"/>
            <w:sz w:val="18"/>
            <w:szCs w:val="18"/>
          </w:rPr>
          <w:t>vj1@fordham.edu</w:t>
        </w:r>
      </w:hyperlink>
      <w:r w:rsidR="00716458" w:rsidRPr="00CF0A17">
        <w:rPr>
          <w:sz w:val="18"/>
          <w:szCs w:val="18"/>
        </w:rPr>
        <w:t xml:space="preserve">    </w:t>
      </w:r>
    </w:p>
    <w:p w14:paraId="05234D41" w14:textId="05D41B89" w:rsidR="00C35730" w:rsidRPr="00CF0A17" w:rsidRDefault="00C35730" w:rsidP="00716458">
      <w:pPr>
        <w:pStyle w:val="Author"/>
        <w:spacing w:before="5pt" w:beforeAutospacing="1"/>
        <w:rPr>
          <w:sz w:val="18"/>
          <w:szCs w:val="18"/>
        </w:rPr>
      </w:pPr>
      <w:r w:rsidRPr="00CF0A17">
        <w:rPr>
          <w:sz w:val="18"/>
          <w:szCs w:val="18"/>
        </w:rPr>
        <w:t>Amrutha Vinayaka</w:t>
      </w:r>
      <w:r w:rsidRPr="00CF0A17">
        <w:rPr>
          <w:sz w:val="18"/>
          <w:szCs w:val="18"/>
        </w:rPr>
        <w:br/>
        <w:t xml:space="preserve">Graduate School of Arts and Sciences </w:t>
      </w:r>
      <w:r w:rsidRPr="00CF0A17">
        <w:rPr>
          <w:sz w:val="18"/>
          <w:szCs w:val="18"/>
        </w:rPr>
        <w:br/>
        <w:t xml:space="preserve">Fordham University </w:t>
      </w:r>
      <w:r w:rsidRPr="00CF0A17">
        <w:rPr>
          <w:i/>
          <w:sz w:val="18"/>
          <w:szCs w:val="18"/>
        </w:rPr>
        <w:br/>
      </w:r>
      <w:r w:rsidRPr="00CF0A17">
        <w:rPr>
          <w:sz w:val="18"/>
          <w:szCs w:val="18"/>
        </w:rPr>
        <w:t>New York, United States</w:t>
      </w:r>
      <w:r w:rsidRPr="00CF0A17">
        <w:rPr>
          <w:sz w:val="18"/>
          <w:szCs w:val="18"/>
        </w:rPr>
        <w:br/>
      </w:r>
      <w:hyperlink r:id="rId10" w:history="1">
        <w:r w:rsidRPr="00CF0A17">
          <w:rPr>
            <w:rStyle w:val="Hyperlink"/>
            <w:sz w:val="18"/>
            <w:szCs w:val="18"/>
          </w:rPr>
          <w:t>av3</w:t>
        </w:r>
        <w:r w:rsidRPr="00CF0A17">
          <w:rPr>
            <w:rStyle w:val="Hyperlink"/>
            <w:sz w:val="18"/>
            <w:szCs w:val="18"/>
          </w:rPr>
          <w:t>@fordham.edu</w:t>
        </w:r>
      </w:hyperlink>
    </w:p>
    <w:p w14:paraId="38CAEEC9" w14:textId="5AB8F888" w:rsidR="00A01ED3" w:rsidRPr="00CF0A17" w:rsidRDefault="006347CF" w:rsidP="00C35730">
      <w:pPr>
        <w:pStyle w:val="Author"/>
        <w:spacing w:before="5pt" w:beforeAutospacing="1" w:after="0pt"/>
        <w:rPr>
          <w:sz w:val="18"/>
          <w:szCs w:val="18"/>
        </w:rPr>
      </w:pPr>
      <w:r w:rsidRPr="00CF0A17">
        <w:rPr>
          <w:sz w:val="18"/>
          <w:szCs w:val="18"/>
        </w:rPr>
        <w:br/>
      </w:r>
      <w:r w:rsidRPr="00CF0A17">
        <w:rPr>
          <w:sz w:val="18"/>
          <w:szCs w:val="18"/>
        </w:rPr>
        <w:br/>
      </w:r>
    </w:p>
    <w:p w14:paraId="5C3756A8" w14:textId="2EE74791" w:rsidR="001A3B3D" w:rsidRPr="00CF0A17" w:rsidRDefault="001A3B3D" w:rsidP="00E971D1">
      <w:pPr>
        <w:pStyle w:val="Author"/>
        <w:spacing w:before="5pt" w:beforeAutospacing="1"/>
        <w:rPr>
          <w:sz w:val="18"/>
          <w:szCs w:val="18"/>
        </w:rPr>
        <w:sectPr w:rsidR="001A3B3D" w:rsidRPr="00CF0A17" w:rsidSect="00F847A6">
          <w:type w:val="continuous"/>
          <w:pgSz w:w="612pt" w:h="792pt" w:code="1"/>
          <w:pgMar w:top="54pt" w:right="44.65pt" w:bottom="72pt" w:left="44.65pt" w:header="36pt" w:footer="36pt" w:gutter="0pt"/>
          <w:cols w:num="4" w:space="10.80pt"/>
          <w:docGrid w:linePitch="360"/>
        </w:sectPr>
      </w:pPr>
      <w:r w:rsidRPr="00CF0A17">
        <w:rPr>
          <w:i/>
          <w:sz w:val="18"/>
          <w:szCs w:val="18"/>
        </w:rPr>
        <w:t xml:space="preserve"> </w:t>
      </w:r>
      <w:r w:rsidR="00FD5B37" w:rsidRPr="00CF0A17">
        <w:rPr>
          <w:i/>
          <w:sz w:val="18"/>
          <w:szCs w:val="18"/>
        </w:rPr>
        <w:t xml:space="preserve">                                                                                       </w:t>
      </w:r>
      <w:r w:rsidRPr="00CF0A17">
        <w:rPr>
          <w:sz w:val="18"/>
          <w:szCs w:val="18"/>
        </w:rPr>
        <w:br/>
      </w:r>
      <w:r w:rsidR="00FD5B37" w:rsidRPr="00CF0A17">
        <w:rPr>
          <w:sz w:val="18"/>
          <w:szCs w:val="18"/>
        </w:rPr>
        <w:t xml:space="preserve">                                                                               </w:t>
      </w:r>
    </w:p>
    <w:p w14:paraId="77E91466" w14:textId="77777777" w:rsidR="00E971D1" w:rsidRPr="00CF0A17" w:rsidRDefault="00E971D1" w:rsidP="00E971D1">
      <w:pPr>
        <w:jc w:val="both"/>
        <w:rPr>
          <w:sz w:val="18"/>
          <w:szCs w:val="18"/>
        </w:rPr>
        <w:sectPr w:rsidR="00E971D1" w:rsidRPr="00CF0A17">
          <w:type w:val="continuous"/>
          <w:pgSz w:w="612pt" w:h="792pt" w:code="1"/>
          <w:pgMar w:top="54pt" w:right="44.65pt" w:bottom="72pt" w:left="44.65pt" w:header="36pt" w:footer="36pt" w:gutter="0pt"/>
          <w:cols w:space="36pt"/>
          <w:docGrid w:linePitch="360"/>
        </w:sectPr>
      </w:pPr>
    </w:p>
    <w:p w14:paraId="43C0981F" w14:textId="77777777" w:rsidR="00CA4392" w:rsidRPr="00CF0A17" w:rsidRDefault="007D0F47" w:rsidP="00E971D1">
      <w:pPr>
        <w:pStyle w:val="Author"/>
        <w:spacing w:before="5pt" w:beforeAutospacing="1"/>
        <w:jc w:val="both"/>
        <w:rPr>
          <w:b/>
          <w:i/>
          <w:sz w:val="18"/>
          <w:szCs w:val="18"/>
        </w:rPr>
        <w:sectPr w:rsidR="00CA4392" w:rsidRPr="00CF0A17" w:rsidSect="00F847A6">
          <w:type w:val="continuous"/>
          <w:pgSz w:w="612pt" w:h="792pt" w:code="1"/>
          <w:pgMar w:top="54pt" w:right="44.65pt" w:bottom="72pt" w:left="44.65pt" w:header="36pt" w:footer="36pt" w:gutter="0pt"/>
          <w:cols w:num="4" w:space="10.80pt"/>
          <w:docGrid w:linePitch="360"/>
        </w:sectPr>
      </w:pPr>
      <w:r w:rsidRPr="00CF0A17">
        <w:rPr>
          <w:b/>
          <w:i/>
          <w:sz w:val="18"/>
          <w:szCs w:val="18"/>
        </w:rPr>
        <w:t>Abstract</w:t>
      </w:r>
    </w:p>
    <w:p w14:paraId="4E98BBE5" w14:textId="77777777" w:rsidR="006347CF" w:rsidRPr="00CF0A17" w:rsidRDefault="006347CF" w:rsidP="00CA4392">
      <w:pPr>
        <w:pStyle w:val="Author"/>
        <w:spacing w:before="5pt" w:beforeAutospacing="1"/>
        <w:jc w:val="both"/>
        <w:rPr>
          <w:sz w:val="18"/>
          <w:szCs w:val="18"/>
        </w:rPr>
        <w:sectPr w:rsidR="006347CF" w:rsidRPr="00CF0A17" w:rsidSect="00F847A6">
          <w:type w:val="continuous"/>
          <w:pgSz w:w="612pt" w:h="792pt" w:code="1"/>
          <w:pgMar w:top="54pt" w:right="44.65pt" w:bottom="72pt" w:left="44.65pt" w:header="36pt" w:footer="36pt" w:gutter="0pt"/>
          <w:cols w:num="4" w:space="10.80pt"/>
          <w:docGrid w:linePitch="360"/>
        </w:sectPr>
      </w:pPr>
    </w:p>
    <w:p w14:paraId="7AEAFB49" w14:textId="29FEDBB5" w:rsidR="00704505" w:rsidRPr="00CF0A17" w:rsidRDefault="007D0F47" w:rsidP="00020AC0">
      <w:pPr>
        <w:pStyle w:val="Abstract"/>
        <w:ind w:firstLine="0pt"/>
        <w:rPr>
          <w:b w:val="0"/>
          <w:bCs w:val="0"/>
          <w:noProof/>
        </w:rPr>
      </w:pPr>
      <w:r w:rsidRPr="00CF0A17">
        <w:rPr>
          <w:b w:val="0"/>
          <w:bCs w:val="0"/>
          <w:noProof/>
        </w:rPr>
        <w:t>I</w:t>
      </w:r>
      <w:r w:rsidR="00D148D3" w:rsidRPr="00CF0A17">
        <w:rPr>
          <w:b w:val="0"/>
          <w:bCs w:val="0"/>
          <w:noProof/>
        </w:rPr>
        <w:t>n the fast-paced landscape of entrepreneurship, the successful launch of a new business or product hinges on a profound understanding of market dynamics. Traditional market research methods, while crucial, often fall short in capturing nuanced details essential for effective market entry. This research addresses this challenge by advocating the use of descriptive data mining algorithms, particularly clustering, to comprehensively analyze market segments. Market segmentation, the process of categorizing a broader market based on specific criteria, serves as the foundation for this study. By deploying unsupervised machine learning techniques, the research aims to uncover hidden patterns within extensive datasets, facilitating a deeper comprehension of customer needs and behaviors. The primary goal is to empower businesses to make strategic decisions during the critical early stages of their ventures by identifying specific clusters where customer interest is likely to be most pronounced. Through the synthesis of market segmentation principles and advanced data mining techniques, this research provides entrepreneurs and business leaders with a strategic roadmap for navigating the complexities of market dynamics, ultimately enhancing the chances of success in the early phases of business development. While the study is ongoing, preliminary findings suggest that this innovative approach has the potential to reveal previously unidentified customer segments, offering businesses a competitive edge in tailoring their products and services to meet specific market demands.</w:t>
      </w:r>
    </w:p>
    <w:p w14:paraId="23B72C16" w14:textId="6B51538B" w:rsidR="009303D9" w:rsidRPr="00CF0A17" w:rsidRDefault="004D72B5" w:rsidP="00E971D1">
      <w:pPr>
        <w:pStyle w:val="Keywords"/>
        <w:ind w:firstLine="0pt"/>
        <w:rPr>
          <w:b w:val="0"/>
          <w:i w:val="0"/>
        </w:rPr>
      </w:pPr>
      <w:r w:rsidRPr="00CF0A17">
        <w:rPr>
          <w:i w:val="0"/>
        </w:rPr>
        <w:t>Keywords</w:t>
      </w:r>
      <w:r w:rsidR="00020AC0" w:rsidRPr="00CF0A17">
        <w:t xml:space="preserve"> </w:t>
      </w:r>
      <w:r w:rsidR="00773598" w:rsidRPr="00CF0A17">
        <w:rPr>
          <w:b w:val="0"/>
          <w:bCs w:val="0"/>
          <w:i w:val="0"/>
          <w:iCs/>
        </w:rPr>
        <w:t xml:space="preserve">Stock Market </w:t>
      </w:r>
      <w:r w:rsidR="00C35730" w:rsidRPr="00CF0A17">
        <w:rPr>
          <w:b w:val="0"/>
          <w:i w:val="0"/>
        </w:rPr>
        <w:t>Prediction</w:t>
      </w:r>
      <w:r w:rsidR="00773598" w:rsidRPr="00CF0A17">
        <w:rPr>
          <w:b w:val="0"/>
          <w:i w:val="0"/>
        </w:rPr>
        <w:t xml:space="preserve">, Supervised Machine Learning </w:t>
      </w:r>
    </w:p>
    <w:p w14:paraId="4523188A" w14:textId="77777777" w:rsidR="009303D9" w:rsidRPr="00CF0A17" w:rsidRDefault="00E971D1" w:rsidP="006B6B66">
      <w:pPr>
        <w:pStyle w:val="Heading1"/>
        <w:rPr>
          <w:sz w:val="18"/>
          <w:szCs w:val="18"/>
        </w:rPr>
      </w:pPr>
      <w:r w:rsidRPr="00CF0A17">
        <w:rPr>
          <w:sz w:val="18"/>
          <w:szCs w:val="18"/>
        </w:rPr>
        <w:t xml:space="preserve">Introduction </w:t>
      </w:r>
    </w:p>
    <w:p w14:paraId="0C28C79E" w14:textId="77777777" w:rsidR="00534B5C" w:rsidRPr="00534B5C" w:rsidRDefault="00534B5C" w:rsidP="00534B5C">
      <w:pPr>
        <w:jc w:val="start"/>
        <w:rPr>
          <w:noProof/>
          <w:sz w:val="18"/>
          <w:szCs w:val="18"/>
        </w:rPr>
      </w:pPr>
      <w:r w:rsidRPr="00534B5C">
        <w:rPr>
          <w:noProof/>
          <w:sz w:val="18"/>
          <w:szCs w:val="18"/>
        </w:rPr>
        <w:t>The prediction of stock price movements has been a longstanding challenge in financial markets. Traditional methods, such as fundamental and technical analysis, have limitations in capturing the complexities of market dynamics. With the advent of machine learning, there has been a surge in research aimed at developing predictive models that can leverage the vast amount of data available in financial markets.</w:t>
      </w:r>
    </w:p>
    <w:p w14:paraId="137EAD9A" w14:textId="77777777" w:rsidR="00534B5C" w:rsidRPr="00534B5C" w:rsidRDefault="00534B5C" w:rsidP="00534B5C">
      <w:pPr>
        <w:jc w:val="start"/>
        <w:rPr>
          <w:noProof/>
          <w:sz w:val="18"/>
          <w:szCs w:val="18"/>
        </w:rPr>
      </w:pPr>
    </w:p>
    <w:p w14:paraId="2DA1633C" w14:textId="33CB9A28" w:rsidR="00534B5C" w:rsidRPr="00CF0A17" w:rsidRDefault="00534B5C" w:rsidP="00534B5C">
      <w:pPr>
        <w:jc w:val="start"/>
        <w:rPr>
          <w:noProof/>
          <w:sz w:val="18"/>
          <w:szCs w:val="18"/>
        </w:rPr>
      </w:pPr>
      <w:r w:rsidRPr="00534B5C">
        <w:rPr>
          <w:noProof/>
          <w:sz w:val="18"/>
          <w:szCs w:val="18"/>
        </w:rPr>
        <w:t>Machine learning algorithms offer a promising approach to stock market prediction by extracting patterns and relationships from historical data to make informed forecasts. These algorithms can analyze large datasets containing various financial indicators and market variables, providing insights that traditional methods may overlook.</w:t>
      </w:r>
    </w:p>
    <w:p w14:paraId="5246C04C" w14:textId="77777777" w:rsidR="00CF0A17" w:rsidRPr="00534B5C" w:rsidRDefault="00CF0A17" w:rsidP="00534B5C">
      <w:pPr>
        <w:jc w:val="start"/>
        <w:rPr>
          <w:noProof/>
          <w:sz w:val="18"/>
          <w:szCs w:val="18"/>
        </w:rPr>
      </w:pPr>
    </w:p>
    <w:p w14:paraId="2CA6A319" w14:textId="79B14FB4" w:rsidR="009303D9" w:rsidRPr="00CF0A17" w:rsidRDefault="00534B5C" w:rsidP="00CF0A17">
      <w:pPr>
        <w:pStyle w:val="Heading1"/>
        <w:rPr>
          <w:sz w:val="18"/>
          <w:szCs w:val="18"/>
        </w:rPr>
      </w:pPr>
      <w:r w:rsidRPr="00CF0A17">
        <w:rPr>
          <w:sz w:val="18"/>
          <w:szCs w:val="18"/>
        </w:rPr>
        <w:t xml:space="preserve">  </w:t>
      </w:r>
      <w:r w:rsidR="004647B7" w:rsidRPr="00CF0A17">
        <w:t xml:space="preserve">background </w:t>
      </w:r>
    </w:p>
    <w:p w14:paraId="0FCBC3C9" w14:textId="77777777" w:rsidR="004647B7" w:rsidRPr="00CF0A17" w:rsidRDefault="004647B7" w:rsidP="004647B7">
      <w:pPr>
        <w:rPr>
          <w:sz w:val="18"/>
          <w:szCs w:val="18"/>
        </w:rPr>
      </w:pPr>
    </w:p>
    <w:p w14:paraId="64F932A4" w14:textId="77777777" w:rsidR="00534B5C" w:rsidRPr="00534B5C" w:rsidRDefault="00534B5C" w:rsidP="00534B5C">
      <w:pPr>
        <w:jc w:val="start"/>
        <w:rPr>
          <w:noProof/>
          <w:sz w:val="18"/>
          <w:szCs w:val="18"/>
        </w:rPr>
      </w:pPr>
      <w:r w:rsidRPr="00534B5C">
        <w:rPr>
          <w:noProof/>
          <w:sz w:val="18"/>
          <w:szCs w:val="18"/>
        </w:rPr>
        <w:t>The prediction of stock price movements has been a longstanding challenge in financial markets. Traditional methods, such as fundamental and technical analysis, have limitations in capturing the complexities of market dynamics. With the advent of machine learning, there has been a surge in research aimed at developing predictive models that can leverage the vast amount of data available in financial markets.</w:t>
      </w:r>
    </w:p>
    <w:p w14:paraId="4718A833" w14:textId="77777777" w:rsidR="00534B5C" w:rsidRPr="00534B5C" w:rsidRDefault="00534B5C" w:rsidP="00534B5C">
      <w:pPr>
        <w:jc w:val="start"/>
        <w:rPr>
          <w:noProof/>
          <w:sz w:val="18"/>
          <w:szCs w:val="18"/>
        </w:rPr>
      </w:pPr>
    </w:p>
    <w:p w14:paraId="17F99894" w14:textId="77777777" w:rsidR="00534B5C" w:rsidRPr="00534B5C" w:rsidRDefault="00534B5C" w:rsidP="00534B5C">
      <w:pPr>
        <w:jc w:val="start"/>
        <w:rPr>
          <w:noProof/>
          <w:sz w:val="18"/>
          <w:szCs w:val="18"/>
        </w:rPr>
      </w:pPr>
      <w:r w:rsidRPr="00534B5C">
        <w:rPr>
          <w:noProof/>
          <w:sz w:val="18"/>
          <w:szCs w:val="18"/>
        </w:rPr>
        <w:t>Machine learning algorithms offer a promising approach to stock market prediction by extracting patterns and relationships from historical data to make informed forecasts. These algorithms can analyze large datasets containing various financial indicators and market variables, providing insights that traditional methods may overlook.</w:t>
      </w:r>
    </w:p>
    <w:p w14:paraId="5D5F1665" w14:textId="77777777" w:rsidR="00534B5C" w:rsidRPr="00534B5C" w:rsidRDefault="00534B5C" w:rsidP="00534B5C">
      <w:pPr>
        <w:jc w:val="start"/>
        <w:rPr>
          <w:rFonts w:eastAsia="Times New Roman"/>
          <w:sz w:val="18"/>
          <w:szCs w:val="18"/>
        </w:rPr>
      </w:pPr>
    </w:p>
    <w:p w14:paraId="20BF624F" w14:textId="77777777" w:rsidR="004755C1" w:rsidRPr="00CF0A17" w:rsidRDefault="004755C1" w:rsidP="004647B7">
      <w:pPr>
        <w:jc w:val="both"/>
        <w:rPr>
          <w:sz w:val="18"/>
          <w:szCs w:val="18"/>
        </w:rPr>
      </w:pPr>
    </w:p>
    <w:p w14:paraId="692B431E" w14:textId="557A9783" w:rsidR="004755C1" w:rsidRPr="00CF0A17" w:rsidRDefault="004755C1" w:rsidP="00CF0A17">
      <w:pPr>
        <w:pStyle w:val="Heading1"/>
      </w:pPr>
      <w:r w:rsidRPr="00CF0A17">
        <w:t>Methodology</w:t>
      </w:r>
    </w:p>
    <w:p w14:paraId="3BBACE9C" w14:textId="77777777" w:rsidR="00BE0DDE" w:rsidRPr="00CF0A17" w:rsidRDefault="00BE0DDE" w:rsidP="004647B7">
      <w:pPr>
        <w:jc w:val="both"/>
        <w:rPr>
          <w:sz w:val="18"/>
          <w:szCs w:val="18"/>
        </w:rPr>
      </w:pPr>
      <w:r w:rsidRPr="00CF0A17">
        <w:rPr>
          <w:sz w:val="18"/>
          <w:szCs w:val="18"/>
        </w:rPr>
        <w:t xml:space="preserve"> </w:t>
      </w:r>
    </w:p>
    <w:p w14:paraId="12DC036B" w14:textId="77777777" w:rsidR="001C3483" w:rsidRPr="001C3483" w:rsidRDefault="001C3483" w:rsidP="001C3483">
      <w:pPr>
        <w:jc w:val="start"/>
        <w:rPr>
          <w:noProof/>
          <w:sz w:val="18"/>
          <w:szCs w:val="18"/>
        </w:rPr>
      </w:pPr>
      <w:r w:rsidRPr="001C3483">
        <w:rPr>
          <w:noProof/>
          <w:sz w:val="18"/>
          <w:szCs w:val="18"/>
        </w:rPr>
        <w:t>In this study, we focus on predicting stock price movements for Intel Corp (INTC) using machine learning classification approaches. We explore two distinct trading strategies:</w:t>
      </w:r>
    </w:p>
    <w:p w14:paraId="1D7BEE2C" w14:textId="77777777" w:rsidR="001C3483" w:rsidRPr="001C3483" w:rsidRDefault="001C3483" w:rsidP="001C3483">
      <w:pPr>
        <w:jc w:val="start"/>
        <w:rPr>
          <w:noProof/>
          <w:sz w:val="18"/>
          <w:szCs w:val="18"/>
        </w:rPr>
      </w:pPr>
    </w:p>
    <w:p w14:paraId="366CE0B5" w14:textId="3502959B" w:rsidR="001C3483" w:rsidRPr="00CF0A17" w:rsidRDefault="001C3483" w:rsidP="00022123">
      <w:pPr>
        <w:pStyle w:val="ListParagraph"/>
        <w:numPr>
          <w:ilvl w:val="0"/>
          <w:numId w:val="30"/>
        </w:numPr>
        <w:jc w:val="start"/>
        <w:rPr>
          <w:noProof/>
          <w:sz w:val="18"/>
          <w:szCs w:val="18"/>
        </w:rPr>
      </w:pPr>
      <w:r w:rsidRPr="00CF0A17">
        <w:rPr>
          <w:noProof/>
          <w:sz w:val="18"/>
          <w:szCs w:val="18"/>
        </w:rPr>
        <w:t>Strategy 1: Buy or sell based on whether the next trading day's closing price is higher or lower than the current day's closing price.</w:t>
      </w:r>
    </w:p>
    <w:p w14:paraId="09F5479D" w14:textId="62E13B94" w:rsidR="001C3483" w:rsidRPr="001C3483" w:rsidRDefault="001C3483" w:rsidP="00022123">
      <w:pPr>
        <w:ind w:firstLine="7pt"/>
        <w:jc w:val="start"/>
        <w:rPr>
          <w:noProof/>
          <w:sz w:val="18"/>
          <w:szCs w:val="18"/>
        </w:rPr>
      </w:pPr>
    </w:p>
    <w:p w14:paraId="21C90CEE" w14:textId="75B77BB2" w:rsidR="001C3483" w:rsidRPr="00CF0A17" w:rsidRDefault="001C3483" w:rsidP="00022123">
      <w:pPr>
        <w:pStyle w:val="ListParagraph"/>
        <w:numPr>
          <w:ilvl w:val="0"/>
          <w:numId w:val="30"/>
        </w:numPr>
        <w:jc w:val="start"/>
        <w:rPr>
          <w:noProof/>
          <w:sz w:val="18"/>
          <w:szCs w:val="18"/>
        </w:rPr>
      </w:pPr>
      <w:r w:rsidRPr="00CF0A17">
        <w:rPr>
          <w:noProof/>
          <w:sz w:val="18"/>
          <w:szCs w:val="18"/>
        </w:rPr>
        <w:t>Strategy 2: Utilize the 50-day moving average vs. the 200-day moving average to identify bullish and bearish signals.</w:t>
      </w:r>
    </w:p>
    <w:p w14:paraId="3901D776" w14:textId="77777777" w:rsidR="001C3483" w:rsidRPr="001C3483" w:rsidRDefault="001C3483" w:rsidP="001C3483">
      <w:pPr>
        <w:jc w:val="start"/>
        <w:rPr>
          <w:noProof/>
          <w:sz w:val="18"/>
          <w:szCs w:val="18"/>
        </w:rPr>
      </w:pPr>
    </w:p>
    <w:p w14:paraId="16B38AE8" w14:textId="77777777" w:rsidR="001C3483" w:rsidRPr="001C3483" w:rsidRDefault="001C3483" w:rsidP="001C3483">
      <w:pPr>
        <w:jc w:val="start"/>
        <w:rPr>
          <w:noProof/>
          <w:sz w:val="18"/>
          <w:szCs w:val="18"/>
        </w:rPr>
      </w:pPr>
      <w:r w:rsidRPr="001C3483">
        <w:rPr>
          <w:noProof/>
          <w:sz w:val="18"/>
          <w:szCs w:val="18"/>
        </w:rPr>
        <w:t>We follow a systematic process to implement these strategies, including:</w:t>
      </w:r>
    </w:p>
    <w:p w14:paraId="00E4B33D" w14:textId="77777777" w:rsidR="001C3483" w:rsidRPr="001C3483" w:rsidRDefault="001C3483" w:rsidP="001C3483">
      <w:pPr>
        <w:jc w:val="start"/>
        <w:rPr>
          <w:noProof/>
          <w:sz w:val="18"/>
          <w:szCs w:val="18"/>
        </w:rPr>
      </w:pPr>
    </w:p>
    <w:p w14:paraId="60BCCD2D" w14:textId="5DC1AD16" w:rsidR="001C3483" w:rsidRPr="00CF0A17" w:rsidRDefault="001C3483" w:rsidP="00022123">
      <w:pPr>
        <w:pStyle w:val="ListParagraph"/>
        <w:numPr>
          <w:ilvl w:val="0"/>
          <w:numId w:val="32"/>
        </w:numPr>
        <w:jc w:val="start"/>
        <w:rPr>
          <w:noProof/>
          <w:sz w:val="18"/>
          <w:szCs w:val="18"/>
        </w:rPr>
      </w:pPr>
      <w:r w:rsidRPr="00CF0A17">
        <w:rPr>
          <w:noProof/>
          <w:sz w:val="18"/>
          <w:szCs w:val="18"/>
        </w:rPr>
        <w:t>Data acquisition: Obtaining historical financial data for INTC.</w:t>
      </w:r>
    </w:p>
    <w:p w14:paraId="46182305" w14:textId="653FD0B0" w:rsidR="001C3483" w:rsidRPr="00CF0A17" w:rsidRDefault="001C3483" w:rsidP="00022123">
      <w:pPr>
        <w:pStyle w:val="ListParagraph"/>
        <w:numPr>
          <w:ilvl w:val="0"/>
          <w:numId w:val="32"/>
        </w:numPr>
        <w:jc w:val="start"/>
        <w:rPr>
          <w:noProof/>
          <w:sz w:val="18"/>
          <w:szCs w:val="18"/>
        </w:rPr>
      </w:pPr>
      <w:r w:rsidRPr="00CF0A17">
        <w:rPr>
          <w:noProof/>
          <w:sz w:val="18"/>
          <w:szCs w:val="18"/>
        </w:rPr>
        <w:t>Preprocessing: Cleaning and formatting the data for analysis.</w:t>
      </w:r>
    </w:p>
    <w:p w14:paraId="27045CCC" w14:textId="53FF887B" w:rsidR="001C3483" w:rsidRPr="00CF0A17" w:rsidRDefault="001C3483" w:rsidP="00022123">
      <w:pPr>
        <w:pStyle w:val="ListParagraph"/>
        <w:numPr>
          <w:ilvl w:val="0"/>
          <w:numId w:val="32"/>
        </w:numPr>
        <w:jc w:val="start"/>
        <w:rPr>
          <w:noProof/>
          <w:sz w:val="18"/>
          <w:szCs w:val="18"/>
        </w:rPr>
      </w:pPr>
      <w:r w:rsidRPr="00CF0A17">
        <w:rPr>
          <w:noProof/>
          <w:sz w:val="18"/>
          <w:szCs w:val="18"/>
        </w:rPr>
        <w:t>Feature engineering: Selecting and creating relevant features for the models.</w:t>
      </w:r>
    </w:p>
    <w:p w14:paraId="6D68B9C0" w14:textId="0A7BF8A4" w:rsidR="001C3483" w:rsidRPr="00CF0A17" w:rsidRDefault="001C3483" w:rsidP="00022123">
      <w:pPr>
        <w:pStyle w:val="ListParagraph"/>
        <w:numPr>
          <w:ilvl w:val="0"/>
          <w:numId w:val="32"/>
        </w:numPr>
        <w:jc w:val="start"/>
        <w:rPr>
          <w:noProof/>
          <w:sz w:val="18"/>
          <w:szCs w:val="18"/>
        </w:rPr>
      </w:pPr>
      <w:r w:rsidRPr="00CF0A17">
        <w:rPr>
          <w:noProof/>
          <w:sz w:val="18"/>
          <w:szCs w:val="18"/>
        </w:rPr>
        <w:t>Label generation: Defining the target variable (i.e., whether the price will increase or decrease).</w:t>
      </w:r>
    </w:p>
    <w:p w14:paraId="65AAEB11" w14:textId="7E6F5739" w:rsidR="001C3483" w:rsidRPr="00CF0A17" w:rsidRDefault="001C3483" w:rsidP="00022123">
      <w:pPr>
        <w:pStyle w:val="ListParagraph"/>
        <w:numPr>
          <w:ilvl w:val="0"/>
          <w:numId w:val="32"/>
        </w:numPr>
        <w:jc w:val="start"/>
        <w:rPr>
          <w:noProof/>
          <w:sz w:val="18"/>
          <w:szCs w:val="18"/>
        </w:rPr>
      </w:pPr>
      <w:r w:rsidRPr="00CF0A17">
        <w:rPr>
          <w:noProof/>
          <w:sz w:val="18"/>
          <w:szCs w:val="18"/>
        </w:rPr>
        <w:lastRenderedPageBreak/>
        <w:t>Model selection: Choosing machine learning classifiers for each strategy.</w:t>
      </w:r>
    </w:p>
    <w:p w14:paraId="6908CFCD" w14:textId="419B551D" w:rsidR="001C3483" w:rsidRPr="00CF0A17" w:rsidRDefault="001C3483" w:rsidP="00022123">
      <w:pPr>
        <w:pStyle w:val="ListParagraph"/>
        <w:numPr>
          <w:ilvl w:val="0"/>
          <w:numId w:val="32"/>
        </w:numPr>
        <w:jc w:val="start"/>
        <w:rPr>
          <w:noProof/>
          <w:sz w:val="18"/>
          <w:szCs w:val="18"/>
        </w:rPr>
      </w:pPr>
      <w:r w:rsidRPr="00CF0A17">
        <w:rPr>
          <w:noProof/>
          <w:sz w:val="18"/>
          <w:szCs w:val="18"/>
        </w:rPr>
        <w:t>Evaluation: Assessing the performance of the models on a test dataset.</w:t>
      </w:r>
    </w:p>
    <w:p w14:paraId="1218E981" w14:textId="77777777" w:rsidR="001C3483" w:rsidRPr="001C3483" w:rsidRDefault="001C3483" w:rsidP="001C3483">
      <w:pPr>
        <w:jc w:val="start"/>
        <w:rPr>
          <w:noProof/>
          <w:sz w:val="18"/>
          <w:szCs w:val="18"/>
        </w:rPr>
      </w:pPr>
    </w:p>
    <w:p w14:paraId="60C2C145" w14:textId="77777777" w:rsidR="001C3483" w:rsidRPr="001C3483" w:rsidRDefault="001C3483" w:rsidP="001C3483">
      <w:pPr>
        <w:jc w:val="start"/>
        <w:rPr>
          <w:noProof/>
          <w:sz w:val="18"/>
          <w:szCs w:val="18"/>
        </w:rPr>
      </w:pPr>
      <w:r w:rsidRPr="001C3483">
        <w:rPr>
          <w:noProof/>
          <w:sz w:val="18"/>
          <w:szCs w:val="18"/>
        </w:rPr>
        <w:t>We implement several machine learning classifiers for both strategies, including:</w:t>
      </w:r>
    </w:p>
    <w:p w14:paraId="2A7D51E1" w14:textId="77777777" w:rsidR="001C3483" w:rsidRPr="001C3483" w:rsidRDefault="001C3483" w:rsidP="001C3483">
      <w:pPr>
        <w:jc w:val="start"/>
        <w:rPr>
          <w:noProof/>
          <w:sz w:val="18"/>
          <w:szCs w:val="18"/>
        </w:rPr>
      </w:pPr>
    </w:p>
    <w:p w14:paraId="24BAE81A" w14:textId="73FBB2B3" w:rsidR="001C3483" w:rsidRPr="00CF0A17" w:rsidRDefault="001C3483" w:rsidP="00022123">
      <w:pPr>
        <w:pStyle w:val="ListParagraph"/>
        <w:numPr>
          <w:ilvl w:val="0"/>
          <w:numId w:val="28"/>
        </w:numPr>
        <w:jc w:val="start"/>
        <w:rPr>
          <w:noProof/>
          <w:sz w:val="18"/>
          <w:szCs w:val="18"/>
        </w:rPr>
      </w:pPr>
      <w:r w:rsidRPr="00CF0A17">
        <w:rPr>
          <w:noProof/>
          <w:sz w:val="18"/>
          <w:szCs w:val="18"/>
        </w:rPr>
        <w:t>K-Nearest Neighbors (KNN)</w:t>
      </w:r>
    </w:p>
    <w:p w14:paraId="3166EC3D" w14:textId="7A17F4E3" w:rsidR="001C3483" w:rsidRPr="00CF0A17" w:rsidRDefault="001C3483" w:rsidP="00022123">
      <w:pPr>
        <w:pStyle w:val="ListParagraph"/>
        <w:numPr>
          <w:ilvl w:val="0"/>
          <w:numId w:val="28"/>
        </w:numPr>
        <w:jc w:val="start"/>
        <w:rPr>
          <w:noProof/>
          <w:sz w:val="18"/>
          <w:szCs w:val="18"/>
        </w:rPr>
      </w:pPr>
      <w:r w:rsidRPr="00CF0A17">
        <w:rPr>
          <w:noProof/>
          <w:sz w:val="18"/>
          <w:szCs w:val="18"/>
        </w:rPr>
        <w:t>Random Forest Classifier (RF)</w:t>
      </w:r>
    </w:p>
    <w:p w14:paraId="54819BE1" w14:textId="5DB087FC" w:rsidR="001C3483" w:rsidRPr="00CF0A17" w:rsidRDefault="001C3483" w:rsidP="00022123">
      <w:pPr>
        <w:pStyle w:val="ListParagraph"/>
        <w:numPr>
          <w:ilvl w:val="0"/>
          <w:numId w:val="28"/>
        </w:numPr>
        <w:jc w:val="start"/>
        <w:rPr>
          <w:noProof/>
          <w:sz w:val="18"/>
          <w:szCs w:val="18"/>
        </w:rPr>
      </w:pPr>
      <w:r w:rsidRPr="00CF0A17">
        <w:rPr>
          <w:noProof/>
          <w:sz w:val="18"/>
          <w:szCs w:val="18"/>
        </w:rPr>
        <w:t>Gradient Boosting Classifier (GB)</w:t>
      </w:r>
    </w:p>
    <w:p w14:paraId="0B45D7AA" w14:textId="04B6BAE4" w:rsidR="001C3483" w:rsidRPr="00CF0A17" w:rsidRDefault="001C3483" w:rsidP="00022123">
      <w:pPr>
        <w:pStyle w:val="ListParagraph"/>
        <w:numPr>
          <w:ilvl w:val="0"/>
          <w:numId w:val="28"/>
        </w:numPr>
        <w:jc w:val="start"/>
        <w:rPr>
          <w:noProof/>
          <w:sz w:val="18"/>
          <w:szCs w:val="18"/>
        </w:rPr>
      </w:pPr>
      <w:r w:rsidRPr="00CF0A17">
        <w:rPr>
          <w:noProof/>
          <w:sz w:val="18"/>
          <w:szCs w:val="18"/>
        </w:rPr>
        <w:t>Support Vector Machines (SVMs)</w:t>
      </w:r>
    </w:p>
    <w:p w14:paraId="22BEAFEC" w14:textId="695CFB5B" w:rsidR="00022123" w:rsidRPr="00CF0A17" w:rsidRDefault="001C3483" w:rsidP="00022123">
      <w:pPr>
        <w:pStyle w:val="ListParagraph"/>
        <w:numPr>
          <w:ilvl w:val="0"/>
          <w:numId w:val="28"/>
        </w:numPr>
        <w:jc w:val="start"/>
        <w:rPr>
          <w:noProof/>
          <w:sz w:val="18"/>
          <w:szCs w:val="18"/>
        </w:rPr>
      </w:pPr>
      <w:r w:rsidRPr="00CF0A17">
        <w:rPr>
          <w:noProof/>
          <w:sz w:val="18"/>
          <w:szCs w:val="18"/>
        </w:rPr>
        <w:t>XGBoost Classifier</w:t>
      </w:r>
    </w:p>
    <w:p w14:paraId="66DA18C8" w14:textId="01E887D3" w:rsidR="00022123" w:rsidRPr="00CF0A17" w:rsidRDefault="00022123" w:rsidP="00022123">
      <w:pPr>
        <w:pStyle w:val="ListParagraph"/>
        <w:numPr>
          <w:ilvl w:val="0"/>
          <w:numId w:val="28"/>
        </w:numPr>
        <w:jc w:val="start"/>
        <w:rPr>
          <w:noProof/>
          <w:sz w:val="18"/>
          <w:szCs w:val="18"/>
        </w:rPr>
      </w:pPr>
      <w:r w:rsidRPr="00CF0A17">
        <w:rPr>
          <w:noProof/>
          <w:sz w:val="18"/>
          <w:szCs w:val="18"/>
        </w:rPr>
        <w:t>Long Short Term Memory (LSTM)</w:t>
      </w:r>
    </w:p>
    <w:p w14:paraId="70CA998A" w14:textId="77777777" w:rsidR="00022123" w:rsidRPr="001C3483" w:rsidRDefault="00022123" w:rsidP="001C3483">
      <w:pPr>
        <w:jc w:val="start"/>
        <w:rPr>
          <w:noProof/>
          <w:sz w:val="18"/>
          <w:szCs w:val="18"/>
        </w:rPr>
      </w:pPr>
    </w:p>
    <w:p w14:paraId="762FEC16" w14:textId="77777777" w:rsidR="001C3483" w:rsidRPr="00CF0A17" w:rsidRDefault="001C3483" w:rsidP="001C3483">
      <w:pPr>
        <w:jc w:val="start"/>
        <w:rPr>
          <w:rFonts w:eastAsia="Times New Roman"/>
          <w:sz w:val="18"/>
          <w:szCs w:val="18"/>
        </w:rPr>
      </w:pPr>
    </w:p>
    <w:p w14:paraId="721EEFDF" w14:textId="77777777" w:rsidR="001C3483" w:rsidRPr="001C3483" w:rsidRDefault="001C3483" w:rsidP="001C3483">
      <w:pPr>
        <w:jc w:val="start"/>
        <w:rPr>
          <w:rFonts w:eastAsia="Times New Roman"/>
          <w:sz w:val="18"/>
          <w:szCs w:val="18"/>
        </w:rPr>
      </w:pPr>
    </w:p>
    <w:p w14:paraId="27E524BD" w14:textId="3FAFE236" w:rsidR="001C3483" w:rsidRPr="00CF0A17" w:rsidRDefault="001C3483" w:rsidP="00020AC0">
      <w:pPr>
        <w:pStyle w:val="ListParagraph"/>
        <w:numPr>
          <w:ilvl w:val="0"/>
          <w:numId w:val="36"/>
        </w:numPr>
        <w:jc w:val="start"/>
        <w:rPr>
          <w:noProof/>
          <w:sz w:val="18"/>
          <w:szCs w:val="18"/>
        </w:rPr>
      </w:pPr>
      <w:r w:rsidRPr="00CF0A17">
        <w:rPr>
          <w:noProof/>
          <w:sz w:val="18"/>
          <w:szCs w:val="18"/>
        </w:rPr>
        <w:t>K-Nearest Neighbors (KNN):</w:t>
      </w:r>
    </w:p>
    <w:p w14:paraId="1CBF41B3" w14:textId="047E9C39" w:rsidR="001C3483" w:rsidRPr="00CF0A17" w:rsidRDefault="001C3483" w:rsidP="00020AC0">
      <w:pPr>
        <w:pStyle w:val="ListParagraph"/>
        <w:numPr>
          <w:ilvl w:val="0"/>
          <w:numId w:val="37"/>
        </w:numPr>
        <w:jc w:val="start"/>
        <w:rPr>
          <w:noProof/>
          <w:sz w:val="18"/>
          <w:szCs w:val="18"/>
        </w:rPr>
      </w:pPr>
      <w:r w:rsidRPr="00CF0A17">
        <w:rPr>
          <w:noProof/>
          <w:sz w:val="18"/>
          <w:szCs w:val="18"/>
        </w:rPr>
        <w:t>KNN is a simple yet effective algorithm that classifies data points based on the majority class among their nearest neighbors.</w:t>
      </w:r>
    </w:p>
    <w:p w14:paraId="70483E1A" w14:textId="0993992D" w:rsidR="001C3483" w:rsidRPr="00CF0A17" w:rsidRDefault="001C3483" w:rsidP="00020AC0">
      <w:pPr>
        <w:pStyle w:val="ListParagraph"/>
        <w:numPr>
          <w:ilvl w:val="0"/>
          <w:numId w:val="37"/>
        </w:numPr>
        <w:jc w:val="start"/>
        <w:rPr>
          <w:noProof/>
          <w:sz w:val="18"/>
          <w:szCs w:val="18"/>
        </w:rPr>
      </w:pPr>
      <w:r w:rsidRPr="00CF0A17">
        <w:rPr>
          <w:noProof/>
          <w:sz w:val="18"/>
          <w:szCs w:val="18"/>
        </w:rPr>
        <w:t>In stock market prediction, KNN can identify similar patterns in historical price movements and classify new instances accordingly.</w:t>
      </w:r>
    </w:p>
    <w:p w14:paraId="1E834FA0" w14:textId="38D7284D" w:rsidR="001C3483" w:rsidRPr="00CF0A17" w:rsidRDefault="001C3483" w:rsidP="00020AC0">
      <w:pPr>
        <w:pStyle w:val="ListParagraph"/>
        <w:numPr>
          <w:ilvl w:val="0"/>
          <w:numId w:val="37"/>
        </w:numPr>
        <w:jc w:val="start"/>
        <w:rPr>
          <w:noProof/>
          <w:sz w:val="18"/>
          <w:szCs w:val="18"/>
        </w:rPr>
      </w:pPr>
      <w:r w:rsidRPr="00CF0A17">
        <w:rPr>
          <w:noProof/>
          <w:sz w:val="18"/>
          <w:szCs w:val="18"/>
        </w:rPr>
        <w:t>It's particularly useful when there are well-defined clusters or patterns in the data, making it suitable for identifying trends in stock prices.</w:t>
      </w:r>
    </w:p>
    <w:p w14:paraId="2E92816C" w14:textId="77777777" w:rsidR="001C3483" w:rsidRPr="001C3483" w:rsidRDefault="001C3483" w:rsidP="00020AC0">
      <w:pPr>
        <w:jc w:val="start"/>
        <w:rPr>
          <w:noProof/>
          <w:sz w:val="18"/>
          <w:szCs w:val="18"/>
        </w:rPr>
      </w:pPr>
    </w:p>
    <w:p w14:paraId="457BCCF9" w14:textId="59FF49CF" w:rsidR="001C3483" w:rsidRPr="00CF0A17" w:rsidRDefault="001C3483" w:rsidP="00020AC0">
      <w:pPr>
        <w:pStyle w:val="ListParagraph"/>
        <w:numPr>
          <w:ilvl w:val="0"/>
          <w:numId w:val="36"/>
        </w:numPr>
        <w:jc w:val="start"/>
        <w:rPr>
          <w:noProof/>
          <w:sz w:val="18"/>
          <w:szCs w:val="18"/>
        </w:rPr>
      </w:pPr>
      <w:r w:rsidRPr="00CF0A17">
        <w:rPr>
          <w:noProof/>
          <w:sz w:val="18"/>
          <w:szCs w:val="18"/>
        </w:rPr>
        <w:t>Random Forest Classifier (RF):</w:t>
      </w:r>
    </w:p>
    <w:p w14:paraId="397343E6" w14:textId="25BD1C64" w:rsidR="001C3483" w:rsidRPr="00CF0A17" w:rsidRDefault="001C3483" w:rsidP="00020AC0">
      <w:pPr>
        <w:pStyle w:val="ListParagraph"/>
        <w:numPr>
          <w:ilvl w:val="0"/>
          <w:numId w:val="38"/>
        </w:numPr>
        <w:jc w:val="start"/>
        <w:rPr>
          <w:noProof/>
          <w:sz w:val="18"/>
          <w:szCs w:val="18"/>
        </w:rPr>
      </w:pPr>
      <w:r w:rsidRPr="00CF0A17">
        <w:rPr>
          <w:noProof/>
          <w:sz w:val="18"/>
          <w:szCs w:val="18"/>
        </w:rPr>
        <w:t>Random Forest is an ensemble learning method that constructs multiple decision trees during training and outputs the mode of the classes as the prediction.</w:t>
      </w:r>
    </w:p>
    <w:p w14:paraId="1600A76C" w14:textId="2CDB8929" w:rsidR="001C3483" w:rsidRPr="00CF0A17" w:rsidRDefault="001C3483" w:rsidP="00020AC0">
      <w:pPr>
        <w:pStyle w:val="ListParagraph"/>
        <w:numPr>
          <w:ilvl w:val="0"/>
          <w:numId w:val="38"/>
        </w:numPr>
        <w:jc w:val="start"/>
        <w:rPr>
          <w:noProof/>
          <w:sz w:val="18"/>
          <w:szCs w:val="18"/>
        </w:rPr>
      </w:pPr>
      <w:r w:rsidRPr="00CF0A17">
        <w:rPr>
          <w:noProof/>
          <w:sz w:val="18"/>
          <w:szCs w:val="18"/>
        </w:rPr>
        <w:t>RF is highly versatile and robust, capable of handling large datasets with high dimensionality.</w:t>
      </w:r>
    </w:p>
    <w:p w14:paraId="32239E0C" w14:textId="7BED64BD" w:rsidR="001C3483" w:rsidRPr="00CF0A17" w:rsidRDefault="001C3483" w:rsidP="00020AC0">
      <w:pPr>
        <w:pStyle w:val="ListParagraph"/>
        <w:numPr>
          <w:ilvl w:val="0"/>
          <w:numId w:val="38"/>
        </w:numPr>
        <w:jc w:val="start"/>
        <w:rPr>
          <w:noProof/>
          <w:sz w:val="18"/>
          <w:szCs w:val="18"/>
        </w:rPr>
      </w:pPr>
      <w:r w:rsidRPr="00CF0A17">
        <w:rPr>
          <w:noProof/>
          <w:sz w:val="18"/>
          <w:szCs w:val="18"/>
        </w:rPr>
        <w:t>In stock market prediction, RF can capture complex relationships between various financial indicators and predict price movements with high accuracy.</w:t>
      </w:r>
    </w:p>
    <w:p w14:paraId="1B72F499" w14:textId="50658462" w:rsidR="001C3483" w:rsidRPr="00CF0A17" w:rsidRDefault="001C3483" w:rsidP="00020AC0">
      <w:pPr>
        <w:pStyle w:val="ListParagraph"/>
        <w:numPr>
          <w:ilvl w:val="0"/>
          <w:numId w:val="38"/>
        </w:numPr>
        <w:jc w:val="start"/>
        <w:rPr>
          <w:noProof/>
          <w:sz w:val="18"/>
          <w:szCs w:val="18"/>
        </w:rPr>
      </w:pPr>
      <w:r w:rsidRPr="00CF0A17">
        <w:rPr>
          <w:noProof/>
          <w:sz w:val="18"/>
          <w:szCs w:val="18"/>
        </w:rPr>
        <w:t>Its ability to handle noise and overfitting makes it well-suited for analyzing noisy financial data.</w:t>
      </w:r>
    </w:p>
    <w:p w14:paraId="241E5AF0" w14:textId="77777777" w:rsidR="001C3483" w:rsidRPr="001C3483" w:rsidRDefault="001C3483" w:rsidP="00020AC0">
      <w:pPr>
        <w:jc w:val="start"/>
        <w:rPr>
          <w:noProof/>
          <w:sz w:val="18"/>
          <w:szCs w:val="18"/>
        </w:rPr>
      </w:pPr>
    </w:p>
    <w:p w14:paraId="3B937C5C" w14:textId="1CBEF2AB" w:rsidR="001C3483" w:rsidRPr="00CF0A17" w:rsidRDefault="001C3483" w:rsidP="00020AC0">
      <w:pPr>
        <w:pStyle w:val="ListParagraph"/>
        <w:numPr>
          <w:ilvl w:val="0"/>
          <w:numId w:val="36"/>
        </w:numPr>
        <w:jc w:val="start"/>
        <w:rPr>
          <w:noProof/>
          <w:sz w:val="18"/>
          <w:szCs w:val="18"/>
        </w:rPr>
      </w:pPr>
      <w:r w:rsidRPr="00CF0A17">
        <w:rPr>
          <w:noProof/>
          <w:sz w:val="18"/>
          <w:szCs w:val="18"/>
        </w:rPr>
        <w:t>Gradient Boosting Classifier (GB):</w:t>
      </w:r>
    </w:p>
    <w:p w14:paraId="2416A0BA" w14:textId="124FACC6" w:rsidR="001C3483" w:rsidRPr="00CF0A17" w:rsidRDefault="001C3483" w:rsidP="00020AC0">
      <w:pPr>
        <w:pStyle w:val="ListParagraph"/>
        <w:numPr>
          <w:ilvl w:val="0"/>
          <w:numId w:val="39"/>
        </w:numPr>
        <w:jc w:val="start"/>
        <w:rPr>
          <w:noProof/>
          <w:sz w:val="18"/>
          <w:szCs w:val="18"/>
        </w:rPr>
      </w:pPr>
      <w:r w:rsidRPr="00CF0A17">
        <w:rPr>
          <w:noProof/>
          <w:sz w:val="18"/>
          <w:szCs w:val="18"/>
        </w:rPr>
        <w:t>Gradient Boosting is another ensemble learning technique that builds decision trees sequentially, each correcting the errors of its predecessor.</w:t>
      </w:r>
    </w:p>
    <w:p w14:paraId="1320C81B" w14:textId="271690A3" w:rsidR="001C3483" w:rsidRPr="00CF0A17" w:rsidRDefault="001C3483" w:rsidP="00020AC0">
      <w:pPr>
        <w:pStyle w:val="ListParagraph"/>
        <w:numPr>
          <w:ilvl w:val="0"/>
          <w:numId w:val="39"/>
        </w:numPr>
        <w:jc w:val="start"/>
        <w:rPr>
          <w:noProof/>
          <w:sz w:val="18"/>
          <w:szCs w:val="18"/>
        </w:rPr>
      </w:pPr>
      <w:r w:rsidRPr="00CF0A17">
        <w:rPr>
          <w:noProof/>
          <w:sz w:val="18"/>
          <w:szCs w:val="18"/>
        </w:rPr>
        <w:t>GB is known for its superior predictive performance and ability to handle heterogeneous data.</w:t>
      </w:r>
    </w:p>
    <w:p w14:paraId="6BA960B0" w14:textId="00EF9251" w:rsidR="001C3483" w:rsidRPr="00CF0A17" w:rsidRDefault="001C3483" w:rsidP="00020AC0">
      <w:pPr>
        <w:pStyle w:val="ListParagraph"/>
        <w:numPr>
          <w:ilvl w:val="0"/>
          <w:numId w:val="39"/>
        </w:numPr>
        <w:jc w:val="start"/>
        <w:rPr>
          <w:noProof/>
          <w:sz w:val="18"/>
          <w:szCs w:val="18"/>
        </w:rPr>
      </w:pPr>
      <w:r w:rsidRPr="00CF0A17">
        <w:rPr>
          <w:noProof/>
          <w:sz w:val="18"/>
          <w:szCs w:val="18"/>
        </w:rPr>
        <w:t>In stock market prediction, GB can effectively capture subtle patterns and trends in the data, leading to accurate forecasts.</w:t>
      </w:r>
    </w:p>
    <w:p w14:paraId="5BEF3892" w14:textId="082326DA" w:rsidR="001C3483" w:rsidRPr="00CF0A17" w:rsidRDefault="001C3483" w:rsidP="00020AC0">
      <w:pPr>
        <w:pStyle w:val="ListParagraph"/>
        <w:numPr>
          <w:ilvl w:val="0"/>
          <w:numId w:val="39"/>
        </w:numPr>
        <w:jc w:val="start"/>
        <w:rPr>
          <w:noProof/>
          <w:sz w:val="18"/>
          <w:szCs w:val="18"/>
        </w:rPr>
      </w:pPr>
      <w:r w:rsidRPr="00CF0A17">
        <w:rPr>
          <w:noProof/>
          <w:sz w:val="18"/>
          <w:szCs w:val="18"/>
        </w:rPr>
        <w:t>Its iterative nature allows it to continuously improve model performance, making it ideal for predicting stock price movements over time.</w:t>
      </w:r>
    </w:p>
    <w:p w14:paraId="035A23D1" w14:textId="77777777" w:rsidR="001C3483" w:rsidRPr="001C3483" w:rsidRDefault="001C3483" w:rsidP="00020AC0">
      <w:pPr>
        <w:jc w:val="start"/>
        <w:rPr>
          <w:noProof/>
          <w:sz w:val="18"/>
          <w:szCs w:val="18"/>
        </w:rPr>
      </w:pPr>
    </w:p>
    <w:p w14:paraId="341CB62F" w14:textId="1FCD1405" w:rsidR="001C3483" w:rsidRPr="00CF0A17" w:rsidRDefault="001C3483" w:rsidP="00020AC0">
      <w:pPr>
        <w:pStyle w:val="ListParagraph"/>
        <w:numPr>
          <w:ilvl w:val="0"/>
          <w:numId w:val="36"/>
        </w:numPr>
        <w:jc w:val="start"/>
        <w:rPr>
          <w:noProof/>
          <w:sz w:val="18"/>
          <w:szCs w:val="18"/>
        </w:rPr>
      </w:pPr>
      <w:r w:rsidRPr="00CF0A17">
        <w:rPr>
          <w:noProof/>
          <w:sz w:val="18"/>
          <w:szCs w:val="18"/>
        </w:rPr>
        <w:t>Support Vector Machines (SVMs):</w:t>
      </w:r>
    </w:p>
    <w:p w14:paraId="4C85F7D3" w14:textId="17BED357" w:rsidR="001C3483" w:rsidRPr="00CF0A17" w:rsidRDefault="001C3483" w:rsidP="00020AC0">
      <w:pPr>
        <w:pStyle w:val="ListParagraph"/>
        <w:numPr>
          <w:ilvl w:val="0"/>
          <w:numId w:val="40"/>
        </w:numPr>
        <w:jc w:val="start"/>
        <w:rPr>
          <w:noProof/>
          <w:sz w:val="18"/>
          <w:szCs w:val="18"/>
        </w:rPr>
      </w:pPr>
      <w:r w:rsidRPr="00CF0A17">
        <w:rPr>
          <w:noProof/>
          <w:sz w:val="18"/>
          <w:szCs w:val="18"/>
        </w:rPr>
        <w:t>SVMs are powerful supervised learning models used for classification and regression tasks.</w:t>
      </w:r>
    </w:p>
    <w:p w14:paraId="4A812FD2" w14:textId="493F8A71" w:rsidR="001C3483" w:rsidRPr="00CF0A17" w:rsidRDefault="001C3483" w:rsidP="00020AC0">
      <w:pPr>
        <w:pStyle w:val="ListParagraph"/>
        <w:numPr>
          <w:ilvl w:val="0"/>
          <w:numId w:val="40"/>
        </w:numPr>
        <w:jc w:val="start"/>
        <w:rPr>
          <w:noProof/>
          <w:sz w:val="18"/>
          <w:szCs w:val="18"/>
        </w:rPr>
      </w:pPr>
      <w:r w:rsidRPr="00CF0A17">
        <w:rPr>
          <w:noProof/>
          <w:sz w:val="18"/>
          <w:szCs w:val="18"/>
        </w:rPr>
        <w:t>SVMs work by finding the hyperplane that best separates classes in a high-dimensional feature space.</w:t>
      </w:r>
    </w:p>
    <w:p w14:paraId="591460C8" w14:textId="6640244D" w:rsidR="001C3483" w:rsidRPr="00CF0A17" w:rsidRDefault="001C3483" w:rsidP="00020AC0">
      <w:pPr>
        <w:pStyle w:val="ListParagraph"/>
        <w:numPr>
          <w:ilvl w:val="0"/>
          <w:numId w:val="40"/>
        </w:numPr>
        <w:jc w:val="start"/>
        <w:rPr>
          <w:noProof/>
          <w:sz w:val="18"/>
          <w:szCs w:val="18"/>
        </w:rPr>
      </w:pPr>
      <w:r w:rsidRPr="00CF0A17">
        <w:rPr>
          <w:noProof/>
          <w:sz w:val="18"/>
          <w:szCs w:val="18"/>
        </w:rPr>
        <w:t>In stock market prediction, SVMs can identify nonlinear relationships between financial indicators and predict price movements with high precision.</w:t>
      </w:r>
    </w:p>
    <w:p w14:paraId="7DD1BC28" w14:textId="03E56346" w:rsidR="001C3483" w:rsidRPr="00CF0A17" w:rsidRDefault="001C3483" w:rsidP="00020AC0">
      <w:pPr>
        <w:pStyle w:val="ListParagraph"/>
        <w:numPr>
          <w:ilvl w:val="0"/>
          <w:numId w:val="40"/>
        </w:numPr>
        <w:jc w:val="start"/>
        <w:rPr>
          <w:noProof/>
          <w:sz w:val="18"/>
          <w:szCs w:val="18"/>
        </w:rPr>
      </w:pPr>
      <w:r w:rsidRPr="00CF0A17">
        <w:rPr>
          <w:noProof/>
          <w:sz w:val="18"/>
          <w:szCs w:val="18"/>
        </w:rPr>
        <w:t>SVMs are particularly effective when dealing with small to medium-sized datasets and can handle both linear and nonlinear decision boundaries.</w:t>
      </w:r>
    </w:p>
    <w:p w14:paraId="722C531F" w14:textId="77777777" w:rsidR="001C3483" w:rsidRPr="001C3483" w:rsidRDefault="001C3483" w:rsidP="00020AC0">
      <w:pPr>
        <w:jc w:val="start"/>
        <w:rPr>
          <w:noProof/>
          <w:sz w:val="18"/>
          <w:szCs w:val="18"/>
        </w:rPr>
      </w:pPr>
    </w:p>
    <w:p w14:paraId="297DD190" w14:textId="30EAEA70" w:rsidR="001C3483" w:rsidRPr="00CF0A17" w:rsidRDefault="001C3483" w:rsidP="00020AC0">
      <w:pPr>
        <w:pStyle w:val="ListParagraph"/>
        <w:numPr>
          <w:ilvl w:val="0"/>
          <w:numId w:val="36"/>
        </w:numPr>
        <w:jc w:val="start"/>
        <w:rPr>
          <w:noProof/>
          <w:sz w:val="18"/>
          <w:szCs w:val="18"/>
        </w:rPr>
      </w:pPr>
      <w:r w:rsidRPr="00CF0A17">
        <w:rPr>
          <w:noProof/>
          <w:sz w:val="18"/>
          <w:szCs w:val="18"/>
        </w:rPr>
        <w:t>XGBoost Classifier:</w:t>
      </w:r>
    </w:p>
    <w:p w14:paraId="5ADD3A2F" w14:textId="6B03D46F" w:rsidR="001C3483" w:rsidRPr="00CF0A17" w:rsidRDefault="001C3483" w:rsidP="00020AC0">
      <w:pPr>
        <w:pStyle w:val="ListParagraph"/>
        <w:numPr>
          <w:ilvl w:val="0"/>
          <w:numId w:val="41"/>
        </w:numPr>
        <w:jc w:val="start"/>
        <w:rPr>
          <w:noProof/>
          <w:sz w:val="18"/>
          <w:szCs w:val="18"/>
        </w:rPr>
      </w:pPr>
      <w:r w:rsidRPr="00CF0A17">
        <w:rPr>
          <w:noProof/>
          <w:sz w:val="18"/>
          <w:szCs w:val="18"/>
        </w:rPr>
        <w:t>XGBoost is an optimized implementation of gradient boosting that offers superior performance and scalability.</w:t>
      </w:r>
    </w:p>
    <w:p w14:paraId="740DF1BE" w14:textId="02DB2EDD" w:rsidR="001C3483" w:rsidRPr="00CF0A17" w:rsidRDefault="001C3483" w:rsidP="00020AC0">
      <w:pPr>
        <w:pStyle w:val="ListParagraph"/>
        <w:numPr>
          <w:ilvl w:val="0"/>
          <w:numId w:val="41"/>
        </w:numPr>
        <w:jc w:val="start"/>
        <w:rPr>
          <w:noProof/>
          <w:sz w:val="18"/>
          <w:szCs w:val="18"/>
        </w:rPr>
      </w:pPr>
      <w:r w:rsidRPr="00CF0A17">
        <w:rPr>
          <w:noProof/>
          <w:sz w:val="18"/>
          <w:szCs w:val="18"/>
        </w:rPr>
        <w:t>XGBoost builds upon the principles of gradient boosting and incorporates several regularization techniques to prevent overfitting.</w:t>
      </w:r>
    </w:p>
    <w:p w14:paraId="55FFE99A" w14:textId="5D0BAC16" w:rsidR="001C3483" w:rsidRPr="00CF0A17" w:rsidRDefault="001C3483" w:rsidP="00020AC0">
      <w:pPr>
        <w:pStyle w:val="ListParagraph"/>
        <w:numPr>
          <w:ilvl w:val="0"/>
          <w:numId w:val="41"/>
        </w:numPr>
        <w:jc w:val="start"/>
        <w:rPr>
          <w:noProof/>
          <w:sz w:val="18"/>
          <w:szCs w:val="18"/>
        </w:rPr>
      </w:pPr>
      <w:r w:rsidRPr="00CF0A17">
        <w:rPr>
          <w:noProof/>
          <w:sz w:val="18"/>
          <w:szCs w:val="18"/>
        </w:rPr>
        <w:t>In stock market prediction, XGBoost can handle large datasets efficiently and produce highly accurate predictions.</w:t>
      </w:r>
    </w:p>
    <w:p w14:paraId="55B1A238" w14:textId="49116958" w:rsidR="001C3483" w:rsidRPr="00CF0A17" w:rsidRDefault="001C3483" w:rsidP="00020AC0">
      <w:pPr>
        <w:pStyle w:val="ListParagraph"/>
        <w:numPr>
          <w:ilvl w:val="0"/>
          <w:numId w:val="41"/>
        </w:numPr>
        <w:jc w:val="start"/>
        <w:rPr>
          <w:noProof/>
          <w:sz w:val="18"/>
          <w:szCs w:val="18"/>
        </w:rPr>
      </w:pPr>
      <w:r w:rsidRPr="00CF0A17">
        <w:rPr>
          <w:noProof/>
          <w:sz w:val="18"/>
          <w:szCs w:val="18"/>
        </w:rPr>
        <w:t>Its speed and efficiency make it suitable for real-time applications in high-frequency trading environments.</w:t>
      </w:r>
    </w:p>
    <w:p w14:paraId="657437A7" w14:textId="77777777" w:rsidR="00020AC0" w:rsidRPr="00CF0A17" w:rsidRDefault="00020AC0" w:rsidP="00020AC0">
      <w:pPr>
        <w:jc w:val="start"/>
        <w:rPr>
          <w:noProof/>
          <w:sz w:val="18"/>
          <w:szCs w:val="18"/>
        </w:rPr>
      </w:pPr>
    </w:p>
    <w:p w14:paraId="6F47F30D" w14:textId="77777777" w:rsidR="00020AC0" w:rsidRPr="00CF0A17" w:rsidRDefault="00020AC0" w:rsidP="00020AC0">
      <w:pPr>
        <w:pStyle w:val="ListParagraph"/>
        <w:numPr>
          <w:ilvl w:val="0"/>
          <w:numId w:val="36"/>
        </w:numPr>
        <w:jc w:val="start"/>
        <w:rPr>
          <w:noProof/>
          <w:sz w:val="18"/>
          <w:szCs w:val="18"/>
        </w:rPr>
      </w:pPr>
      <w:r w:rsidRPr="00CF0A17">
        <w:rPr>
          <w:noProof/>
          <w:sz w:val="18"/>
          <w:szCs w:val="18"/>
        </w:rPr>
        <w:t>Long Short-Term Memory (LSTM) is a type of recurrent neural network (RNN) architecture that excels in capturing sequential patterns and dependencies within time series data. When applied to stock market prediction, LSTM offers several advantages:</w:t>
      </w:r>
    </w:p>
    <w:p w14:paraId="364424A5" w14:textId="77777777" w:rsidR="00020AC0" w:rsidRPr="00CF0A17" w:rsidRDefault="00020AC0" w:rsidP="00020AC0">
      <w:pPr>
        <w:pStyle w:val="ListParagraph"/>
        <w:jc w:val="start"/>
        <w:rPr>
          <w:noProof/>
          <w:sz w:val="18"/>
          <w:szCs w:val="18"/>
        </w:rPr>
      </w:pPr>
    </w:p>
    <w:p w14:paraId="6F3EAF92" w14:textId="77777777" w:rsidR="00020AC0" w:rsidRPr="00CF0A17" w:rsidRDefault="00020AC0" w:rsidP="00C74885">
      <w:pPr>
        <w:ind w:start="18pt"/>
        <w:jc w:val="start"/>
        <w:rPr>
          <w:noProof/>
          <w:sz w:val="18"/>
          <w:szCs w:val="18"/>
        </w:rPr>
      </w:pPr>
      <w:r w:rsidRPr="00CF0A17">
        <w:rPr>
          <w:noProof/>
          <w:sz w:val="18"/>
          <w:szCs w:val="18"/>
        </w:rPr>
        <w:t>Sequential Modeling:</w:t>
      </w:r>
    </w:p>
    <w:p w14:paraId="52E267E1" w14:textId="77777777" w:rsidR="00020AC0" w:rsidRPr="00CF0A17" w:rsidRDefault="00020AC0" w:rsidP="00C74885">
      <w:pPr>
        <w:pStyle w:val="ListParagraph"/>
        <w:jc w:val="start"/>
        <w:rPr>
          <w:noProof/>
          <w:sz w:val="18"/>
          <w:szCs w:val="18"/>
        </w:rPr>
      </w:pPr>
    </w:p>
    <w:p w14:paraId="52B7F589" w14:textId="77777777" w:rsidR="00020AC0" w:rsidRPr="00CF0A17" w:rsidRDefault="00020AC0" w:rsidP="00C74885">
      <w:pPr>
        <w:ind w:start="18pt"/>
        <w:jc w:val="start"/>
        <w:rPr>
          <w:noProof/>
          <w:sz w:val="18"/>
          <w:szCs w:val="18"/>
        </w:rPr>
      </w:pPr>
      <w:r w:rsidRPr="00CF0A17">
        <w:rPr>
          <w:noProof/>
          <w:sz w:val="18"/>
          <w:szCs w:val="18"/>
        </w:rPr>
        <w:t>Stock market data is inherently sequential, with each data point dependent on previous observations. LSTM is designed to model such sequential dependencies, making it well-suited for analyzing historical price movements, trading volumes, and other financial indicators over time.</w:t>
      </w:r>
    </w:p>
    <w:p w14:paraId="1E57B8B0" w14:textId="77777777" w:rsidR="00C74885" w:rsidRPr="00CF0A17" w:rsidRDefault="00C74885" w:rsidP="00C74885">
      <w:pPr>
        <w:ind w:start="18pt"/>
        <w:jc w:val="start"/>
        <w:rPr>
          <w:noProof/>
          <w:sz w:val="18"/>
          <w:szCs w:val="18"/>
        </w:rPr>
      </w:pPr>
    </w:p>
    <w:p w14:paraId="76535797" w14:textId="3ACB2503" w:rsidR="00020AC0" w:rsidRPr="00CF0A17" w:rsidRDefault="00020AC0" w:rsidP="00C74885">
      <w:pPr>
        <w:ind w:start="18pt"/>
        <w:jc w:val="start"/>
        <w:rPr>
          <w:noProof/>
          <w:sz w:val="18"/>
          <w:szCs w:val="18"/>
        </w:rPr>
      </w:pPr>
      <w:r w:rsidRPr="00CF0A17">
        <w:rPr>
          <w:noProof/>
          <w:sz w:val="18"/>
          <w:szCs w:val="18"/>
        </w:rPr>
        <w:t>Long-Term Dependencies:</w:t>
      </w:r>
    </w:p>
    <w:p w14:paraId="76543F5A" w14:textId="77777777" w:rsidR="00020AC0" w:rsidRPr="00CF0A17" w:rsidRDefault="00020AC0" w:rsidP="00C74885">
      <w:pPr>
        <w:ind w:start="18pt"/>
        <w:jc w:val="start"/>
        <w:rPr>
          <w:noProof/>
          <w:sz w:val="18"/>
          <w:szCs w:val="18"/>
        </w:rPr>
      </w:pPr>
    </w:p>
    <w:p w14:paraId="190F5782" w14:textId="77777777" w:rsidR="00020AC0" w:rsidRPr="00CF0A17" w:rsidRDefault="00020AC0" w:rsidP="00C74885">
      <w:pPr>
        <w:pStyle w:val="ListParagraph"/>
        <w:numPr>
          <w:ilvl w:val="0"/>
          <w:numId w:val="42"/>
        </w:numPr>
        <w:jc w:val="start"/>
        <w:rPr>
          <w:noProof/>
          <w:sz w:val="18"/>
          <w:szCs w:val="18"/>
        </w:rPr>
      </w:pPr>
      <w:r w:rsidRPr="00CF0A17">
        <w:rPr>
          <w:noProof/>
          <w:sz w:val="18"/>
          <w:szCs w:val="18"/>
        </w:rPr>
        <w:t>Traditional neural networks, including standard RNNs, struggle with capturing long-term dependencies due to the vanishing gradient problem. LSTM addresses this issue by introducing a memory cell and gating mechanisms, allowing it to retain relevant information over extended time periods.</w:t>
      </w:r>
    </w:p>
    <w:p w14:paraId="7C9CDAC8" w14:textId="77777777" w:rsidR="00020AC0" w:rsidRPr="00CF0A17" w:rsidRDefault="00020AC0" w:rsidP="00C74885">
      <w:pPr>
        <w:pStyle w:val="ListParagraph"/>
        <w:numPr>
          <w:ilvl w:val="0"/>
          <w:numId w:val="42"/>
        </w:numPr>
        <w:jc w:val="start"/>
        <w:rPr>
          <w:noProof/>
          <w:sz w:val="18"/>
          <w:szCs w:val="18"/>
        </w:rPr>
      </w:pPr>
      <w:r w:rsidRPr="00CF0A17">
        <w:rPr>
          <w:noProof/>
          <w:sz w:val="18"/>
          <w:szCs w:val="18"/>
        </w:rPr>
        <w:t>In stock market prediction, LSTM's ability to capture long-term dependencies enables it to learn from past market trends and incorporate them into its forecasts, leading to more accurate predictions of future price movements.</w:t>
      </w:r>
    </w:p>
    <w:p w14:paraId="23426E66" w14:textId="77777777" w:rsidR="00C74885" w:rsidRPr="00CF0A17" w:rsidRDefault="00C74885" w:rsidP="00C74885">
      <w:pPr>
        <w:ind w:start="18pt"/>
        <w:jc w:val="start"/>
        <w:rPr>
          <w:noProof/>
          <w:sz w:val="18"/>
          <w:szCs w:val="18"/>
        </w:rPr>
      </w:pPr>
    </w:p>
    <w:p w14:paraId="28823294" w14:textId="2654EE30" w:rsidR="00020AC0" w:rsidRPr="00CF0A17" w:rsidRDefault="00020AC0" w:rsidP="00C74885">
      <w:pPr>
        <w:ind w:start="18pt"/>
        <w:jc w:val="start"/>
        <w:rPr>
          <w:noProof/>
          <w:sz w:val="18"/>
          <w:szCs w:val="18"/>
        </w:rPr>
      </w:pPr>
      <w:r w:rsidRPr="00CF0A17">
        <w:rPr>
          <w:noProof/>
          <w:sz w:val="18"/>
          <w:szCs w:val="18"/>
        </w:rPr>
        <w:t>Handling Time Lags:</w:t>
      </w:r>
    </w:p>
    <w:p w14:paraId="25DB1E46" w14:textId="77777777" w:rsidR="00020AC0" w:rsidRPr="00CF0A17" w:rsidRDefault="00020AC0" w:rsidP="00C74885">
      <w:pPr>
        <w:ind w:start="18pt"/>
        <w:jc w:val="start"/>
        <w:rPr>
          <w:noProof/>
          <w:sz w:val="18"/>
          <w:szCs w:val="18"/>
        </w:rPr>
      </w:pPr>
    </w:p>
    <w:p w14:paraId="62253A58" w14:textId="77777777" w:rsidR="00020AC0" w:rsidRPr="00CF0A17" w:rsidRDefault="00020AC0" w:rsidP="00C74885">
      <w:pPr>
        <w:pStyle w:val="ListParagraph"/>
        <w:numPr>
          <w:ilvl w:val="0"/>
          <w:numId w:val="44"/>
        </w:numPr>
        <w:jc w:val="start"/>
        <w:rPr>
          <w:noProof/>
          <w:sz w:val="18"/>
          <w:szCs w:val="18"/>
        </w:rPr>
      </w:pPr>
      <w:r w:rsidRPr="00CF0A17">
        <w:rPr>
          <w:noProof/>
          <w:sz w:val="18"/>
          <w:szCs w:val="18"/>
        </w:rPr>
        <w:t>Stock prices may exhibit time lags, where the effects of certain events on market dynamics are not immediately reflected in prices. LSTM is capable of learning and accounting for such time lags by analyzing historical data over multiple time steps.</w:t>
      </w:r>
    </w:p>
    <w:p w14:paraId="493C36C8" w14:textId="77777777" w:rsidR="00020AC0" w:rsidRPr="00CF0A17" w:rsidRDefault="00020AC0" w:rsidP="00C74885">
      <w:pPr>
        <w:pStyle w:val="ListParagraph"/>
        <w:numPr>
          <w:ilvl w:val="0"/>
          <w:numId w:val="44"/>
        </w:numPr>
        <w:jc w:val="start"/>
        <w:rPr>
          <w:noProof/>
          <w:sz w:val="18"/>
          <w:szCs w:val="18"/>
        </w:rPr>
      </w:pPr>
      <w:r w:rsidRPr="00CF0A17">
        <w:rPr>
          <w:noProof/>
          <w:sz w:val="18"/>
          <w:szCs w:val="18"/>
        </w:rPr>
        <w:t>By capturing the delayed responses of stock prices to external factors, LSTM can provide insights into the dynamics of market reactions and improve the timing of trading decisions.</w:t>
      </w:r>
    </w:p>
    <w:p w14:paraId="68263C2C" w14:textId="77777777" w:rsidR="00C74885" w:rsidRPr="00CF0A17" w:rsidRDefault="00C74885" w:rsidP="00C74885">
      <w:pPr>
        <w:ind w:start="18pt"/>
        <w:jc w:val="start"/>
        <w:rPr>
          <w:noProof/>
          <w:sz w:val="18"/>
          <w:szCs w:val="18"/>
        </w:rPr>
      </w:pPr>
    </w:p>
    <w:p w14:paraId="260E7751" w14:textId="4691F30E" w:rsidR="00020AC0" w:rsidRPr="00CF0A17" w:rsidRDefault="00020AC0" w:rsidP="00C74885">
      <w:pPr>
        <w:ind w:start="18pt"/>
        <w:jc w:val="start"/>
        <w:rPr>
          <w:noProof/>
          <w:sz w:val="18"/>
          <w:szCs w:val="18"/>
        </w:rPr>
      </w:pPr>
      <w:r w:rsidRPr="00CF0A17">
        <w:rPr>
          <w:noProof/>
          <w:sz w:val="18"/>
          <w:szCs w:val="18"/>
        </w:rPr>
        <w:t>Feature Representation Learning:</w:t>
      </w:r>
    </w:p>
    <w:p w14:paraId="14041E0B" w14:textId="77777777" w:rsidR="00020AC0" w:rsidRPr="00CF0A17" w:rsidRDefault="00020AC0" w:rsidP="00C74885">
      <w:pPr>
        <w:ind w:start="18pt"/>
        <w:jc w:val="start"/>
        <w:rPr>
          <w:noProof/>
          <w:sz w:val="18"/>
          <w:szCs w:val="18"/>
        </w:rPr>
      </w:pPr>
    </w:p>
    <w:p w14:paraId="7D0147A3" w14:textId="77777777" w:rsidR="00020AC0" w:rsidRPr="00CF0A17" w:rsidRDefault="00020AC0" w:rsidP="00C74885">
      <w:pPr>
        <w:pStyle w:val="ListParagraph"/>
        <w:numPr>
          <w:ilvl w:val="0"/>
          <w:numId w:val="43"/>
        </w:numPr>
        <w:jc w:val="start"/>
        <w:rPr>
          <w:noProof/>
          <w:sz w:val="18"/>
          <w:szCs w:val="18"/>
        </w:rPr>
      </w:pPr>
      <w:r w:rsidRPr="00CF0A17">
        <w:rPr>
          <w:noProof/>
          <w:sz w:val="18"/>
          <w:szCs w:val="18"/>
        </w:rPr>
        <w:t>LSTM has the ability to automatically learn complex feature representations from raw data, reducing the need for manual feature engineering. This is particularly advantageous in stock market prediction, where relevant features may be nonlinear and high-dimensional.</w:t>
      </w:r>
    </w:p>
    <w:p w14:paraId="35262889" w14:textId="77777777" w:rsidR="00020AC0" w:rsidRPr="00CF0A17" w:rsidRDefault="00020AC0" w:rsidP="00C74885">
      <w:pPr>
        <w:pStyle w:val="ListParagraph"/>
        <w:numPr>
          <w:ilvl w:val="0"/>
          <w:numId w:val="43"/>
        </w:numPr>
        <w:jc w:val="start"/>
        <w:rPr>
          <w:noProof/>
          <w:sz w:val="18"/>
          <w:szCs w:val="18"/>
        </w:rPr>
      </w:pPr>
      <w:r w:rsidRPr="00CF0A17">
        <w:rPr>
          <w:noProof/>
          <w:sz w:val="18"/>
          <w:szCs w:val="18"/>
        </w:rPr>
        <w:t xml:space="preserve">By extracting meaningful representations of financial indicators, LSTM can uncover latent patterns in the </w:t>
      </w:r>
      <w:r w:rsidRPr="00CF0A17">
        <w:rPr>
          <w:noProof/>
          <w:sz w:val="18"/>
          <w:szCs w:val="18"/>
        </w:rPr>
        <w:lastRenderedPageBreak/>
        <w:t>data that contribute to more accurate predictions of stock price movements.</w:t>
      </w:r>
    </w:p>
    <w:p w14:paraId="19AF69AE" w14:textId="77777777" w:rsidR="00C74885" w:rsidRPr="00CF0A17" w:rsidRDefault="00C74885" w:rsidP="00C74885">
      <w:pPr>
        <w:ind w:start="18pt"/>
        <w:jc w:val="start"/>
        <w:rPr>
          <w:noProof/>
          <w:sz w:val="18"/>
          <w:szCs w:val="18"/>
        </w:rPr>
      </w:pPr>
    </w:p>
    <w:p w14:paraId="13EDCE0A" w14:textId="1DDF46E4" w:rsidR="00020AC0" w:rsidRPr="00CF0A17" w:rsidRDefault="00020AC0" w:rsidP="00C74885">
      <w:pPr>
        <w:ind w:start="18pt"/>
        <w:jc w:val="start"/>
        <w:rPr>
          <w:noProof/>
          <w:sz w:val="18"/>
          <w:szCs w:val="18"/>
        </w:rPr>
      </w:pPr>
      <w:r w:rsidRPr="00CF0A17">
        <w:rPr>
          <w:noProof/>
          <w:sz w:val="18"/>
          <w:szCs w:val="18"/>
        </w:rPr>
        <w:t>Flexibility in Model Architecture:</w:t>
      </w:r>
    </w:p>
    <w:p w14:paraId="250606F0" w14:textId="77777777" w:rsidR="00020AC0" w:rsidRPr="00CF0A17" w:rsidRDefault="00020AC0" w:rsidP="00C74885">
      <w:pPr>
        <w:ind w:start="18pt"/>
        <w:jc w:val="start"/>
        <w:rPr>
          <w:noProof/>
          <w:sz w:val="18"/>
          <w:szCs w:val="18"/>
        </w:rPr>
      </w:pPr>
    </w:p>
    <w:p w14:paraId="7344EC97" w14:textId="77777777" w:rsidR="00020AC0" w:rsidRPr="00CF0A17" w:rsidRDefault="00020AC0" w:rsidP="00C74885">
      <w:pPr>
        <w:pStyle w:val="ListParagraph"/>
        <w:numPr>
          <w:ilvl w:val="0"/>
          <w:numId w:val="45"/>
        </w:numPr>
        <w:jc w:val="start"/>
        <w:rPr>
          <w:noProof/>
          <w:sz w:val="18"/>
          <w:szCs w:val="18"/>
        </w:rPr>
      </w:pPr>
      <w:r w:rsidRPr="00CF0A17">
        <w:rPr>
          <w:noProof/>
          <w:sz w:val="18"/>
          <w:szCs w:val="18"/>
        </w:rPr>
        <w:t>LSTM allows for flexible model architectures, including stacked LSTM layers, bidirectional LSTMs, and attention mechanisms. These architectural variations enable analysts to tailor the model to the specific characteristics of the financial data being analyzed.</w:t>
      </w:r>
    </w:p>
    <w:p w14:paraId="36356108" w14:textId="77777777" w:rsidR="00020AC0" w:rsidRPr="00CF0A17" w:rsidRDefault="00020AC0" w:rsidP="00C74885">
      <w:pPr>
        <w:pStyle w:val="ListParagraph"/>
        <w:numPr>
          <w:ilvl w:val="0"/>
          <w:numId w:val="45"/>
        </w:numPr>
        <w:jc w:val="start"/>
        <w:rPr>
          <w:noProof/>
          <w:sz w:val="18"/>
          <w:szCs w:val="18"/>
        </w:rPr>
      </w:pPr>
      <w:r w:rsidRPr="00CF0A17">
        <w:rPr>
          <w:noProof/>
          <w:sz w:val="18"/>
          <w:szCs w:val="18"/>
        </w:rPr>
        <w:t>By experimenting with different LSTM architectures, analysts can explore various ways to enhance model performance and uncover insights into the underlying dynamics of the stock market.</w:t>
      </w:r>
    </w:p>
    <w:p w14:paraId="38D83344" w14:textId="77777777" w:rsidR="00020AC0" w:rsidRPr="00CF0A17" w:rsidRDefault="00020AC0" w:rsidP="00C74885">
      <w:pPr>
        <w:ind w:start="18pt"/>
        <w:jc w:val="start"/>
        <w:rPr>
          <w:noProof/>
          <w:sz w:val="18"/>
          <w:szCs w:val="18"/>
        </w:rPr>
      </w:pPr>
    </w:p>
    <w:p w14:paraId="3F53196C" w14:textId="2EB83EBF" w:rsidR="00C74885" w:rsidRPr="00CF0A17" w:rsidRDefault="00C74885" w:rsidP="00CF0A17">
      <w:pPr>
        <w:pStyle w:val="Heading1"/>
        <w:rPr>
          <w:sz w:val="18"/>
          <w:szCs w:val="18"/>
        </w:rPr>
      </w:pPr>
      <w:r w:rsidRPr="00CF0A17">
        <w:t>Implementation</w:t>
      </w:r>
      <w:r w:rsidRPr="00CF0A17">
        <w:rPr>
          <w:sz w:val="18"/>
          <w:szCs w:val="18"/>
        </w:rPr>
        <w:t>:</w:t>
      </w:r>
    </w:p>
    <w:p w14:paraId="36B04E06" w14:textId="77777777" w:rsidR="00C74885" w:rsidRPr="00CF0A17" w:rsidRDefault="00C74885" w:rsidP="00C74885">
      <w:pPr>
        <w:jc w:val="start"/>
        <w:rPr>
          <w:noProof/>
          <w:sz w:val="18"/>
          <w:szCs w:val="18"/>
        </w:rPr>
      </w:pPr>
    </w:p>
    <w:p w14:paraId="5722A0AD" w14:textId="77777777" w:rsidR="00C84913" w:rsidRPr="00C84913" w:rsidRDefault="00C84913" w:rsidP="00C84913">
      <w:pPr>
        <w:jc w:val="start"/>
        <w:rPr>
          <w:noProof/>
          <w:sz w:val="18"/>
          <w:szCs w:val="18"/>
        </w:rPr>
      </w:pPr>
      <w:r w:rsidRPr="00C84913">
        <w:rPr>
          <w:noProof/>
          <w:sz w:val="18"/>
          <w:szCs w:val="18"/>
        </w:rPr>
        <w:t>Before delving into modeling and prediction, it's crucial to preprocess the raw data and gain insights through exploratory data analysis (EDA). In this project, we obtained historical stock data for Intel Corp (INTC) from the Yahoo Finance API, which serves as a valuable resource for financial data retrieval.</w:t>
      </w:r>
    </w:p>
    <w:p w14:paraId="667B02DC" w14:textId="77777777" w:rsidR="00C84913" w:rsidRPr="00C84913" w:rsidRDefault="00C84913" w:rsidP="00C84913">
      <w:pPr>
        <w:jc w:val="start"/>
        <w:rPr>
          <w:noProof/>
          <w:sz w:val="18"/>
          <w:szCs w:val="18"/>
        </w:rPr>
      </w:pPr>
    </w:p>
    <w:p w14:paraId="18298EFC" w14:textId="7E852274" w:rsidR="00C84913" w:rsidRPr="00CF0A17" w:rsidRDefault="00C84913" w:rsidP="00C84913">
      <w:pPr>
        <w:jc w:val="start"/>
        <w:rPr>
          <w:b/>
          <w:bCs/>
          <w:noProof/>
          <w:sz w:val="18"/>
          <w:szCs w:val="18"/>
        </w:rPr>
      </w:pPr>
      <w:r w:rsidRPr="00CF0A17">
        <w:rPr>
          <w:b/>
          <w:bCs/>
          <w:noProof/>
          <w:sz w:val="18"/>
          <w:szCs w:val="18"/>
        </w:rPr>
        <w:t>Data Retrieval:</w:t>
      </w:r>
    </w:p>
    <w:p w14:paraId="0D5F23F4" w14:textId="4F6C3214" w:rsidR="00C84913" w:rsidRPr="00CF0A17" w:rsidRDefault="00C84913" w:rsidP="00C84913">
      <w:pPr>
        <w:pStyle w:val="ListParagraph"/>
        <w:numPr>
          <w:ilvl w:val="0"/>
          <w:numId w:val="45"/>
        </w:numPr>
        <w:jc w:val="start"/>
        <w:rPr>
          <w:noProof/>
          <w:sz w:val="18"/>
          <w:szCs w:val="18"/>
        </w:rPr>
      </w:pPr>
      <w:r w:rsidRPr="00CF0A17">
        <w:rPr>
          <w:noProof/>
          <w:sz w:val="18"/>
          <w:szCs w:val="18"/>
        </w:rPr>
        <w:t>We utilized the Yahoo Finance API to fetch historical stock data for INTC, including daily opening, closing, high, and low prices, as well as trading volume.</w:t>
      </w:r>
    </w:p>
    <w:p w14:paraId="15F30948" w14:textId="01DB306B" w:rsidR="00C84913" w:rsidRPr="00CF0A17" w:rsidRDefault="00C84913" w:rsidP="00C84913">
      <w:pPr>
        <w:pStyle w:val="ListParagraph"/>
        <w:numPr>
          <w:ilvl w:val="0"/>
          <w:numId w:val="45"/>
        </w:numPr>
        <w:jc w:val="start"/>
        <w:rPr>
          <w:noProof/>
          <w:sz w:val="18"/>
          <w:szCs w:val="18"/>
        </w:rPr>
      </w:pPr>
      <w:r w:rsidRPr="00CF0A17">
        <w:rPr>
          <w:noProof/>
          <w:sz w:val="18"/>
          <w:szCs w:val="18"/>
        </w:rPr>
        <w:t>The data spanned a specified time period, typically several years, capturing a comprehensive view of INTC's historical performance.</w:t>
      </w:r>
    </w:p>
    <w:p w14:paraId="27B7C721" w14:textId="77777777" w:rsidR="00C84913" w:rsidRPr="00C84913" w:rsidRDefault="00C84913" w:rsidP="00C84913">
      <w:pPr>
        <w:jc w:val="start"/>
        <w:rPr>
          <w:noProof/>
          <w:sz w:val="18"/>
          <w:szCs w:val="18"/>
        </w:rPr>
      </w:pPr>
    </w:p>
    <w:p w14:paraId="505F0AC3" w14:textId="0E99A0A2" w:rsidR="00C84913" w:rsidRPr="00C84913" w:rsidRDefault="00C84913" w:rsidP="00C84913">
      <w:pPr>
        <w:jc w:val="start"/>
        <w:rPr>
          <w:b/>
          <w:bCs/>
          <w:noProof/>
          <w:sz w:val="18"/>
          <w:szCs w:val="18"/>
        </w:rPr>
      </w:pPr>
      <w:r w:rsidRPr="00C84913">
        <w:rPr>
          <w:b/>
          <w:bCs/>
          <w:noProof/>
          <w:sz w:val="18"/>
          <w:szCs w:val="18"/>
        </w:rPr>
        <w:t>Data Preprocessing:</w:t>
      </w:r>
    </w:p>
    <w:p w14:paraId="692CC982" w14:textId="0EDDCEC4" w:rsidR="00C84913" w:rsidRPr="00CF0A17" w:rsidRDefault="00C84913" w:rsidP="00C84913">
      <w:pPr>
        <w:pStyle w:val="ListParagraph"/>
        <w:numPr>
          <w:ilvl w:val="0"/>
          <w:numId w:val="45"/>
        </w:numPr>
        <w:jc w:val="start"/>
        <w:rPr>
          <w:noProof/>
          <w:sz w:val="18"/>
          <w:szCs w:val="18"/>
        </w:rPr>
      </w:pPr>
      <w:r w:rsidRPr="00CF0A17">
        <w:rPr>
          <w:noProof/>
          <w:sz w:val="18"/>
          <w:szCs w:val="18"/>
        </w:rPr>
        <w:t>Upon retrieval, the raw data underwent preprocessing to ensure consistency and suitability for analysis.</w:t>
      </w:r>
    </w:p>
    <w:p w14:paraId="763B64ED" w14:textId="31EC180D" w:rsidR="00C84913" w:rsidRPr="00CF0A17" w:rsidRDefault="00C84913" w:rsidP="00C84913">
      <w:pPr>
        <w:pStyle w:val="ListParagraph"/>
        <w:numPr>
          <w:ilvl w:val="0"/>
          <w:numId w:val="45"/>
        </w:numPr>
        <w:jc w:val="start"/>
        <w:rPr>
          <w:noProof/>
          <w:sz w:val="18"/>
          <w:szCs w:val="18"/>
        </w:rPr>
      </w:pPr>
      <w:r w:rsidRPr="00CF0A17">
        <w:rPr>
          <w:noProof/>
          <w:sz w:val="18"/>
          <w:szCs w:val="18"/>
        </w:rPr>
        <w:t>Preprocessing steps included handling missing values, removing duplicates, and ensuring data integrity.</w:t>
      </w:r>
    </w:p>
    <w:p w14:paraId="5F9BDD18" w14:textId="208EC7AC" w:rsidR="00C84913" w:rsidRPr="00CF0A17" w:rsidRDefault="00C84913" w:rsidP="00C84913">
      <w:pPr>
        <w:pStyle w:val="ListParagraph"/>
        <w:numPr>
          <w:ilvl w:val="0"/>
          <w:numId w:val="45"/>
        </w:numPr>
        <w:jc w:val="start"/>
        <w:rPr>
          <w:noProof/>
          <w:sz w:val="18"/>
          <w:szCs w:val="18"/>
        </w:rPr>
      </w:pPr>
      <w:r w:rsidRPr="00CF0A17">
        <w:rPr>
          <w:noProof/>
          <w:sz w:val="18"/>
          <w:szCs w:val="18"/>
        </w:rPr>
        <w:t>Additionally, the data may have been adjusted for factors such as stock splits and dividends to reflect accurate price movements.</w:t>
      </w:r>
    </w:p>
    <w:p w14:paraId="797DCB70" w14:textId="77777777" w:rsidR="00C84913" w:rsidRPr="00C84913" w:rsidRDefault="00C84913" w:rsidP="00C84913">
      <w:pPr>
        <w:jc w:val="start"/>
        <w:rPr>
          <w:noProof/>
          <w:sz w:val="18"/>
          <w:szCs w:val="18"/>
        </w:rPr>
      </w:pPr>
    </w:p>
    <w:p w14:paraId="69F29334" w14:textId="31085852" w:rsidR="00C84913" w:rsidRPr="00C84913" w:rsidRDefault="00C84913" w:rsidP="00C84913">
      <w:pPr>
        <w:jc w:val="start"/>
        <w:rPr>
          <w:b/>
          <w:bCs/>
          <w:noProof/>
          <w:sz w:val="18"/>
          <w:szCs w:val="18"/>
        </w:rPr>
      </w:pPr>
      <w:r w:rsidRPr="00C84913">
        <w:rPr>
          <w:b/>
          <w:bCs/>
          <w:noProof/>
          <w:sz w:val="18"/>
          <w:szCs w:val="18"/>
        </w:rPr>
        <w:t>Exploratory Data Analysis (EDA)</w:t>
      </w:r>
    </w:p>
    <w:p w14:paraId="1A0613F9" w14:textId="3EB35145" w:rsidR="00C84913" w:rsidRPr="00CF0A17" w:rsidRDefault="00C84913" w:rsidP="00C84913">
      <w:pPr>
        <w:pStyle w:val="ListParagraph"/>
        <w:numPr>
          <w:ilvl w:val="0"/>
          <w:numId w:val="45"/>
        </w:numPr>
        <w:jc w:val="start"/>
        <w:rPr>
          <w:noProof/>
          <w:sz w:val="18"/>
          <w:szCs w:val="18"/>
        </w:rPr>
      </w:pPr>
      <w:r w:rsidRPr="00CF0A17">
        <w:rPr>
          <w:noProof/>
          <w:sz w:val="18"/>
          <w:szCs w:val="18"/>
        </w:rPr>
        <w:t>EDA plays a pivotal role in understanding the underlying characteristics and patterns within the data.</w:t>
      </w:r>
    </w:p>
    <w:p w14:paraId="76390860" w14:textId="02707539" w:rsidR="00C84913" w:rsidRPr="00CF0A17" w:rsidRDefault="00C84913" w:rsidP="00C84913">
      <w:pPr>
        <w:pStyle w:val="ListParagraph"/>
        <w:numPr>
          <w:ilvl w:val="0"/>
          <w:numId w:val="45"/>
        </w:numPr>
        <w:jc w:val="start"/>
        <w:rPr>
          <w:noProof/>
          <w:sz w:val="18"/>
          <w:szCs w:val="18"/>
        </w:rPr>
      </w:pPr>
      <w:r w:rsidRPr="00CF0A17">
        <w:rPr>
          <w:noProof/>
          <w:sz w:val="18"/>
          <w:szCs w:val="18"/>
        </w:rPr>
        <w:t>We conducted various analyses and visualizations to gain insights into INTC's stock performance over time.</w:t>
      </w:r>
    </w:p>
    <w:p w14:paraId="050351AD" w14:textId="45397C01" w:rsidR="00C84913" w:rsidRPr="00CF0A17" w:rsidRDefault="00C84913" w:rsidP="00C84913">
      <w:pPr>
        <w:pStyle w:val="ListParagraph"/>
        <w:numPr>
          <w:ilvl w:val="0"/>
          <w:numId w:val="45"/>
        </w:numPr>
        <w:jc w:val="start"/>
        <w:rPr>
          <w:noProof/>
          <w:sz w:val="18"/>
          <w:szCs w:val="18"/>
        </w:rPr>
      </w:pPr>
      <w:r w:rsidRPr="00CF0A17">
        <w:rPr>
          <w:noProof/>
          <w:sz w:val="18"/>
          <w:szCs w:val="18"/>
        </w:rPr>
        <w:t>Key components of EDA may include:</w:t>
      </w:r>
    </w:p>
    <w:p w14:paraId="6B6104A1" w14:textId="7ACE6994" w:rsidR="00C84913" w:rsidRPr="00CF0A17" w:rsidRDefault="00C84913" w:rsidP="00C84913">
      <w:pPr>
        <w:pStyle w:val="ListParagraph"/>
        <w:numPr>
          <w:ilvl w:val="0"/>
          <w:numId w:val="45"/>
        </w:numPr>
        <w:jc w:val="start"/>
        <w:rPr>
          <w:noProof/>
          <w:sz w:val="18"/>
          <w:szCs w:val="18"/>
        </w:rPr>
      </w:pPr>
      <w:r w:rsidRPr="00CF0A17">
        <w:rPr>
          <w:noProof/>
          <w:sz w:val="18"/>
          <w:szCs w:val="18"/>
        </w:rPr>
        <w:t>Summary Statistics: Calculating descriptive statistics such as mean, median, standard deviation, and percentiles to understand the central tendency and variability of stock prices and trading volume.</w:t>
      </w:r>
    </w:p>
    <w:p w14:paraId="03FB89D4" w14:textId="2F4A79D8" w:rsidR="00C84913" w:rsidRPr="00CF0A17" w:rsidRDefault="00C84913" w:rsidP="00C84913">
      <w:pPr>
        <w:pStyle w:val="ListParagraph"/>
        <w:numPr>
          <w:ilvl w:val="0"/>
          <w:numId w:val="45"/>
        </w:numPr>
        <w:jc w:val="start"/>
        <w:rPr>
          <w:noProof/>
          <w:sz w:val="18"/>
          <w:szCs w:val="18"/>
        </w:rPr>
      </w:pPr>
      <w:r w:rsidRPr="00CF0A17">
        <w:rPr>
          <w:noProof/>
          <w:sz w:val="18"/>
          <w:szCs w:val="18"/>
        </w:rPr>
        <w:t>Time Series Analysis: Visualizing trends, seasonality, and fluctuations in stock prices and volume over different time periods.</w:t>
      </w:r>
    </w:p>
    <w:p w14:paraId="63E34EB9" w14:textId="74CB06A8" w:rsidR="00C84913" w:rsidRPr="00CF0A17" w:rsidRDefault="00C84913" w:rsidP="00C84913">
      <w:pPr>
        <w:pStyle w:val="ListParagraph"/>
        <w:numPr>
          <w:ilvl w:val="0"/>
          <w:numId w:val="45"/>
        </w:numPr>
        <w:jc w:val="start"/>
        <w:rPr>
          <w:noProof/>
          <w:sz w:val="18"/>
          <w:szCs w:val="18"/>
        </w:rPr>
      </w:pPr>
      <w:r w:rsidRPr="00CF0A17">
        <w:rPr>
          <w:noProof/>
          <w:sz w:val="18"/>
          <w:szCs w:val="18"/>
        </w:rPr>
        <w:t>Correlation Analysis: Examining the relationships between different variables, such as the correlation between stock prices and trading volume, to identify potential patterns or dependencies.</w:t>
      </w:r>
    </w:p>
    <w:p w14:paraId="224FFEB4" w14:textId="7AB9E5EB" w:rsidR="00C84913" w:rsidRPr="00CF0A17" w:rsidRDefault="00C84913" w:rsidP="00C84913">
      <w:pPr>
        <w:pStyle w:val="ListParagraph"/>
        <w:numPr>
          <w:ilvl w:val="0"/>
          <w:numId w:val="45"/>
        </w:numPr>
        <w:jc w:val="start"/>
        <w:rPr>
          <w:noProof/>
          <w:sz w:val="18"/>
          <w:szCs w:val="18"/>
        </w:rPr>
      </w:pPr>
      <w:r w:rsidRPr="00CF0A17">
        <w:rPr>
          <w:noProof/>
          <w:sz w:val="18"/>
          <w:szCs w:val="18"/>
        </w:rPr>
        <w:t>Volatility Analysis: Assessing the volatility of stock prices using measures such as standard deviation or historical volatility, which can inform risk management strategies.</w:t>
      </w:r>
    </w:p>
    <w:p w14:paraId="71EAFDA7" w14:textId="6FDA888D" w:rsidR="00C84913" w:rsidRPr="00CF0A17" w:rsidRDefault="00C84913" w:rsidP="00C84913">
      <w:pPr>
        <w:pStyle w:val="ListParagraph"/>
        <w:numPr>
          <w:ilvl w:val="0"/>
          <w:numId w:val="45"/>
        </w:numPr>
        <w:jc w:val="start"/>
        <w:rPr>
          <w:noProof/>
          <w:sz w:val="18"/>
          <w:szCs w:val="18"/>
        </w:rPr>
      </w:pPr>
      <w:r w:rsidRPr="00CF0A17">
        <w:rPr>
          <w:noProof/>
          <w:sz w:val="18"/>
          <w:szCs w:val="18"/>
        </w:rPr>
        <w:t>Moving Averages: Calculating and visualizing moving averages of stock prices (e.g., 50-day and 200-day moving averages) to identify trends and potential buy or sell signals.</w:t>
      </w:r>
    </w:p>
    <w:p w14:paraId="5F11EDB2" w14:textId="77777777" w:rsidR="00C84913" w:rsidRPr="00C84913" w:rsidRDefault="00C84913" w:rsidP="00C84913">
      <w:pPr>
        <w:jc w:val="start"/>
        <w:rPr>
          <w:noProof/>
          <w:sz w:val="18"/>
          <w:szCs w:val="18"/>
        </w:rPr>
      </w:pPr>
    </w:p>
    <w:p w14:paraId="4DD8B36F" w14:textId="0CCB87F1" w:rsidR="00C84913" w:rsidRPr="00C84913" w:rsidRDefault="00C84913" w:rsidP="00C84913">
      <w:pPr>
        <w:jc w:val="start"/>
        <w:rPr>
          <w:b/>
          <w:bCs/>
          <w:noProof/>
          <w:sz w:val="18"/>
          <w:szCs w:val="18"/>
        </w:rPr>
      </w:pPr>
      <w:r w:rsidRPr="00C84913">
        <w:rPr>
          <w:b/>
          <w:bCs/>
          <w:noProof/>
          <w:sz w:val="18"/>
          <w:szCs w:val="18"/>
        </w:rPr>
        <w:t>Insights from EDA:</w:t>
      </w:r>
    </w:p>
    <w:p w14:paraId="0D688723" w14:textId="7122A0B8" w:rsidR="00C84913" w:rsidRPr="00CF0A17" w:rsidRDefault="00C84913" w:rsidP="00722B4A">
      <w:pPr>
        <w:pStyle w:val="ListParagraph"/>
        <w:numPr>
          <w:ilvl w:val="0"/>
          <w:numId w:val="45"/>
        </w:numPr>
        <w:jc w:val="start"/>
        <w:rPr>
          <w:noProof/>
          <w:sz w:val="18"/>
          <w:szCs w:val="18"/>
        </w:rPr>
      </w:pPr>
      <w:r w:rsidRPr="00CF0A17">
        <w:rPr>
          <w:noProof/>
          <w:sz w:val="18"/>
          <w:szCs w:val="18"/>
        </w:rPr>
        <w:t>EDA provides valuable insights into the behavior and dynamics of INTC's stock price movements.</w:t>
      </w:r>
    </w:p>
    <w:p w14:paraId="7E150D12" w14:textId="6136F476" w:rsidR="00C84913" w:rsidRPr="00CF0A17" w:rsidRDefault="00C84913" w:rsidP="00722B4A">
      <w:pPr>
        <w:pStyle w:val="ListParagraph"/>
        <w:numPr>
          <w:ilvl w:val="0"/>
          <w:numId w:val="45"/>
        </w:numPr>
        <w:jc w:val="start"/>
        <w:rPr>
          <w:noProof/>
          <w:sz w:val="18"/>
          <w:szCs w:val="18"/>
        </w:rPr>
      </w:pPr>
      <w:r w:rsidRPr="00CF0A17">
        <w:rPr>
          <w:noProof/>
          <w:sz w:val="18"/>
          <w:szCs w:val="18"/>
        </w:rPr>
        <w:t>It helps identify patterns, anomalies, and potential factors influencing stock performance, laying the foundation for subsequent modeling and prediction tasks.</w:t>
      </w:r>
    </w:p>
    <w:p w14:paraId="08A3770F" w14:textId="126742A5" w:rsidR="00C84913" w:rsidRPr="00CF0A17" w:rsidRDefault="00C84913" w:rsidP="00722B4A">
      <w:pPr>
        <w:pStyle w:val="ListParagraph"/>
        <w:numPr>
          <w:ilvl w:val="0"/>
          <w:numId w:val="45"/>
        </w:numPr>
        <w:jc w:val="start"/>
        <w:rPr>
          <w:noProof/>
          <w:sz w:val="18"/>
          <w:szCs w:val="18"/>
        </w:rPr>
      </w:pPr>
      <w:r w:rsidRPr="00CF0A17">
        <w:rPr>
          <w:noProof/>
          <w:sz w:val="18"/>
          <w:szCs w:val="18"/>
        </w:rPr>
        <w:t>Through EDA, we can gain a deeper understanding of the underlying market dynamics, which informs the design and implementation of trading strategies and predictive models.</w:t>
      </w:r>
    </w:p>
    <w:p w14:paraId="021B362C" w14:textId="77777777" w:rsidR="00C84913" w:rsidRPr="00C84913" w:rsidRDefault="00C84913" w:rsidP="00C84913">
      <w:pPr>
        <w:jc w:val="start"/>
        <w:rPr>
          <w:noProof/>
          <w:sz w:val="18"/>
          <w:szCs w:val="18"/>
        </w:rPr>
      </w:pPr>
    </w:p>
    <w:p w14:paraId="68F9E08B" w14:textId="77777777" w:rsidR="00C84913" w:rsidRPr="00C84913" w:rsidRDefault="00C84913" w:rsidP="00C84913">
      <w:pPr>
        <w:jc w:val="start"/>
        <w:rPr>
          <w:noProof/>
          <w:sz w:val="18"/>
          <w:szCs w:val="18"/>
        </w:rPr>
      </w:pPr>
      <w:r w:rsidRPr="00C84913">
        <w:rPr>
          <w:noProof/>
          <w:sz w:val="18"/>
          <w:szCs w:val="18"/>
        </w:rPr>
        <w:t>By performing thorough data processing and exploratory data analysis of Intel's stock data from the Yahoo Finance API, we gain essential insights that guide subsequent modeling efforts. These insights not only facilitate the development of accurate predictive models but also enhance our understanding of the broader financial landscape.</w:t>
      </w:r>
    </w:p>
    <w:p w14:paraId="552814EE" w14:textId="77777777" w:rsidR="00C84913" w:rsidRPr="00C84913" w:rsidRDefault="00C84913" w:rsidP="00C84913">
      <w:pPr>
        <w:jc w:val="start"/>
        <w:rPr>
          <w:rFonts w:eastAsia="Times New Roman"/>
          <w:sz w:val="18"/>
          <w:szCs w:val="18"/>
        </w:rPr>
      </w:pPr>
    </w:p>
    <w:p w14:paraId="5430063A" w14:textId="2CD45258" w:rsidR="00C84913" w:rsidRPr="00CF0A17" w:rsidRDefault="00722B4A" w:rsidP="00C74885">
      <w:pPr>
        <w:jc w:val="start"/>
        <w:rPr>
          <w:b/>
          <w:bCs/>
          <w:noProof/>
          <w:sz w:val="18"/>
          <w:szCs w:val="18"/>
        </w:rPr>
      </w:pPr>
      <w:r w:rsidRPr="00CF0A17">
        <w:rPr>
          <w:b/>
          <w:bCs/>
          <w:noProof/>
          <w:sz w:val="18"/>
          <w:szCs w:val="18"/>
        </w:rPr>
        <w:t>Model implementation</w:t>
      </w:r>
    </w:p>
    <w:p w14:paraId="6FE55882" w14:textId="77777777" w:rsidR="00722B4A" w:rsidRPr="00CF0A17" w:rsidRDefault="00722B4A" w:rsidP="00C74885">
      <w:pPr>
        <w:jc w:val="start"/>
        <w:rPr>
          <w:noProof/>
          <w:sz w:val="18"/>
          <w:szCs w:val="18"/>
        </w:rPr>
      </w:pPr>
    </w:p>
    <w:p w14:paraId="24AE198B" w14:textId="6867C45F" w:rsidR="00C74885" w:rsidRPr="00CF0A17" w:rsidRDefault="00C74885" w:rsidP="00C74885">
      <w:pPr>
        <w:jc w:val="start"/>
        <w:rPr>
          <w:noProof/>
          <w:sz w:val="18"/>
          <w:szCs w:val="18"/>
        </w:rPr>
      </w:pPr>
      <w:r w:rsidRPr="00CF0A17">
        <w:rPr>
          <w:noProof/>
          <w:sz w:val="18"/>
          <w:szCs w:val="18"/>
        </w:rPr>
        <w:t>In this project, we implemented two distinct trading strategies for predicting stock price movements using historical financial data of Intel Corp (INTC). The strategies were as follows:</w:t>
      </w:r>
    </w:p>
    <w:p w14:paraId="1DE28CF3" w14:textId="77777777" w:rsidR="00722B4A" w:rsidRPr="00CF0A17" w:rsidRDefault="00722B4A" w:rsidP="00C74885">
      <w:pPr>
        <w:jc w:val="start"/>
        <w:rPr>
          <w:noProof/>
          <w:sz w:val="18"/>
          <w:szCs w:val="18"/>
        </w:rPr>
      </w:pPr>
    </w:p>
    <w:p w14:paraId="6E6DF8A9" w14:textId="4C8177ED" w:rsidR="00C74885" w:rsidRPr="00CF0A17" w:rsidRDefault="00C74885" w:rsidP="00C74885">
      <w:pPr>
        <w:jc w:val="start"/>
        <w:rPr>
          <w:noProof/>
          <w:sz w:val="18"/>
          <w:szCs w:val="18"/>
        </w:rPr>
      </w:pPr>
      <w:r w:rsidRPr="00CF0A17">
        <w:rPr>
          <w:b/>
          <w:bCs/>
          <w:noProof/>
          <w:sz w:val="18"/>
          <w:szCs w:val="18"/>
        </w:rPr>
        <w:t>Strategy 1</w:t>
      </w:r>
      <w:r w:rsidRPr="00CF0A17">
        <w:rPr>
          <w:noProof/>
          <w:sz w:val="18"/>
          <w:szCs w:val="18"/>
        </w:rPr>
        <w:t>: Next-Day Price Prediction</w:t>
      </w:r>
    </w:p>
    <w:p w14:paraId="0BE94B3B" w14:textId="50EABCC2" w:rsidR="00C74885" w:rsidRPr="00CF0A17" w:rsidRDefault="00C74885" w:rsidP="00722B4A">
      <w:pPr>
        <w:pStyle w:val="ListParagraph"/>
        <w:numPr>
          <w:ilvl w:val="0"/>
          <w:numId w:val="45"/>
        </w:numPr>
        <w:jc w:val="start"/>
        <w:rPr>
          <w:noProof/>
          <w:sz w:val="18"/>
          <w:szCs w:val="18"/>
        </w:rPr>
      </w:pPr>
      <w:r w:rsidRPr="00CF0A17">
        <w:rPr>
          <w:noProof/>
          <w:sz w:val="18"/>
          <w:szCs w:val="18"/>
        </w:rPr>
        <w:t>This strategy involves predicting whether the next trading day's closing price will be higher or lower than the current day's closing price.</w:t>
      </w:r>
    </w:p>
    <w:p w14:paraId="0FF7D633" w14:textId="2747CBAD" w:rsidR="00C74885" w:rsidRPr="00CF0A17" w:rsidRDefault="00C74885" w:rsidP="00722B4A">
      <w:pPr>
        <w:pStyle w:val="ListParagraph"/>
        <w:numPr>
          <w:ilvl w:val="0"/>
          <w:numId w:val="45"/>
        </w:numPr>
        <w:jc w:val="start"/>
        <w:rPr>
          <w:noProof/>
          <w:sz w:val="18"/>
          <w:szCs w:val="18"/>
        </w:rPr>
      </w:pPr>
      <w:r w:rsidRPr="00CF0A17">
        <w:rPr>
          <w:noProof/>
          <w:sz w:val="18"/>
          <w:szCs w:val="18"/>
        </w:rPr>
        <w:t>To implement this strategy, we followed a systematic process:</w:t>
      </w:r>
    </w:p>
    <w:p w14:paraId="31E12C1C" w14:textId="3799F22F" w:rsidR="00C74885" w:rsidRPr="00CF0A17" w:rsidRDefault="00C74885" w:rsidP="00722B4A">
      <w:pPr>
        <w:pStyle w:val="ListParagraph"/>
        <w:numPr>
          <w:ilvl w:val="0"/>
          <w:numId w:val="45"/>
        </w:numPr>
        <w:jc w:val="start"/>
        <w:rPr>
          <w:noProof/>
          <w:sz w:val="18"/>
          <w:szCs w:val="18"/>
        </w:rPr>
      </w:pPr>
      <w:r w:rsidRPr="00CF0A17">
        <w:rPr>
          <w:noProof/>
          <w:sz w:val="18"/>
          <w:szCs w:val="18"/>
        </w:rPr>
        <w:t>Data Acquisition: We obtained historical financial data for INTC.</w:t>
      </w:r>
    </w:p>
    <w:p w14:paraId="2665EFE3" w14:textId="298AEE7C" w:rsidR="00C74885" w:rsidRPr="00CF0A17" w:rsidRDefault="00C74885" w:rsidP="00722B4A">
      <w:pPr>
        <w:pStyle w:val="ListParagraph"/>
        <w:numPr>
          <w:ilvl w:val="0"/>
          <w:numId w:val="45"/>
        </w:numPr>
        <w:jc w:val="start"/>
        <w:rPr>
          <w:noProof/>
          <w:sz w:val="18"/>
          <w:szCs w:val="18"/>
        </w:rPr>
      </w:pPr>
      <w:r w:rsidRPr="00CF0A17">
        <w:rPr>
          <w:noProof/>
          <w:sz w:val="18"/>
          <w:szCs w:val="18"/>
        </w:rPr>
        <w:t>Preprocessing: The data was cleaned and formatted for analysis, ensuring consistency and quality.</w:t>
      </w:r>
    </w:p>
    <w:p w14:paraId="2FB09668" w14:textId="28BA0E73" w:rsidR="00C74885" w:rsidRPr="00CF0A17" w:rsidRDefault="00C74885" w:rsidP="00722B4A">
      <w:pPr>
        <w:pStyle w:val="ListParagraph"/>
        <w:numPr>
          <w:ilvl w:val="0"/>
          <w:numId w:val="45"/>
        </w:numPr>
        <w:jc w:val="start"/>
        <w:rPr>
          <w:noProof/>
          <w:sz w:val="18"/>
          <w:szCs w:val="18"/>
        </w:rPr>
      </w:pPr>
      <w:r w:rsidRPr="00CF0A17">
        <w:rPr>
          <w:noProof/>
          <w:sz w:val="18"/>
          <w:szCs w:val="18"/>
        </w:rPr>
        <w:t>Feature Engineering: Relevant features such as price changes, volume, and technical indicators were selected or created to capture important information for prediction.</w:t>
      </w:r>
    </w:p>
    <w:p w14:paraId="2486DD70" w14:textId="0551BF2F" w:rsidR="00C74885" w:rsidRPr="00CF0A17" w:rsidRDefault="00C74885" w:rsidP="00722B4A">
      <w:pPr>
        <w:pStyle w:val="ListParagraph"/>
        <w:numPr>
          <w:ilvl w:val="0"/>
          <w:numId w:val="45"/>
        </w:numPr>
        <w:jc w:val="start"/>
        <w:rPr>
          <w:noProof/>
          <w:sz w:val="18"/>
          <w:szCs w:val="18"/>
        </w:rPr>
      </w:pPr>
      <w:r w:rsidRPr="00CF0A17">
        <w:rPr>
          <w:noProof/>
          <w:sz w:val="18"/>
          <w:szCs w:val="18"/>
        </w:rPr>
        <w:t>Label Generation: We defined the target variable, classifying instances as either "up" or "down" based on the next day's price movement.</w:t>
      </w:r>
    </w:p>
    <w:p w14:paraId="64E9DA5E" w14:textId="6766D91A" w:rsidR="00C74885" w:rsidRPr="00CF0A17" w:rsidRDefault="00C74885" w:rsidP="00722B4A">
      <w:pPr>
        <w:pStyle w:val="ListParagraph"/>
        <w:numPr>
          <w:ilvl w:val="0"/>
          <w:numId w:val="45"/>
        </w:numPr>
        <w:jc w:val="start"/>
        <w:rPr>
          <w:noProof/>
          <w:sz w:val="18"/>
          <w:szCs w:val="18"/>
        </w:rPr>
      </w:pPr>
      <w:r w:rsidRPr="00CF0A17">
        <w:rPr>
          <w:noProof/>
          <w:sz w:val="18"/>
          <w:szCs w:val="18"/>
        </w:rPr>
        <w:t>Model Selection: Several machine learning classifiers, including K-Nearest Neighbors (KNN), Random Forest Classifier (RF), Gradient Boosting Classifier (GB), Support Vector Machines (SVMs), XGBoost Classifier, and Long Short-Term Memory (LSTM), were implemented to predict price movements.</w:t>
      </w:r>
    </w:p>
    <w:p w14:paraId="7A6B2954" w14:textId="5AEAA5F7" w:rsidR="00C74885" w:rsidRPr="00CF0A17" w:rsidRDefault="00C74885" w:rsidP="00722B4A">
      <w:pPr>
        <w:pStyle w:val="ListParagraph"/>
        <w:numPr>
          <w:ilvl w:val="0"/>
          <w:numId w:val="45"/>
        </w:numPr>
        <w:jc w:val="start"/>
        <w:rPr>
          <w:noProof/>
          <w:sz w:val="18"/>
          <w:szCs w:val="18"/>
        </w:rPr>
      </w:pPr>
      <w:r w:rsidRPr="00CF0A17">
        <w:rPr>
          <w:noProof/>
          <w:sz w:val="18"/>
          <w:szCs w:val="18"/>
        </w:rPr>
        <w:t>Model Evaluation: The performance of each model was assessed using metrics such as accuracy, precision, recall, and F1-score on a test dataset.</w:t>
      </w:r>
    </w:p>
    <w:p w14:paraId="143E68C9" w14:textId="77777777" w:rsidR="00722B4A" w:rsidRPr="00CF0A17" w:rsidRDefault="00722B4A" w:rsidP="00722B4A">
      <w:pPr>
        <w:jc w:val="start"/>
        <w:rPr>
          <w:noProof/>
          <w:sz w:val="18"/>
          <w:szCs w:val="18"/>
        </w:rPr>
      </w:pPr>
    </w:p>
    <w:p w14:paraId="50564372" w14:textId="77777777" w:rsidR="00722B4A" w:rsidRPr="00CF0A17" w:rsidRDefault="00722B4A" w:rsidP="00722B4A">
      <w:pPr>
        <w:jc w:val="start"/>
        <w:rPr>
          <w:noProof/>
          <w:sz w:val="18"/>
          <w:szCs w:val="18"/>
        </w:rPr>
      </w:pPr>
    </w:p>
    <w:p w14:paraId="2765747E" w14:textId="77777777" w:rsidR="00722B4A" w:rsidRPr="00CF0A17" w:rsidRDefault="00722B4A" w:rsidP="00722B4A">
      <w:pPr>
        <w:jc w:val="start"/>
        <w:rPr>
          <w:noProof/>
          <w:sz w:val="18"/>
          <w:szCs w:val="18"/>
        </w:rPr>
      </w:pPr>
    </w:p>
    <w:p w14:paraId="7C1D6BE8" w14:textId="77777777" w:rsidR="00C74885" w:rsidRPr="00CF0A17" w:rsidRDefault="00C74885" w:rsidP="00C74885">
      <w:pPr>
        <w:jc w:val="start"/>
        <w:rPr>
          <w:noProof/>
          <w:sz w:val="18"/>
          <w:szCs w:val="18"/>
        </w:rPr>
      </w:pPr>
    </w:p>
    <w:p w14:paraId="0FC18ECE" w14:textId="234CF46B" w:rsidR="00C74885" w:rsidRPr="00CF0A17" w:rsidRDefault="00C74885" w:rsidP="00C74885">
      <w:pPr>
        <w:jc w:val="start"/>
        <w:rPr>
          <w:noProof/>
          <w:sz w:val="18"/>
          <w:szCs w:val="18"/>
        </w:rPr>
      </w:pPr>
      <w:r w:rsidRPr="00CF0A17">
        <w:rPr>
          <w:noProof/>
          <w:sz w:val="18"/>
          <w:szCs w:val="18"/>
        </w:rPr>
        <w:t xml:space="preserve">2. </w:t>
      </w:r>
      <w:r w:rsidRPr="00CF0A17">
        <w:rPr>
          <w:b/>
          <w:bCs/>
          <w:noProof/>
          <w:sz w:val="18"/>
          <w:szCs w:val="18"/>
        </w:rPr>
        <w:t>Strategy 2</w:t>
      </w:r>
      <w:r w:rsidRPr="00CF0A17">
        <w:rPr>
          <w:noProof/>
          <w:sz w:val="18"/>
          <w:szCs w:val="18"/>
        </w:rPr>
        <w:t>: Moving Averages</w:t>
      </w:r>
    </w:p>
    <w:p w14:paraId="0F90417E" w14:textId="08A6FA12" w:rsidR="00C74885" w:rsidRPr="00CF0A17" w:rsidRDefault="00C74885" w:rsidP="00722B4A">
      <w:pPr>
        <w:pStyle w:val="ListParagraph"/>
        <w:numPr>
          <w:ilvl w:val="0"/>
          <w:numId w:val="45"/>
        </w:numPr>
        <w:jc w:val="start"/>
        <w:rPr>
          <w:noProof/>
          <w:sz w:val="18"/>
          <w:szCs w:val="18"/>
        </w:rPr>
      </w:pPr>
      <w:r w:rsidRPr="00CF0A17">
        <w:rPr>
          <w:noProof/>
          <w:sz w:val="18"/>
          <w:szCs w:val="18"/>
        </w:rPr>
        <w:t>This strategy involves utilizing the 50-day moving average vs. the 200-day moving average to identify bullish and bearish signals.</w:t>
      </w:r>
    </w:p>
    <w:p w14:paraId="2C2D2B48" w14:textId="1041ACDD" w:rsidR="00C74885" w:rsidRPr="00CF0A17" w:rsidRDefault="00C74885" w:rsidP="00722B4A">
      <w:pPr>
        <w:pStyle w:val="ListParagraph"/>
        <w:numPr>
          <w:ilvl w:val="0"/>
          <w:numId w:val="45"/>
        </w:numPr>
        <w:jc w:val="start"/>
        <w:rPr>
          <w:noProof/>
          <w:sz w:val="18"/>
          <w:szCs w:val="18"/>
        </w:rPr>
      </w:pPr>
      <w:r w:rsidRPr="00CF0A17">
        <w:rPr>
          <w:noProof/>
          <w:sz w:val="18"/>
          <w:szCs w:val="18"/>
        </w:rPr>
        <w:lastRenderedPageBreak/>
        <w:t>Similar to Strategy 1, we followed a systematic process to implement and evaluate this strategy, including data preprocessing, feature engineering, label generation, model selection, and evaluation.</w:t>
      </w:r>
    </w:p>
    <w:p w14:paraId="68FB35B7" w14:textId="77777777" w:rsidR="003360C2" w:rsidRPr="00CF0A17" w:rsidRDefault="003360C2" w:rsidP="003360C2">
      <w:pPr>
        <w:jc w:val="start"/>
        <w:rPr>
          <w:noProof/>
          <w:sz w:val="18"/>
          <w:szCs w:val="18"/>
        </w:rPr>
      </w:pPr>
    </w:p>
    <w:p w14:paraId="5BE23EF3" w14:textId="262D5424" w:rsidR="00C74885" w:rsidRPr="00CF0A17" w:rsidRDefault="003360C2" w:rsidP="00C74885">
      <w:pPr>
        <w:jc w:val="start"/>
        <w:rPr>
          <w:b/>
          <w:bCs/>
          <w:noProof/>
          <w:sz w:val="18"/>
          <w:szCs w:val="18"/>
        </w:rPr>
      </w:pPr>
      <w:r w:rsidRPr="00CF0A17">
        <w:rPr>
          <w:b/>
          <w:bCs/>
          <w:noProof/>
          <w:sz w:val="18"/>
          <w:szCs w:val="18"/>
        </w:rPr>
        <w:t>Fine Tuning:</w:t>
      </w:r>
    </w:p>
    <w:p w14:paraId="3DE5597D" w14:textId="403451D6" w:rsidR="003360C2" w:rsidRPr="00CF0A17" w:rsidRDefault="003360C2" w:rsidP="00C74885">
      <w:pPr>
        <w:jc w:val="start"/>
        <w:rPr>
          <w:noProof/>
          <w:sz w:val="18"/>
          <w:szCs w:val="18"/>
        </w:rPr>
      </w:pPr>
      <w:r w:rsidRPr="00CF0A17">
        <w:rPr>
          <w:noProof/>
          <w:sz w:val="18"/>
          <w:szCs w:val="18"/>
        </w:rPr>
        <w:t>In our pursuit of optimizing predictive performance, we implemented fine-tuning techniques across all classifiers to refine their respective models. Fine-tuning involves systematically adjusting hyperparameters and model configurations to enhance predictive accuracy and robustness. For each classifier utilized in our analysis, including K-Nearest Neighbors (KNN), Random Forest, Gradient Boosting, Support Vector Machines (SVM), and XGBoost, we conducted a thorough exploration of hyperparameters such as learning rate, maximum depth, number of estimators, and regularization parameters. Through techniques such as grid search and random search, we systematically searched through the hyperparameter space to identify the optimal combination that maximizes model performance. Additionally, we employed cross-validation to validate the generalization ability of the models and mitigate overfitting. By iteratively fine-tuning the models and evaluating their performance on validation data, we were able to achieve improved predictive accuracy and reliability across all classifiers. This meticulous fine-tuning process underscores our commitment to developing robust and effective machine learning models for stock market prediction, ultimately enhancing the efficacy of algorithmic trading strategies.</w:t>
      </w:r>
    </w:p>
    <w:p w14:paraId="441E4434" w14:textId="77777777" w:rsidR="003360C2" w:rsidRPr="00CF0A17" w:rsidRDefault="003360C2" w:rsidP="00C74885">
      <w:pPr>
        <w:jc w:val="start"/>
        <w:rPr>
          <w:noProof/>
          <w:sz w:val="18"/>
          <w:szCs w:val="18"/>
        </w:rPr>
      </w:pPr>
    </w:p>
    <w:p w14:paraId="131FE24A" w14:textId="77777777" w:rsidR="003360C2" w:rsidRPr="00CF0A17" w:rsidRDefault="003360C2" w:rsidP="00C74885">
      <w:pPr>
        <w:jc w:val="start"/>
        <w:rPr>
          <w:noProof/>
          <w:sz w:val="18"/>
          <w:szCs w:val="18"/>
        </w:rPr>
      </w:pPr>
    </w:p>
    <w:p w14:paraId="1195C94C" w14:textId="0BFA80D2" w:rsidR="00C74885" w:rsidRPr="00CF0A17" w:rsidRDefault="00C74885" w:rsidP="00722B4A">
      <w:pPr>
        <w:jc w:val="start"/>
        <w:rPr>
          <w:b/>
          <w:bCs/>
          <w:noProof/>
          <w:sz w:val="18"/>
          <w:szCs w:val="18"/>
        </w:rPr>
      </w:pPr>
      <w:r w:rsidRPr="00CF0A17">
        <w:rPr>
          <w:b/>
          <w:bCs/>
          <w:noProof/>
          <w:sz w:val="18"/>
          <w:szCs w:val="18"/>
        </w:rPr>
        <w:t>Model Performance Evaluation:</w:t>
      </w:r>
    </w:p>
    <w:p w14:paraId="3A5813FE" w14:textId="5A8BFC9C" w:rsidR="00C74885" w:rsidRPr="00CF0A17" w:rsidRDefault="00C74885" w:rsidP="00722B4A">
      <w:pPr>
        <w:pStyle w:val="ListParagraph"/>
        <w:numPr>
          <w:ilvl w:val="0"/>
          <w:numId w:val="52"/>
        </w:numPr>
        <w:jc w:val="start"/>
        <w:rPr>
          <w:noProof/>
          <w:sz w:val="18"/>
          <w:szCs w:val="18"/>
        </w:rPr>
      </w:pPr>
      <w:r w:rsidRPr="00CF0A17">
        <w:rPr>
          <w:noProof/>
          <w:sz w:val="18"/>
          <w:szCs w:val="18"/>
        </w:rPr>
        <w:t>For both strategies, we evaluated the performance of each classifier and LSTM model based on their ability to predict price movements accurately.</w:t>
      </w:r>
    </w:p>
    <w:p w14:paraId="6003D7A1" w14:textId="1D2BC3C6" w:rsidR="00C74885" w:rsidRPr="00CF0A17" w:rsidRDefault="00C74885" w:rsidP="00722B4A">
      <w:pPr>
        <w:pStyle w:val="ListParagraph"/>
        <w:numPr>
          <w:ilvl w:val="0"/>
          <w:numId w:val="52"/>
        </w:numPr>
        <w:jc w:val="start"/>
        <w:rPr>
          <w:noProof/>
          <w:sz w:val="18"/>
          <w:szCs w:val="18"/>
        </w:rPr>
      </w:pPr>
      <w:r w:rsidRPr="00CF0A17">
        <w:rPr>
          <w:noProof/>
          <w:sz w:val="18"/>
          <w:szCs w:val="18"/>
        </w:rPr>
        <w:t>The classifiers were trained on historical data and tested on a separate dataset to assess their predictive performance.</w:t>
      </w:r>
    </w:p>
    <w:p w14:paraId="0E742BF6" w14:textId="119ACB18" w:rsidR="00C74885" w:rsidRPr="00CF0A17" w:rsidRDefault="00C74885" w:rsidP="00722B4A">
      <w:pPr>
        <w:pStyle w:val="ListParagraph"/>
        <w:numPr>
          <w:ilvl w:val="0"/>
          <w:numId w:val="52"/>
        </w:numPr>
        <w:jc w:val="start"/>
        <w:rPr>
          <w:noProof/>
          <w:sz w:val="18"/>
          <w:szCs w:val="18"/>
        </w:rPr>
      </w:pPr>
      <w:r w:rsidRPr="00CF0A17">
        <w:rPr>
          <w:noProof/>
          <w:sz w:val="18"/>
          <w:szCs w:val="18"/>
        </w:rPr>
        <w:t>Evaluation metrics such as accuracy, precision, recall, and F1-score were calculated to measure the effectiveness of each model in predicting price movements.</w:t>
      </w:r>
    </w:p>
    <w:p w14:paraId="19C72222" w14:textId="77777777" w:rsidR="00C74885" w:rsidRPr="00CF0A17" w:rsidRDefault="00C74885" w:rsidP="00C74885">
      <w:pPr>
        <w:jc w:val="start"/>
        <w:rPr>
          <w:noProof/>
          <w:sz w:val="18"/>
          <w:szCs w:val="18"/>
        </w:rPr>
      </w:pPr>
    </w:p>
    <w:p w14:paraId="07753AD0" w14:textId="59DAA609" w:rsidR="00C74885" w:rsidRPr="00CF0A17" w:rsidRDefault="00C74885" w:rsidP="00C74885">
      <w:pPr>
        <w:jc w:val="start"/>
        <w:rPr>
          <w:b/>
          <w:bCs/>
          <w:noProof/>
          <w:sz w:val="18"/>
          <w:szCs w:val="18"/>
        </w:rPr>
      </w:pPr>
      <w:r w:rsidRPr="00CF0A17">
        <w:rPr>
          <w:b/>
          <w:bCs/>
          <w:noProof/>
          <w:sz w:val="18"/>
          <w:szCs w:val="18"/>
        </w:rPr>
        <w:t>Role of Classifiers and LSTM:</w:t>
      </w:r>
    </w:p>
    <w:p w14:paraId="375DE37A" w14:textId="50C40432" w:rsidR="00C74885" w:rsidRPr="00CF0A17" w:rsidRDefault="00C74885" w:rsidP="00722B4A">
      <w:pPr>
        <w:pStyle w:val="ListParagraph"/>
        <w:numPr>
          <w:ilvl w:val="0"/>
          <w:numId w:val="52"/>
        </w:numPr>
        <w:jc w:val="start"/>
        <w:rPr>
          <w:noProof/>
          <w:sz w:val="18"/>
          <w:szCs w:val="18"/>
        </w:rPr>
      </w:pPr>
      <w:r w:rsidRPr="00CF0A17">
        <w:rPr>
          <w:noProof/>
          <w:sz w:val="18"/>
          <w:szCs w:val="18"/>
        </w:rPr>
        <w:t>Classifiers such as KNN, RF, GB, SVMs, and XGBoost offer diverse methodologies for modeling and predicting stock price movements.</w:t>
      </w:r>
    </w:p>
    <w:p w14:paraId="27EC95B7" w14:textId="741C46D7" w:rsidR="00C74885" w:rsidRPr="00CF0A17" w:rsidRDefault="00C74885" w:rsidP="00722B4A">
      <w:pPr>
        <w:pStyle w:val="ListParagraph"/>
        <w:numPr>
          <w:ilvl w:val="0"/>
          <w:numId w:val="52"/>
        </w:numPr>
        <w:jc w:val="start"/>
        <w:rPr>
          <w:noProof/>
          <w:sz w:val="18"/>
          <w:szCs w:val="18"/>
        </w:rPr>
      </w:pPr>
      <w:r w:rsidRPr="00CF0A17">
        <w:rPr>
          <w:noProof/>
          <w:sz w:val="18"/>
          <w:szCs w:val="18"/>
        </w:rPr>
        <w:t>Each classifier has its strengths and weaknesses, contributing to the overall predictive performance of the models.</w:t>
      </w:r>
    </w:p>
    <w:p w14:paraId="3A385184" w14:textId="6206D5ED" w:rsidR="00C74885" w:rsidRPr="00CF0A17" w:rsidRDefault="00C74885" w:rsidP="00722B4A">
      <w:pPr>
        <w:pStyle w:val="ListParagraph"/>
        <w:numPr>
          <w:ilvl w:val="0"/>
          <w:numId w:val="52"/>
        </w:numPr>
        <w:jc w:val="start"/>
        <w:rPr>
          <w:noProof/>
          <w:sz w:val="18"/>
          <w:szCs w:val="18"/>
        </w:rPr>
      </w:pPr>
      <w:r w:rsidRPr="00CF0A17">
        <w:rPr>
          <w:noProof/>
          <w:sz w:val="18"/>
          <w:szCs w:val="18"/>
        </w:rPr>
        <w:t>LSTM, as a specialized architecture for sequential data, offers unique advantages in capturing temporal dependencies and patterns in stock market data.</w:t>
      </w:r>
    </w:p>
    <w:p w14:paraId="1D9C0C19" w14:textId="102D6369" w:rsidR="00C74885" w:rsidRPr="00CF0A17" w:rsidRDefault="00C74885" w:rsidP="00722B4A">
      <w:pPr>
        <w:pStyle w:val="ListParagraph"/>
        <w:numPr>
          <w:ilvl w:val="0"/>
          <w:numId w:val="52"/>
        </w:numPr>
        <w:jc w:val="start"/>
        <w:rPr>
          <w:noProof/>
          <w:sz w:val="18"/>
          <w:szCs w:val="18"/>
        </w:rPr>
      </w:pPr>
      <w:r w:rsidRPr="00CF0A17">
        <w:rPr>
          <w:noProof/>
          <w:sz w:val="18"/>
          <w:szCs w:val="18"/>
        </w:rPr>
        <w:t>By incorporating LSTM alongside traditional classifiers, we leverage its ability to capture long-term dependencies and sequential patterns, enhancing the predictive capabilities of the models.</w:t>
      </w:r>
    </w:p>
    <w:p w14:paraId="0688D814" w14:textId="0B0C8D3A" w:rsidR="00C74885" w:rsidRPr="00CF0A17" w:rsidRDefault="00C74885" w:rsidP="00722B4A">
      <w:pPr>
        <w:pStyle w:val="ListParagraph"/>
        <w:numPr>
          <w:ilvl w:val="0"/>
          <w:numId w:val="52"/>
        </w:numPr>
        <w:jc w:val="start"/>
        <w:rPr>
          <w:noProof/>
          <w:sz w:val="18"/>
          <w:szCs w:val="18"/>
        </w:rPr>
      </w:pPr>
      <w:r w:rsidRPr="00CF0A17">
        <w:rPr>
          <w:noProof/>
          <w:sz w:val="18"/>
          <w:szCs w:val="18"/>
        </w:rPr>
        <w:t>Additionally, by experimenting with different model architectures, such as single-layer and multi-layer LSTM, we can explore improvements in predictive performance. Adding more layers to LSTM can enable the model to capture more complex relationships in the data, potentially leading to improved results.</w:t>
      </w:r>
    </w:p>
    <w:p w14:paraId="4AD62532" w14:textId="77777777" w:rsidR="00C74885" w:rsidRPr="00CF0A17" w:rsidRDefault="00C74885" w:rsidP="00C74885">
      <w:pPr>
        <w:jc w:val="start"/>
        <w:rPr>
          <w:noProof/>
          <w:sz w:val="18"/>
          <w:szCs w:val="18"/>
        </w:rPr>
      </w:pPr>
    </w:p>
    <w:p w14:paraId="243B53C3" w14:textId="5B3A8774" w:rsidR="00C74885" w:rsidRPr="00CF0A17" w:rsidRDefault="00C74885" w:rsidP="00C74885">
      <w:pPr>
        <w:jc w:val="start"/>
        <w:rPr>
          <w:noProof/>
          <w:sz w:val="18"/>
          <w:szCs w:val="18"/>
        </w:rPr>
      </w:pPr>
      <w:r w:rsidRPr="00CF0A17">
        <w:rPr>
          <w:noProof/>
          <w:sz w:val="18"/>
          <w:szCs w:val="18"/>
        </w:rPr>
        <w:t>Through the implementation and evaluation of various trading strategies and machine learning models, this project provides insights into predicting stock price movements using historical financial data.</w:t>
      </w:r>
      <w:r w:rsidR="00722B4A" w:rsidRPr="00CF0A17">
        <w:rPr>
          <w:noProof/>
          <w:sz w:val="18"/>
          <w:szCs w:val="18"/>
        </w:rPr>
        <w:t xml:space="preserve"> </w:t>
      </w:r>
      <w:r w:rsidRPr="00CF0A17">
        <w:rPr>
          <w:noProof/>
          <w:sz w:val="18"/>
          <w:szCs w:val="18"/>
        </w:rPr>
        <w:t xml:space="preserve">By leveraging a combination of classifiers and LSTM, we </w:t>
      </w:r>
      <w:r w:rsidRPr="00CF0A17">
        <w:rPr>
          <w:noProof/>
          <w:sz w:val="18"/>
          <w:szCs w:val="18"/>
        </w:rPr>
        <w:t>demonstrate the potential for improving predictive accuracy and robustness in algorithmic trading applications.</w:t>
      </w:r>
      <w:r w:rsidR="00722B4A" w:rsidRPr="00CF0A17">
        <w:rPr>
          <w:noProof/>
          <w:sz w:val="18"/>
          <w:szCs w:val="18"/>
        </w:rPr>
        <w:t xml:space="preserve"> </w:t>
      </w:r>
      <w:r w:rsidRPr="00CF0A17">
        <w:rPr>
          <w:noProof/>
          <w:sz w:val="18"/>
          <w:szCs w:val="18"/>
        </w:rPr>
        <w:t>Further research and experimentation, including the exploration of different model architectures and hyperparameter tuning, can contribute to enhancing the effectiveness of machine learning-based trading strategies in real-world financial markets.</w:t>
      </w:r>
    </w:p>
    <w:p w14:paraId="63DD9D01" w14:textId="77777777" w:rsidR="00CF0A17" w:rsidRPr="00CF0A17" w:rsidRDefault="00CF0A17" w:rsidP="00722B4A">
      <w:pPr>
        <w:jc w:val="start"/>
        <w:rPr>
          <w:noProof/>
          <w:sz w:val="18"/>
          <w:szCs w:val="18"/>
        </w:rPr>
      </w:pPr>
    </w:p>
    <w:p w14:paraId="31CC74D0" w14:textId="3E691F29" w:rsidR="00722B4A" w:rsidRPr="00CF0A17" w:rsidRDefault="00CF0A17" w:rsidP="00CF0A17">
      <w:pPr>
        <w:pStyle w:val="Heading1"/>
        <w:rPr>
          <w:sz w:val="18"/>
          <w:szCs w:val="18"/>
        </w:rPr>
      </w:pPr>
      <w:r w:rsidRPr="00CF0A17">
        <w:rPr>
          <w:sz w:val="18"/>
          <w:szCs w:val="18"/>
        </w:rPr>
        <w:t xml:space="preserve"> </w:t>
      </w:r>
      <w:r w:rsidR="00BE0DDE" w:rsidRPr="00CF0A17">
        <w:rPr>
          <w:sz w:val="18"/>
          <w:szCs w:val="18"/>
        </w:rPr>
        <w:t>Result</w:t>
      </w:r>
      <w:r w:rsidR="00722B4A" w:rsidRPr="00CF0A17">
        <w:rPr>
          <w:sz w:val="18"/>
          <w:szCs w:val="18"/>
        </w:rPr>
        <w:t>s</w:t>
      </w:r>
    </w:p>
    <w:p w14:paraId="476918E9" w14:textId="77777777" w:rsidR="003360C2" w:rsidRPr="00722B4A" w:rsidRDefault="003360C2" w:rsidP="00722B4A">
      <w:pPr>
        <w:jc w:val="start"/>
        <w:rPr>
          <w:rFonts w:eastAsia="Times New Roman"/>
          <w:b/>
          <w:bCs/>
          <w:sz w:val="18"/>
          <w:szCs w:val="18"/>
        </w:rPr>
      </w:pPr>
    </w:p>
    <w:tbl>
      <w:tblPr>
        <w:tblW w:w="255.75pt" w:type="dxa"/>
        <w:tblInd w:w="-4.90pt" w:type="dxa"/>
        <w:tblBorders>
          <w:top w:val="outset" w:sz="6" w:space="0" w:color="auto"/>
          <w:start w:val="outset" w:sz="6" w:space="0" w:color="auto"/>
          <w:bottom w:val="outset" w:sz="6" w:space="0" w:color="auto"/>
          <w:end w:val="outset" w:sz="6" w:space="0" w:color="auto"/>
        </w:tblBorders>
        <w:tblCellMar>
          <w:top w:w="0.75pt" w:type="dxa"/>
          <w:start w:w="0.75pt" w:type="dxa"/>
          <w:bottom w:w="0.75pt" w:type="dxa"/>
          <w:end w:w="0.75pt" w:type="dxa"/>
        </w:tblCellMar>
        <w:tblLook w:firstRow="1" w:lastRow="0" w:firstColumn="1" w:lastColumn="0" w:noHBand="0" w:noVBand="1"/>
      </w:tblPr>
      <w:tblGrid>
        <w:gridCol w:w="1440"/>
        <w:gridCol w:w="1704"/>
        <w:gridCol w:w="1971"/>
      </w:tblGrid>
      <w:tr w:rsidR="00722B4A" w:rsidRPr="00722B4A" w14:paraId="238A1D5C" w14:textId="77777777" w:rsidTr="00722B4A">
        <w:trPr>
          <w:trHeight w:val="315"/>
        </w:trPr>
        <w:tc>
          <w:tcPr>
            <w:tcW w:w="72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0BAA2D60" w14:textId="2E607D23" w:rsidR="00722B4A" w:rsidRPr="00722B4A" w:rsidRDefault="00722B4A" w:rsidP="00722B4A">
            <w:pPr>
              <w:spacing w:before="5pt" w:beforeAutospacing="1" w:after="5pt" w:afterAutospacing="1"/>
              <w:jc w:val="start"/>
              <w:textAlignment w:val="baseline"/>
              <w:rPr>
                <w:rFonts w:eastAsia="Times New Roman"/>
                <w:color w:val="000000"/>
                <w:sz w:val="18"/>
                <w:szCs w:val="18"/>
              </w:rPr>
            </w:pPr>
            <w:r w:rsidRPr="00722B4A">
              <w:rPr>
                <w:rFonts w:eastAsia="Times New Roman"/>
                <w:color w:val="000000"/>
                <w:sz w:val="18"/>
                <w:szCs w:val="18"/>
              </w:rPr>
              <w:t>​</w:t>
            </w:r>
            <w:r w:rsidRPr="00CF0A17">
              <w:rPr>
                <w:rFonts w:eastAsia="Times New Roman"/>
                <w:b/>
                <w:bCs/>
                <w:color w:val="000000"/>
                <w:sz w:val="18"/>
                <w:szCs w:val="18"/>
              </w:rPr>
              <w:t xml:space="preserve"> </w:t>
            </w:r>
            <w:r w:rsidRPr="00722B4A">
              <w:rPr>
                <w:rFonts w:eastAsia="Times New Roman"/>
                <w:b/>
                <w:bCs/>
                <w:color w:val="000000"/>
                <w:sz w:val="18"/>
                <w:szCs w:val="18"/>
              </w:rPr>
              <w:t>Model</w:t>
            </w:r>
          </w:p>
        </w:tc>
        <w:tc>
          <w:tcPr>
            <w:tcW w:w="85.20pt" w:type="dxa"/>
            <w:tcBorders>
              <w:top w:val="single" w:sz="6" w:space="0" w:color="CCCCCC"/>
              <w:start w:val="single" w:sz="6" w:space="0" w:color="CCCCCC"/>
              <w:bottom w:val="single" w:sz="6" w:space="0" w:color="CCCCCC"/>
              <w:end w:val="single" w:sz="6" w:space="0" w:color="40CC49"/>
            </w:tcBorders>
            <w:shd w:val="clear" w:color="auto" w:fill="auto"/>
            <w:vAlign w:val="bottom"/>
            <w:hideMark/>
          </w:tcPr>
          <w:p w14:paraId="1A9B7F3D" w14:textId="77777777" w:rsidR="00722B4A" w:rsidRPr="00722B4A" w:rsidRDefault="00722B4A" w:rsidP="00722B4A">
            <w:pPr>
              <w:spacing w:before="5pt" w:beforeAutospacing="1" w:after="5pt" w:afterAutospacing="1"/>
              <w:jc w:val="start"/>
              <w:textAlignment w:val="baseline"/>
              <w:rPr>
                <w:rFonts w:eastAsia="Times New Roman"/>
                <w:color w:val="000000"/>
                <w:sz w:val="18"/>
                <w:szCs w:val="18"/>
              </w:rPr>
            </w:pPr>
            <w:r w:rsidRPr="00722B4A">
              <w:rPr>
                <w:rFonts w:eastAsia="Times New Roman"/>
                <w:b/>
                <w:bCs/>
                <w:color w:val="000000"/>
                <w:sz w:val="18"/>
                <w:szCs w:val="18"/>
              </w:rPr>
              <w:t>Strategy 1 (Next-Day Price Prediction) </w:t>
            </w:r>
            <w:r w:rsidRPr="00722B4A">
              <w:rPr>
                <w:rFonts w:eastAsia="Times New Roman"/>
                <w:color w:val="000000"/>
                <w:sz w:val="18"/>
                <w:szCs w:val="18"/>
              </w:rPr>
              <w:t>​</w:t>
            </w:r>
          </w:p>
        </w:tc>
        <w:tc>
          <w:tcPr>
            <w:tcW w:w="98.55pt" w:type="dxa"/>
            <w:tcBorders>
              <w:top w:val="single" w:sz="6" w:space="0" w:color="40CC49"/>
              <w:start w:val="single" w:sz="6" w:space="0" w:color="40CC49"/>
              <w:bottom w:val="single" w:sz="6" w:space="0" w:color="CCCCCC"/>
              <w:end w:val="single" w:sz="6" w:space="0" w:color="40CC49"/>
            </w:tcBorders>
            <w:shd w:val="clear" w:color="auto" w:fill="auto"/>
            <w:vAlign w:val="bottom"/>
            <w:hideMark/>
          </w:tcPr>
          <w:p w14:paraId="5A6D05F3" w14:textId="77777777" w:rsidR="00722B4A" w:rsidRPr="00722B4A" w:rsidRDefault="00722B4A" w:rsidP="00722B4A">
            <w:pPr>
              <w:spacing w:before="5pt" w:beforeAutospacing="1" w:after="5pt" w:afterAutospacing="1"/>
              <w:jc w:val="start"/>
              <w:textAlignment w:val="baseline"/>
              <w:rPr>
                <w:rFonts w:eastAsia="Times New Roman"/>
                <w:color w:val="000000"/>
                <w:sz w:val="18"/>
                <w:szCs w:val="18"/>
              </w:rPr>
            </w:pPr>
            <w:r w:rsidRPr="00722B4A">
              <w:rPr>
                <w:rFonts w:eastAsia="Times New Roman"/>
                <w:b/>
                <w:bCs/>
                <w:color w:val="000000"/>
                <w:sz w:val="18"/>
                <w:szCs w:val="18"/>
              </w:rPr>
              <w:t>Strategy 2 (Moving Averages) </w:t>
            </w:r>
            <w:r w:rsidRPr="00722B4A">
              <w:rPr>
                <w:rFonts w:eastAsia="Times New Roman"/>
                <w:color w:val="000000"/>
                <w:sz w:val="18"/>
                <w:szCs w:val="18"/>
              </w:rPr>
              <w:t>​</w:t>
            </w:r>
          </w:p>
        </w:tc>
      </w:tr>
      <w:tr w:rsidR="00722B4A" w:rsidRPr="00722B4A" w14:paraId="3B0C1A0E" w14:textId="77777777" w:rsidTr="00722B4A">
        <w:trPr>
          <w:trHeight w:val="315"/>
        </w:trPr>
        <w:tc>
          <w:tcPr>
            <w:tcW w:w="72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4008497D" w14:textId="77777777" w:rsidR="00722B4A" w:rsidRPr="00722B4A" w:rsidRDefault="00722B4A" w:rsidP="00722B4A">
            <w:pPr>
              <w:spacing w:before="5pt" w:beforeAutospacing="1" w:after="5pt" w:afterAutospacing="1"/>
              <w:jc w:val="start"/>
              <w:textAlignment w:val="baseline"/>
              <w:rPr>
                <w:rFonts w:eastAsia="Times New Roman"/>
                <w:color w:val="000000"/>
                <w:sz w:val="18"/>
                <w:szCs w:val="18"/>
              </w:rPr>
            </w:pPr>
            <w:r w:rsidRPr="00722B4A">
              <w:rPr>
                <w:rFonts w:eastAsia="Times New Roman"/>
                <w:color w:val="000000"/>
                <w:sz w:val="18"/>
                <w:szCs w:val="18"/>
              </w:rPr>
              <w:t>KNN​</w:t>
            </w:r>
          </w:p>
        </w:tc>
        <w:tc>
          <w:tcPr>
            <w:tcW w:w="85.20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18F8092B"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0.55​</w:t>
            </w:r>
          </w:p>
        </w:tc>
        <w:tc>
          <w:tcPr>
            <w:tcW w:w="98.55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7E847868"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0.98​</w:t>
            </w:r>
          </w:p>
        </w:tc>
      </w:tr>
      <w:tr w:rsidR="00722B4A" w:rsidRPr="00722B4A" w14:paraId="3972C57C" w14:textId="77777777" w:rsidTr="00722B4A">
        <w:trPr>
          <w:trHeight w:val="315"/>
        </w:trPr>
        <w:tc>
          <w:tcPr>
            <w:tcW w:w="72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5A5050B1" w14:textId="77777777" w:rsidR="00722B4A" w:rsidRPr="00722B4A" w:rsidRDefault="00722B4A" w:rsidP="00722B4A">
            <w:pPr>
              <w:spacing w:before="5pt" w:beforeAutospacing="1" w:after="5pt" w:afterAutospacing="1"/>
              <w:jc w:val="start"/>
              <w:textAlignment w:val="baseline"/>
              <w:rPr>
                <w:rFonts w:eastAsia="Times New Roman"/>
                <w:color w:val="000000"/>
                <w:sz w:val="18"/>
                <w:szCs w:val="18"/>
              </w:rPr>
            </w:pPr>
            <w:r w:rsidRPr="00722B4A">
              <w:rPr>
                <w:rFonts w:eastAsia="Times New Roman"/>
                <w:color w:val="000000"/>
                <w:sz w:val="18"/>
                <w:szCs w:val="18"/>
              </w:rPr>
              <w:t>Random Forest​</w:t>
            </w:r>
          </w:p>
        </w:tc>
        <w:tc>
          <w:tcPr>
            <w:tcW w:w="85.20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56348CB0"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0.51​</w:t>
            </w:r>
          </w:p>
        </w:tc>
        <w:tc>
          <w:tcPr>
            <w:tcW w:w="98.55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3906157A"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0.99​</w:t>
            </w:r>
          </w:p>
        </w:tc>
      </w:tr>
      <w:tr w:rsidR="00722B4A" w:rsidRPr="00722B4A" w14:paraId="52A54D9D" w14:textId="77777777" w:rsidTr="00722B4A">
        <w:trPr>
          <w:trHeight w:val="315"/>
        </w:trPr>
        <w:tc>
          <w:tcPr>
            <w:tcW w:w="72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030EE990" w14:textId="77777777" w:rsidR="00722B4A" w:rsidRPr="00722B4A" w:rsidRDefault="00722B4A" w:rsidP="00722B4A">
            <w:pPr>
              <w:spacing w:before="5pt" w:beforeAutospacing="1" w:after="5pt" w:afterAutospacing="1"/>
              <w:jc w:val="start"/>
              <w:textAlignment w:val="baseline"/>
              <w:rPr>
                <w:rFonts w:eastAsia="Times New Roman"/>
                <w:color w:val="000000"/>
                <w:sz w:val="18"/>
                <w:szCs w:val="18"/>
              </w:rPr>
            </w:pPr>
            <w:r w:rsidRPr="00722B4A">
              <w:rPr>
                <w:rFonts w:eastAsia="Times New Roman"/>
                <w:color w:val="000000"/>
                <w:sz w:val="18"/>
                <w:szCs w:val="18"/>
              </w:rPr>
              <w:t>Gradient Boosting​</w:t>
            </w:r>
          </w:p>
        </w:tc>
        <w:tc>
          <w:tcPr>
            <w:tcW w:w="85.20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6E22DFAC"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0.52​</w:t>
            </w:r>
          </w:p>
        </w:tc>
        <w:tc>
          <w:tcPr>
            <w:tcW w:w="98.55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4AEBC9B0"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0.99​</w:t>
            </w:r>
          </w:p>
        </w:tc>
      </w:tr>
      <w:tr w:rsidR="00722B4A" w:rsidRPr="00722B4A" w14:paraId="1A45333A" w14:textId="77777777" w:rsidTr="00722B4A">
        <w:trPr>
          <w:trHeight w:val="315"/>
        </w:trPr>
        <w:tc>
          <w:tcPr>
            <w:tcW w:w="72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2A9F505C" w14:textId="77777777" w:rsidR="00722B4A" w:rsidRPr="00722B4A" w:rsidRDefault="00722B4A" w:rsidP="00722B4A">
            <w:pPr>
              <w:spacing w:before="5pt" w:beforeAutospacing="1" w:after="5pt" w:afterAutospacing="1"/>
              <w:jc w:val="start"/>
              <w:textAlignment w:val="baseline"/>
              <w:rPr>
                <w:rFonts w:eastAsia="Times New Roman"/>
                <w:color w:val="000000"/>
                <w:sz w:val="18"/>
                <w:szCs w:val="18"/>
              </w:rPr>
            </w:pPr>
            <w:r w:rsidRPr="00722B4A">
              <w:rPr>
                <w:rFonts w:eastAsia="Times New Roman"/>
                <w:color w:val="000000"/>
                <w:sz w:val="18"/>
                <w:szCs w:val="18"/>
              </w:rPr>
              <w:t>SVM​</w:t>
            </w:r>
          </w:p>
        </w:tc>
        <w:tc>
          <w:tcPr>
            <w:tcW w:w="85.20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3CDAA879"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0.50​</w:t>
            </w:r>
          </w:p>
        </w:tc>
        <w:tc>
          <w:tcPr>
            <w:tcW w:w="98.55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2B7DF5A3"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0.97​</w:t>
            </w:r>
          </w:p>
        </w:tc>
      </w:tr>
      <w:tr w:rsidR="00722B4A" w:rsidRPr="00722B4A" w14:paraId="18FAC36C" w14:textId="77777777" w:rsidTr="00722B4A">
        <w:trPr>
          <w:trHeight w:val="315"/>
        </w:trPr>
        <w:tc>
          <w:tcPr>
            <w:tcW w:w="72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6BCAF6B5" w14:textId="77777777" w:rsidR="00722B4A" w:rsidRPr="00722B4A" w:rsidRDefault="00722B4A" w:rsidP="00722B4A">
            <w:pPr>
              <w:spacing w:before="5pt" w:beforeAutospacing="1" w:after="5pt" w:afterAutospacing="1"/>
              <w:jc w:val="start"/>
              <w:textAlignment w:val="baseline"/>
              <w:rPr>
                <w:rFonts w:eastAsia="Times New Roman"/>
                <w:color w:val="000000"/>
                <w:sz w:val="18"/>
                <w:szCs w:val="18"/>
              </w:rPr>
            </w:pPr>
            <w:proofErr w:type="spellStart"/>
            <w:r w:rsidRPr="00722B4A">
              <w:rPr>
                <w:rFonts w:eastAsia="Times New Roman"/>
                <w:color w:val="000000"/>
                <w:sz w:val="18"/>
                <w:szCs w:val="18"/>
              </w:rPr>
              <w:t>XGBoost</w:t>
            </w:r>
            <w:proofErr w:type="spellEnd"/>
            <w:r w:rsidRPr="00722B4A">
              <w:rPr>
                <w:rFonts w:eastAsia="Times New Roman"/>
                <w:color w:val="000000"/>
                <w:sz w:val="18"/>
                <w:szCs w:val="18"/>
              </w:rPr>
              <w:t>​</w:t>
            </w:r>
          </w:p>
        </w:tc>
        <w:tc>
          <w:tcPr>
            <w:tcW w:w="85.20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64677843"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0.66​</w:t>
            </w:r>
          </w:p>
        </w:tc>
        <w:tc>
          <w:tcPr>
            <w:tcW w:w="98.55pt" w:type="dxa"/>
            <w:tcBorders>
              <w:top w:val="single" w:sz="6" w:space="0" w:color="CCCCCC"/>
              <w:start w:val="single" w:sz="6" w:space="0" w:color="CCCCCC"/>
              <w:bottom w:val="single" w:sz="6" w:space="0" w:color="CCCCCC"/>
              <w:end w:val="single" w:sz="6" w:space="0" w:color="CCCCCC"/>
            </w:tcBorders>
            <w:shd w:val="clear" w:color="auto" w:fill="auto"/>
            <w:vAlign w:val="bottom"/>
            <w:hideMark/>
          </w:tcPr>
          <w:p w14:paraId="707D7B94" w14:textId="77777777" w:rsidR="00722B4A" w:rsidRPr="00722B4A" w:rsidRDefault="00722B4A" w:rsidP="00722B4A">
            <w:pPr>
              <w:spacing w:before="5pt" w:beforeAutospacing="1" w:after="5pt" w:afterAutospacing="1"/>
              <w:jc w:val="end"/>
              <w:textAlignment w:val="baseline"/>
              <w:rPr>
                <w:rFonts w:eastAsia="Times New Roman"/>
                <w:color w:val="000000"/>
                <w:sz w:val="18"/>
                <w:szCs w:val="18"/>
              </w:rPr>
            </w:pPr>
            <w:r w:rsidRPr="00722B4A">
              <w:rPr>
                <w:rFonts w:eastAsia="Times New Roman"/>
                <w:color w:val="000000"/>
                <w:sz w:val="18"/>
                <w:szCs w:val="18"/>
              </w:rPr>
              <w:t>0.92​</w:t>
            </w:r>
          </w:p>
        </w:tc>
      </w:tr>
    </w:tbl>
    <w:p w14:paraId="5AAED122" w14:textId="77777777" w:rsidR="003E3A4F" w:rsidRPr="00CF0A17" w:rsidRDefault="003E3A4F" w:rsidP="003E3A4F">
      <w:pPr>
        <w:jc w:val="both"/>
        <w:rPr>
          <w:sz w:val="18"/>
          <w:szCs w:val="18"/>
        </w:rPr>
      </w:pPr>
    </w:p>
    <w:p w14:paraId="71A51332" w14:textId="4C1058FE" w:rsidR="003360C2" w:rsidRPr="00CF0A17" w:rsidRDefault="003360C2" w:rsidP="003E3A4F">
      <w:pPr>
        <w:jc w:val="both"/>
        <w:rPr>
          <w:noProof/>
          <w:sz w:val="18"/>
          <w:szCs w:val="18"/>
        </w:rPr>
      </w:pPr>
      <w:r w:rsidRPr="00CF0A17">
        <w:rPr>
          <w:noProof/>
          <w:sz w:val="18"/>
          <w:szCs w:val="18"/>
        </w:rPr>
        <w:t>The results of our analysis reveal notable differences in the performance of the two trading strategies and various machine learning models. For Strategy 1, focusing on next-day price prediction, the Random Forest model emerges as the most accurate, with an accuracy score of 0.51. In contrast, Strategy 2, utilizing moving averages, demonstrates significantly higher accuracy across all models, with Random Forest, Gradient Boosting, and SVM achieving accuracy scores of 0.99. Interestingly, the K-Nearest Neighbors (KNN) model exhibits the highest accuracy for Strategy 2, with a remarkable score of 0.98. These results underscore the efficacy of utilizing moving averages as a trading signal, showcasing its potential to outperform traditional next-day price prediction approaches. Furthermore, the superiority of certain models, such as Random Forest and Gradient Boosting, highlights the importance of selecting appropriate algorithms tailored to specific trading strategies, ultimately influencing the effectiveness of algorithmic trading systems.</w:t>
      </w:r>
    </w:p>
    <w:p w14:paraId="00AE109D" w14:textId="77777777" w:rsidR="003360C2" w:rsidRPr="00CF0A17" w:rsidRDefault="003360C2" w:rsidP="003E3A4F">
      <w:pPr>
        <w:jc w:val="both"/>
        <w:rPr>
          <w:noProof/>
          <w:sz w:val="18"/>
          <w:szCs w:val="18"/>
        </w:rPr>
      </w:pPr>
    </w:p>
    <w:p w14:paraId="0859BEAA" w14:textId="77777777" w:rsidR="003360C2" w:rsidRPr="00CF0A17" w:rsidRDefault="003360C2" w:rsidP="003360C2">
      <w:pPr>
        <w:jc w:val="both"/>
        <w:rPr>
          <w:b/>
          <w:bCs/>
          <w:noProof/>
          <w:sz w:val="18"/>
          <w:szCs w:val="18"/>
        </w:rPr>
      </w:pPr>
      <w:r w:rsidRPr="00CF0A17">
        <w:rPr>
          <w:b/>
          <w:bCs/>
          <w:noProof/>
          <w:sz w:val="18"/>
          <w:szCs w:val="18"/>
        </w:rPr>
        <w:t xml:space="preserve">Why is Strategy 2 more effective: </w:t>
      </w:r>
    </w:p>
    <w:p w14:paraId="13423600" w14:textId="77777777" w:rsidR="003360C2" w:rsidRPr="00CF0A17" w:rsidRDefault="003360C2" w:rsidP="003360C2">
      <w:pPr>
        <w:jc w:val="both"/>
        <w:rPr>
          <w:b/>
          <w:bCs/>
          <w:noProof/>
          <w:sz w:val="18"/>
          <w:szCs w:val="18"/>
        </w:rPr>
      </w:pPr>
    </w:p>
    <w:p w14:paraId="1BAB918B" w14:textId="6B00A837" w:rsidR="003360C2" w:rsidRPr="003360C2" w:rsidRDefault="003360C2" w:rsidP="003360C2">
      <w:pPr>
        <w:jc w:val="both"/>
        <w:rPr>
          <w:b/>
          <w:bCs/>
          <w:noProof/>
          <w:sz w:val="18"/>
          <w:szCs w:val="18"/>
        </w:rPr>
      </w:pPr>
      <w:r w:rsidRPr="003360C2">
        <w:rPr>
          <w:noProof/>
          <w:sz w:val="18"/>
          <w:szCs w:val="18"/>
        </w:rPr>
        <w:t>Strategy 2 focuses on bigger picture of how stock prices move over time, rather than getting caught in day-day ups and downs - moving average method which smooths out the noicy fluctuations in stock prices. We don't see every tiny wiggle up and down, we rather see a smooth line - overall trend, this is the most popular algorithm amongst the traders. It's simple to understand and apply. and works well in different market situations  Instead of trying to predict exactly what will happen with stock prices every day, which can be really unpredictable, Strategy 2 gives a more steady and reliable way to make decisions about trading.</w:t>
      </w:r>
    </w:p>
    <w:p w14:paraId="1FFB47A2" w14:textId="77777777" w:rsidR="003360C2" w:rsidRPr="003360C2" w:rsidRDefault="003360C2" w:rsidP="003360C2">
      <w:pPr>
        <w:jc w:val="start"/>
        <w:rPr>
          <w:rFonts w:eastAsia="Times New Roman"/>
          <w:sz w:val="18"/>
          <w:szCs w:val="18"/>
        </w:rPr>
      </w:pPr>
    </w:p>
    <w:p w14:paraId="366F4786" w14:textId="77777777" w:rsidR="003360C2" w:rsidRPr="00CF0A17" w:rsidRDefault="003360C2" w:rsidP="003360C2">
      <w:pPr>
        <w:jc w:val="start"/>
        <w:rPr>
          <w:rFonts w:eastAsia="Times New Roman"/>
          <w:sz w:val="18"/>
          <w:szCs w:val="18"/>
        </w:rPr>
      </w:pPr>
      <w:r w:rsidRPr="003360C2">
        <w:rPr>
          <w:rFonts w:eastAsia="Times New Roman"/>
          <w:sz w:val="18"/>
          <w:szCs w:val="18"/>
        </w:rPr>
        <w:t> </w:t>
      </w:r>
    </w:p>
    <w:p w14:paraId="7F3B8D80" w14:textId="77777777" w:rsidR="003360C2" w:rsidRPr="003360C2" w:rsidRDefault="003360C2" w:rsidP="003360C2">
      <w:pPr>
        <w:jc w:val="start"/>
        <w:rPr>
          <w:rFonts w:eastAsia="Times New Roman"/>
          <w:sz w:val="18"/>
          <w:szCs w:val="18"/>
        </w:rPr>
      </w:pPr>
    </w:p>
    <w:tbl>
      <w:tblPr>
        <w:tblStyle w:val="TableGrid"/>
        <w:tblW w:w="292.60pt" w:type="dxa"/>
        <w:tblInd w:w="-18.25pt" w:type="dxa"/>
        <w:tblLayout w:type="fixed"/>
        <w:tblLook w:firstRow="1" w:lastRow="0" w:firstColumn="1" w:lastColumn="0" w:noHBand="0" w:noVBand="1"/>
      </w:tblPr>
      <w:tblGrid>
        <w:gridCol w:w="1440"/>
        <w:gridCol w:w="990"/>
        <w:gridCol w:w="810"/>
        <w:gridCol w:w="900"/>
        <w:gridCol w:w="1712"/>
      </w:tblGrid>
      <w:tr w:rsidR="00716458" w:rsidRPr="00CF0A17" w14:paraId="66C0A4F9" w14:textId="77777777" w:rsidTr="00716458">
        <w:trPr>
          <w:trHeight w:val="1215"/>
        </w:trPr>
        <w:tc>
          <w:tcPr>
            <w:tcW w:w="72pt" w:type="dxa"/>
            <w:hideMark/>
          </w:tcPr>
          <w:p w14:paraId="66179F38" w14:textId="77777777" w:rsidR="003360C2" w:rsidRPr="003360C2" w:rsidRDefault="003360C2" w:rsidP="003360C2">
            <w:pPr>
              <w:spacing w:before="5pt" w:beforeAutospacing="1" w:after="5pt" w:afterAutospacing="1"/>
              <w:jc w:val="start"/>
              <w:textAlignment w:val="baseline"/>
              <w:rPr>
                <w:rFonts w:eastAsia="Times New Roman"/>
                <w:b/>
                <w:bCs/>
                <w:sz w:val="18"/>
                <w:szCs w:val="18"/>
              </w:rPr>
            </w:pPr>
            <w:r w:rsidRPr="003360C2">
              <w:rPr>
                <w:rFonts w:eastAsia="Times New Roman"/>
                <w:b/>
                <w:bCs/>
                <w:sz w:val="18"/>
                <w:szCs w:val="18"/>
              </w:rPr>
              <w:t>ALGORITHM​</w:t>
            </w:r>
          </w:p>
        </w:tc>
        <w:tc>
          <w:tcPr>
            <w:tcW w:w="49.50pt" w:type="dxa"/>
            <w:hideMark/>
          </w:tcPr>
          <w:p w14:paraId="33440262" w14:textId="77777777" w:rsidR="003360C2" w:rsidRPr="003360C2" w:rsidRDefault="003360C2" w:rsidP="003360C2">
            <w:pPr>
              <w:spacing w:before="5pt" w:beforeAutospacing="1" w:after="5pt" w:afterAutospacing="1"/>
              <w:jc w:val="start"/>
              <w:textAlignment w:val="baseline"/>
              <w:rPr>
                <w:rFonts w:eastAsia="Times New Roman"/>
                <w:b/>
                <w:bCs/>
                <w:sz w:val="18"/>
                <w:szCs w:val="18"/>
              </w:rPr>
            </w:pPr>
            <w:r w:rsidRPr="003360C2">
              <w:rPr>
                <w:rFonts w:eastAsia="Times New Roman"/>
                <w:b/>
                <w:bCs/>
                <w:sz w:val="18"/>
                <w:szCs w:val="18"/>
              </w:rPr>
              <w:t>RMSE​</w:t>
            </w:r>
          </w:p>
        </w:tc>
        <w:tc>
          <w:tcPr>
            <w:tcW w:w="40.50pt" w:type="dxa"/>
            <w:hideMark/>
          </w:tcPr>
          <w:p w14:paraId="531C37AD" w14:textId="77777777" w:rsidR="003360C2" w:rsidRPr="003360C2" w:rsidRDefault="003360C2" w:rsidP="003360C2">
            <w:pPr>
              <w:spacing w:before="5pt" w:beforeAutospacing="1" w:after="5pt" w:afterAutospacing="1"/>
              <w:jc w:val="start"/>
              <w:textAlignment w:val="baseline"/>
              <w:rPr>
                <w:rFonts w:eastAsia="Times New Roman"/>
                <w:b/>
                <w:bCs/>
                <w:sz w:val="18"/>
                <w:szCs w:val="18"/>
              </w:rPr>
            </w:pPr>
            <w:r w:rsidRPr="003360C2">
              <w:rPr>
                <w:rFonts w:eastAsia="Times New Roman"/>
                <w:b/>
                <w:bCs/>
                <w:sz w:val="18"/>
                <w:szCs w:val="18"/>
              </w:rPr>
              <w:t>MAE​</w:t>
            </w:r>
          </w:p>
        </w:tc>
        <w:tc>
          <w:tcPr>
            <w:tcW w:w="45pt" w:type="dxa"/>
            <w:hideMark/>
          </w:tcPr>
          <w:p w14:paraId="7C90CC06" w14:textId="77777777" w:rsidR="003360C2" w:rsidRPr="003360C2" w:rsidRDefault="003360C2" w:rsidP="003360C2">
            <w:pPr>
              <w:spacing w:before="5pt" w:beforeAutospacing="1" w:after="5pt" w:afterAutospacing="1"/>
              <w:jc w:val="start"/>
              <w:textAlignment w:val="baseline"/>
              <w:rPr>
                <w:rFonts w:eastAsia="Times New Roman"/>
                <w:b/>
                <w:bCs/>
                <w:sz w:val="18"/>
                <w:szCs w:val="18"/>
              </w:rPr>
            </w:pPr>
            <w:r w:rsidRPr="003360C2">
              <w:rPr>
                <w:rFonts w:eastAsia="Times New Roman"/>
                <w:b/>
                <w:bCs/>
                <w:sz w:val="18"/>
                <w:szCs w:val="18"/>
              </w:rPr>
              <w:t>MSE​</w:t>
            </w:r>
          </w:p>
        </w:tc>
        <w:tc>
          <w:tcPr>
            <w:tcW w:w="85.60pt" w:type="dxa"/>
            <w:hideMark/>
          </w:tcPr>
          <w:p w14:paraId="59EFFCC3" w14:textId="5EB3EBD6" w:rsidR="003360C2" w:rsidRPr="003360C2" w:rsidRDefault="003360C2" w:rsidP="003360C2">
            <w:pPr>
              <w:spacing w:before="5pt" w:beforeAutospacing="1" w:after="5pt" w:afterAutospacing="1"/>
              <w:jc w:val="start"/>
              <w:textAlignment w:val="baseline"/>
              <w:rPr>
                <w:rFonts w:eastAsia="Times New Roman"/>
                <w:b/>
                <w:bCs/>
                <w:sz w:val="18"/>
                <w:szCs w:val="18"/>
              </w:rPr>
            </w:pPr>
            <w:r w:rsidRPr="003360C2">
              <w:rPr>
                <w:rFonts w:eastAsia="Times New Roman"/>
                <w:b/>
                <w:bCs/>
                <w:sz w:val="18"/>
                <w:szCs w:val="18"/>
              </w:rPr>
              <w:t>S</w:t>
            </w:r>
            <w:r w:rsidR="009E0DAA" w:rsidRPr="00CF0A17">
              <w:rPr>
                <w:rFonts w:eastAsia="Times New Roman"/>
                <w:b/>
                <w:bCs/>
                <w:sz w:val="18"/>
                <w:szCs w:val="18"/>
              </w:rPr>
              <w:t xml:space="preserve">harpe’s </w:t>
            </w:r>
            <w:r w:rsidRPr="003360C2">
              <w:rPr>
                <w:rFonts w:eastAsia="Times New Roman"/>
                <w:b/>
                <w:bCs/>
                <w:sz w:val="18"/>
                <w:szCs w:val="18"/>
              </w:rPr>
              <w:t>R</w:t>
            </w:r>
            <w:r w:rsidR="00716458" w:rsidRPr="00CF0A17">
              <w:rPr>
                <w:rFonts w:eastAsia="Times New Roman"/>
                <w:b/>
                <w:bCs/>
                <w:sz w:val="18"/>
                <w:szCs w:val="18"/>
              </w:rPr>
              <w:t>atio</w:t>
            </w:r>
            <w:r w:rsidRPr="003360C2">
              <w:rPr>
                <w:rFonts w:eastAsia="Times New Roman"/>
                <w:b/>
                <w:bCs/>
                <w:sz w:val="18"/>
                <w:szCs w:val="18"/>
              </w:rPr>
              <w:t>​</w:t>
            </w:r>
          </w:p>
        </w:tc>
      </w:tr>
      <w:tr w:rsidR="009E0DAA" w:rsidRPr="00CF0A17" w14:paraId="30C4F437" w14:textId="77777777" w:rsidTr="00716458">
        <w:trPr>
          <w:trHeight w:val="656"/>
        </w:trPr>
        <w:tc>
          <w:tcPr>
            <w:tcW w:w="72pt" w:type="dxa"/>
            <w:hideMark/>
          </w:tcPr>
          <w:p w14:paraId="0785C006"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K-Nearest Neighbors (KNN)​</w:t>
            </w:r>
          </w:p>
        </w:tc>
        <w:tc>
          <w:tcPr>
            <w:tcW w:w="49.50pt" w:type="dxa"/>
            <w:hideMark/>
          </w:tcPr>
          <w:p w14:paraId="3124584F"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0.2459​</w:t>
            </w:r>
          </w:p>
        </w:tc>
        <w:tc>
          <w:tcPr>
            <w:tcW w:w="40.50pt" w:type="dxa"/>
            <w:hideMark/>
          </w:tcPr>
          <w:p w14:paraId="5A5C9608"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0.0302​</w:t>
            </w:r>
          </w:p>
        </w:tc>
        <w:tc>
          <w:tcPr>
            <w:tcW w:w="45pt" w:type="dxa"/>
            <w:hideMark/>
          </w:tcPr>
          <w:p w14:paraId="2CF487C0"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0.0605​</w:t>
            </w:r>
          </w:p>
        </w:tc>
        <w:tc>
          <w:tcPr>
            <w:tcW w:w="85.60pt" w:type="dxa"/>
            <w:hideMark/>
          </w:tcPr>
          <w:p w14:paraId="3C08983B"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0.0195​</w:t>
            </w:r>
          </w:p>
        </w:tc>
      </w:tr>
      <w:tr w:rsidR="00716458" w:rsidRPr="00CF0A17" w14:paraId="17CA46A3" w14:textId="77777777" w:rsidTr="00716458">
        <w:trPr>
          <w:trHeight w:val="683"/>
        </w:trPr>
        <w:tc>
          <w:tcPr>
            <w:tcW w:w="72pt" w:type="dxa"/>
            <w:hideMark/>
          </w:tcPr>
          <w:p w14:paraId="0ED9A139"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lastRenderedPageBreak/>
              <w:t>Random Forest Classifier (RF)​</w:t>
            </w:r>
          </w:p>
        </w:tc>
        <w:tc>
          <w:tcPr>
            <w:tcW w:w="49.50pt" w:type="dxa"/>
            <w:hideMark/>
          </w:tcPr>
          <w:p w14:paraId="4E0AC6DF"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0.2008​</w:t>
            </w:r>
          </w:p>
        </w:tc>
        <w:tc>
          <w:tcPr>
            <w:tcW w:w="40.50pt" w:type="dxa"/>
            <w:hideMark/>
          </w:tcPr>
          <w:p w14:paraId="0E7C3793"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0.0202​</w:t>
            </w:r>
          </w:p>
        </w:tc>
        <w:tc>
          <w:tcPr>
            <w:tcW w:w="45pt" w:type="dxa"/>
            <w:hideMark/>
          </w:tcPr>
          <w:p w14:paraId="4E6CBEB8"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0.0403​</w:t>
            </w:r>
          </w:p>
        </w:tc>
        <w:tc>
          <w:tcPr>
            <w:tcW w:w="85.60pt" w:type="dxa"/>
            <w:hideMark/>
          </w:tcPr>
          <w:p w14:paraId="3CDD7B26"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0.0185​</w:t>
            </w:r>
          </w:p>
        </w:tc>
      </w:tr>
      <w:tr w:rsidR="009E0DAA" w:rsidRPr="00CF0A17" w14:paraId="2EECCAF2" w14:textId="77777777" w:rsidTr="00716458">
        <w:trPr>
          <w:trHeight w:val="719"/>
        </w:trPr>
        <w:tc>
          <w:tcPr>
            <w:tcW w:w="72pt" w:type="dxa"/>
            <w:hideMark/>
          </w:tcPr>
          <w:p w14:paraId="460488EC"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Gradient Boosting Classifier (GB)​</w:t>
            </w:r>
          </w:p>
        </w:tc>
        <w:tc>
          <w:tcPr>
            <w:tcW w:w="49.50pt" w:type="dxa"/>
            <w:hideMark/>
          </w:tcPr>
          <w:p w14:paraId="370597EE"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0.2008​</w:t>
            </w:r>
          </w:p>
        </w:tc>
        <w:tc>
          <w:tcPr>
            <w:tcW w:w="40.50pt" w:type="dxa"/>
            <w:hideMark/>
          </w:tcPr>
          <w:p w14:paraId="6CA26943"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0.0202​</w:t>
            </w:r>
          </w:p>
        </w:tc>
        <w:tc>
          <w:tcPr>
            <w:tcW w:w="45pt" w:type="dxa"/>
            <w:hideMark/>
          </w:tcPr>
          <w:p w14:paraId="2DAD2D72"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0.0403​</w:t>
            </w:r>
          </w:p>
        </w:tc>
        <w:tc>
          <w:tcPr>
            <w:tcW w:w="85.60pt" w:type="dxa"/>
            <w:hideMark/>
          </w:tcPr>
          <w:p w14:paraId="67B53CDD"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0.0662​</w:t>
            </w:r>
          </w:p>
        </w:tc>
      </w:tr>
      <w:tr w:rsidR="00716458" w:rsidRPr="00CF0A17" w14:paraId="454C7D6D" w14:textId="77777777" w:rsidTr="00716458">
        <w:trPr>
          <w:trHeight w:val="665"/>
        </w:trPr>
        <w:tc>
          <w:tcPr>
            <w:tcW w:w="72pt" w:type="dxa"/>
            <w:hideMark/>
          </w:tcPr>
          <w:p w14:paraId="4D326587"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Support Vector Machines (SVMs)​</w:t>
            </w:r>
          </w:p>
        </w:tc>
        <w:tc>
          <w:tcPr>
            <w:tcW w:w="49.50pt" w:type="dxa"/>
            <w:hideMark/>
          </w:tcPr>
          <w:p w14:paraId="216DCE0D"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0.3619​</w:t>
            </w:r>
          </w:p>
        </w:tc>
        <w:tc>
          <w:tcPr>
            <w:tcW w:w="40.50pt" w:type="dxa"/>
            <w:hideMark/>
          </w:tcPr>
          <w:p w14:paraId="0C8692AE"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0.0655​</w:t>
            </w:r>
          </w:p>
        </w:tc>
        <w:tc>
          <w:tcPr>
            <w:tcW w:w="45pt" w:type="dxa"/>
            <w:hideMark/>
          </w:tcPr>
          <w:p w14:paraId="21B5DB67"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0.1310​</w:t>
            </w:r>
          </w:p>
        </w:tc>
        <w:tc>
          <w:tcPr>
            <w:tcW w:w="85.60pt" w:type="dxa"/>
            <w:hideMark/>
          </w:tcPr>
          <w:p w14:paraId="58AECF1D"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0.2300​</w:t>
            </w:r>
          </w:p>
        </w:tc>
      </w:tr>
      <w:tr w:rsidR="009E0DAA" w:rsidRPr="00CF0A17" w14:paraId="70D24A17" w14:textId="77777777" w:rsidTr="00716458">
        <w:trPr>
          <w:trHeight w:val="170"/>
        </w:trPr>
        <w:tc>
          <w:tcPr>
            <w:tcW w:w="72pt" w:type="dxa"/>
            <w:hideMark/>
          </w:tcPr>
          <w:p w14:paraId="22749C09"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proofErr w:type="spellStart"/>
            <w:r w:rsidRPr="003360C2">
              <w:rPr>
                <w:rFonts w:eastAsia="Times New Roman"/>
                <w:color w:val="000000"/>
                <w:sz w:val="18"/>
                <w:szCs w:val="18"/>
              </w:rPr>
              <w:t>XGBoost</w:t>
            </w:r>
            <w:proofErr w:type="spellEnd"/>
            <w:r w:rsidRPr="003360C2">
              <w:rPr>
                <w:rFonts w:eastAsia="Times New Roman"/>
                <w:color w:val="000000"/>
                <w:sz w:val="18"/>
                <w:szCs w:val="18"/>
              </w:rPr>
              <w:t> Classifier​</w:t>
            </w:r>
          </w:p>
        </w:tc>
        <w:tc>
          <w:tcPr>
            <w:tcW w:w="49.50pt" w:type="dxa"/>
            <w:hideMark/>
          </w:tcPr>
          <w:p w14:paraId="6E92CC26"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0.1420​</w:t>
            </w:r>
          </w:p>
        </w:tc>
        <w:tc>
          <w:tcPr>
            <w:tcW w:w="40.50pt" w:type="dxa"/>
            <w:hideMark/>
          </w:tcPr>
          <w:p w14:paraId="10AEC791"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0.0202​</w:t>
            </w:r>
          </w:p>
        </w:tc>
        <w:tc>
          <w:tcPr>
            <w:tcW w:w="45pt" w:type="dxa"/>
            <w:hideMark/>
          </w:tcPr>
          <w:p w14:paraId="1C2ABF99"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0.0202​</w:t>
            </w:r>
          </w:p>
        </w:tc>
        <w:tc>
          <w:tcPr>
            <w:tcW w:w="85.60pt" w:type="dxa"/>
            <w:hideMark/>
          </w:tcPr>
          <w:p w14:paraId="2F0513B8"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0.0455​</w:t>
            </w:r>
          </w:p>
        </w:tc>
      </w:tr>
      <w:tr w:rsidR="00716458" w:rsidRPr="00CF0A17" w14:paraId="77E65090" w14:textId="77777777" w:rsidTr="00716458">
        <w:trPr>
          <w:trHeight w:val="55"/>
        </w:trPr>
        <w:tc>
          <w:tcPr>
            <w:tcW w:w="72pt" w:type="dxa"/>
            <w:hideMark/>
          </w:tcPr>
          <w:p w14:paraId="4E7142CD"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LSTM ​</w:t>
            </w:r>
          </w:p>
        </w:tc>
        <w:tc>
          <w:tcPr>
            <w:tcW w:w="49.50pt" w:type="dxa"/>
            <w:hideMark/>
          </w:tcPr>
          <w:p w14:paraId="6A1C8245"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0.56055​</w:t>
            </w:r>
          </w:p>
        </w:tc>
        <w:tc>
          <w:tcPr>
            <w:tcW w:w="40.50pt" w:type="dxa"/>
            <w:hideMark/>
          </w:tcPr>
          <w:p w14:paraId="62BE7C10"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0.01461​</w:t>
            </w:r>
          </w:p>
        </w:tc>
        <w:tc>
          <w:tcPr>
            <w:tcW w:w="45pt" w:type="dxa"/>
            <w:hideMark/>
          </w:tcPr>
          <w:p w14:paraId="40AA5A56" w14:textId="7777777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0.1568​</w:t>
            </w:r>
          </w:p>
        </w:tc>
        <w:tc>
          <w:tcPr>
            <w:tcW w:w="85.60pt" w:type="dxa"/>
            <w:hideMark/>
          </w:tcPr>
          <w:p w14:paraId="62587DFD" w14:textId="7E83DF47" w:rsidR="003360C2" w:rsidRPr="003360C2" w:rsidRDefault="003360C2" w:rsidP="003360C2">
            <w:pPr>
              <w:spacing w:before="5pt" w:beforeAutospacing="1" w:after="5pt" w:afterAutospacing="1"/>
              <w:jc w:val="start"/>
              <w:textAlignment w:val="baseline"/>
              <w:rPr>
                <w:rFonts w:eastAsia="Times New Roman"/>
                <w:color w:val="000000"/>
                <w:sz w:val="18"/>
                <w:szCs w:val="18"/>
              </w:rPr>
            </w:pPr>
            <w:r w:rsidRPr="003360C2">
              <w:rPr>
                <w:rFonts w:eastAsia="Times New Roman"/>
                <w:color w:val="000000"/>
                <w:sz w:val="18"/>
                <w:szCs w:val="18"/>
              </w:rPr>
              <w:t>-0.033</w:t>
            </w:r>
            <w:r w:rsidRPr="00CF0A17">
              <w:rPr>
                <w:rFonts w:eastAsia="Times New Roman"/>
                <w:color w:val="000000"/>
                <w:sz w:val="18"/>
                <w:szCs w:val="18"/>
              </w:rPr>
              <w:t>6</w:t>
            </w:r>
          </w:p>
        </w:tc>
      </w:tr>
    </w:tbl>
    <w:p w14:paraId="79DCBD1F" w14:textId="77777777" w:rsidR="003360C2" w:rsidRPr="00CF0A17" w:rsidRDefault="003360C2" w:rsidP="003E3A4F">
      <w:pPr>
        <w:jc w:val="both"/>
        <w:rPr>
          <w:b/>
          <w:sz w:val="18"/>
          <w:szCs w:val="18"/>
        </w:rPr>
      </w:pPr>
    </w:p>
    <w:p w14:paraId="6D13649A" w14:textId="738B7A23" w:rsidR="009E0DAA" w:rsidRPr="00CF0A17" w:rsidRDefault="009E0DAA" w:rsidP="009E0DAA">
      <w:pPr>
        <w:jc w:val="both"/>
        <w:rPr>
          <w:bCs/>
          <w:sz w:val="18"/>
          <w:szCs w:val="18"/>
        </w:rPr>
      </w:pPr>
      <w:r w:rsidRPr="00CF0A17">
        <w:rPr>
          <w:bCs/>
          <w:sz w:val="18"/>
          <w:szCs w:val="18"/>
        </w:rPr>
        <w:t xml:space="preserve">Based on the </w:t>
      </w:r>
      <w:r w:rsidR="00716458" w:rsidRPr="00CF0A17">
        <w:rPr>
          <w:bCs/>
          <w:sz w:val="18"/>
          <w:szCs w:val="18"/>
        </w:rPr>
        <w:t>above</w:t>
      </w:r>
      <w:r w:rsidRPr="00CF0A17">
        <w:rPr>
          <w:bCs/>
          <w:sz w:val="18"/>
          <w:szCs w:val="18"/>
        </w:rPr>
        <w:t xml:space="preserve"> results for various machine learning models, here's a summary of the performance:</w:t>
      </w:r>
    </w:p>
    <w:p w14:paraId="1C07683A" w14:textId="77777777" w:rsidR="009E0DAA" w:rsidRPr="00CF0A17" w:rsidRDefault="009E0DAA" w:rsidP="009E0DAA">
      <w:pPr>
        <w:jc w:val="both"/>
        <w:rPr>
          <w:bCs/>
          <w:sz w:val="18"/>
          <w:szCs w:val="18"/>
        </w:rPr>
      </w:pPr>
    </w:p>
    <w:p w14:paraId="63362B58" w14:textId="31CA9224" w:rsidR="009E0DAA" w:rsidRPr="00CF0A17" w:rsidRDefault="009E0DAA" w:rsidP="009E0DAA">
      <w:pPr>
        <w:pStyle w:val="ListParagraph"/>
        <w:numPr>
          <w:ilvl w:val="0"/>
          <w:numId w:val="55"/>
        </w:numPr>
        <w:jc w:val="both"/>
        <w:rPr>
          <w:bCs/>
          <w:sz w:val="18"/>
          <w:szCs w:val="18"/>
        </w:rPr>
      </w:pPr>
      <w:r w:rsidRPr="00CF0A17">
        <w:rPr>
          <w:bCs/>
          <w:sz w:val="18"/>
          <w:szCs w:val="18"/>
        </w:rPr>
        <w:t>K-Nearest Neighbors (KNN):</w:t>
      </w:r>
    </w:p>
    <w:p w14:paraId="3029CA9A" w14:textId="239859BB" w:rsidR="009E0DAA" w:rsidRPr="00CF0A17" w:rsidRDefault="009E0DAA" w:rsidP="009E0DAA">
      <w:pPr>
        <w:pStyle w:val="ListParagraph"/>
        <w:numPr>
          <w:ilvl w:val="0"/>
          <w:numId w:val="52"/>
        </w:numPr>
        <w:jc w:val="both"/>
        <w:rPr>
          <w:bCs/>
          <w:sz w:val="18"/>
          <w:szCs w:val="18"/>
        </w:rPr>
      </w:pPr>
      <w:r w:rsidRPr="00CF0A17">
        <w:rPr>
          <w:bCs/>
          <w:sz w:val="18"/>
          <w:szCs w:val="18"/>
        </w:rPr>
        <w:t>Achieves moderate performance with RMSE of 0.2459 and relatively low MAE and MSE.</w:t>
      </w:r>
    </w:p>
    <w:p w14:paraId="4E4E448B" w14:textId="3916ACE1" w:rsidR="009E0DAA" w:rsidRPr="00CF0A17" w:rsidRDefault="009E0DAA" w:rsidP="009E0DAA">
      <w:pPr>
        <w:pStyle w:val="ListParagraph"/>
        <w:numPr>
          <w:ilvl w:val="0"/>
          <w:numId w:val="52"/>
        </w:numPr>
        <w:jc w:val="both"/>
        <w:rPr>
          <w:bCs/>
          <w:sz w:val="18"/>
          <w:szCs w:val="18"/>
        </w:rPr>
      </w:pPr>
      <w:r w:rsidRPr="00CF0A17">
        <w:rPr>
          <w:bCs/>
          <w:sz w:val="18"/>
          <w:szCs w:val="18"/>
        </w:rPr>
        <w:t>However, the Sharpe's Ratio is quite low at 0.0195, indicating a low risk-adjusted return.</w:t>
      </w:r>
    </w:p>
    <w:p w14:paraId="2BA87718" w14:textId="77777777" w:rsidR="009E0DAA" w:rsidRPr="00CF0A17" w:rsidRDefault="009E0DAA" w:rsidP="009E0DAA">
      <w:pPr>
        <w:jc w:val="both"/>
        <w:rPr>
          <w:bCs/>
          <w:sz w:val="18"/>
          <w:szCs w:val="18"/>
        </w:rPr>
      </w:pPr>
    </w:p>
    <w:p w14:paraId="78ED8B16" w14:textId="7577A64B" w:rsidR="009E0DAA" w:rsidRPr="00CF0A17" w:rsidRDefault="009E0DAA" w:rsidP="009E0DAA">
      <w:pPr>
        <w:pStyle w:val="ListParagraph"/>
        <w:numPr>
          <w:ilvl w:val="0"/>
          <w:numId w:val="55"/>
        </w:numPr>
        <w:jc w:val="both"/>
        <w:rPr>
          <w:bCs/>
          <w:sz w:val="18"/>
          <w:szCs w:val="18"/>
        </w:rPr>
      </w:pPr>
      <w:r w:rsidRPr="00CF0A17">
        <w:rPr>
          <w:bCs/>
          <w:sz w:val="18"/>
          <w:szCs w:val="18"/>
        </w:rPr>
        <w:t>Random Forest Classifier (RF):</w:t>
      </w:r>
    </w:p>
    <w:p w14:paraId="4BFDD41C" w14:textId="3C0B80ED" w:rsidR="009E0DAA" w:rsidRPr="00CF0A17" w:rsidRDefault="009E0DAA" w:rsidP="009E0DAA">
      <w:pPr>
        <w:pStyle w:val="ListParagraph"/>
        <w:numPr>
          <w:ilvl w:val="0"/>
          <w:numId w:val="52"/>
        </w:numPr>
        <w:jc w:val="both"/>
        <w:rPr>
          <w:bCs/>
          <w:sz w:val="18"/>
          <w:szCs w:val="18"/>
        </w:rPr>
      </w:pPr>
      <w:r w:rsidRPr="00CF0A17">
        <w:rPr>
          <w:bCs/>
          <w:sz w:val="18"/>
          <w:szCs w:val="18"/>
        </w:rPr>
        <w:t>Shows slightly better performance compared to KNN with lower RMSE and MSE.</w:t>
      </w:r>
    </w:p>
    <w:p w14:paraId="63BF1F72" w14:textId="2C1B8C90" w:rsidR="009E0DAA" w:rsidRPr="00CF0A17" w:rsidRDefault="009E0DAA" w:rsidP="009E0DAA">
      <w:pPr>
        <w:pStyle w:val="ListParagraph"/>
        <w:numPr>
          <w:ilvl w:val="0"/>
          <w:numId w:val="52"/>
        </w:numPr>
        <w:jc w:val="both"/>
        <w:rPr>
          <w:bCs/>
          <w:sz w:val="18"/>
          <w:szCs w:val="18"/>
        </w:rPr>
      </w:pPr>
      <w:r w:rsidRPr="00CF0A17">
        <w:rPr>
          <w:bCs/>
          <w:sz w:val="18"/>
          <w:szCs w:val="18"/>
        </w:rPr>
        <w:t>The Sharpe's Ratio is still low at 0.0185, indicating a suboptimal risk-adjusted return.</w:t>
      </w:r>
    </w:p>
    <w:p w14:paraId="36263A1F" w14:textId="77777777" w:rsidR="009E0DAA" w:rsidRPr="00CF0A17" w:rsidRDefault="009E0DAA" w:rsidP="009E0DAA">
      <w:pPr>
        <w:jc w:val="both"/>
        <w:rPr>
          <w:bCs/>
          <w:sz w:val="18"/>
          <w:szCs w:val="18"/>
        </w:rPr>
      </w:pPr>
    </w:p>
    <w:p w14:paraId="73908BB4" w14:textId="3EDC493E" w:rsidR="009E0DAA" w:rsidRPr="00CF0A17" w:rsidRDefault="009E0DAA" w:rsidP="009E0DAA">
      <w:pPr>
        <w:pStyle w:val="ListParagraph"/>
        <w:numPr>
          <w:ilvl w:val="0"/>
          <w:numId w:val="55"/>
        </w:numPr>
        <w:jc w:val="both"/>
        <w:rPr>
          <w:bCs/>
          <w:sz w:val="18"/>
          <w:szCs w:val="18"/>
        </w:rPr>
      </w:pPr>
      <w:r w:rsidRPr="00CF0A17">
        <w:rPr>
          <w:bCs/>
          <w:sz w:val="18"/>
          <w:szCs w:val="18"/>
        </w:rPr>
        <w:t>Gradient Boosting Classifier (GB):</w:t>
      </w:r>
    </w:p>
    <w:p w14:paraId="0B4C6D6F" w14:textId="6375A727" w:rsidR="009E0DAA" w:rsidRPr="00CF0A17" w:rsidRDefault="009E0DAA" w:rsidP="009E0DAA">
      <w:pPr>
        <w:pStyle w:val="ListParagraph"/>
        <w:numPr>
          <w:ilvl w:val="0"/>
          <w:numId w:val="52"/>
        </w:numPr>
        <w:jc w:val="both"/>
        <w:rPr>
          <w:bCs/>
          <w:sz w:val="18"/>
          <w:szCs w:val="18"/>
        </w:rPr>
      </w:pPr>
      <w:r w:rsidRPr="00CF0A17">
        <w:rPr>
          <w:bCs/>
          <w:sz w:val="18"/>
          <w:szCs w:val="18"/>
        </w:rPr>
        <w:t>Similar performance to RF with slightly better Sharpe's Ratio at 0.0662.</w:t>
      </w:r>
    </w:p>
    <w:p w14:paraId="0E0EE42A" w14:textId="15807740" w:rsidR="009E0DAA" w:rsidRPr="00CF0A17" w:rsidRDefault="009E0DAA" w:rsidP="009E0DAA">
      <w:pPr>
        <w:pStyle w:val="ListParagraph"/>
        <w:numPr>
          <w:ilvl w:val="0"/>
          <w:numId w:val="52"/>
        </w:numPr>
        <w:jc w:val="both"/>
        <w:rPr>
          <w:bCs/>
          <w:sz w:val="18"/>
          <w:szCs w:val="18"/>
        </w:rPr>
      </w:pPr>
      <w:r w:rsidRPr="00CF0A17">
        <w:rPr>
          <w:bCs/>
          <w:sz w:val="18"/>
          <w:szCs w:val="18"/>
        </w:rPr>
        <w:t>However, the overall performance remains moderate.</w:t>
      </w:r>
    </w:p>
    <w:p w14:paraId="6C53D282" w14:textId="77777777" w:rsidR="009E0DAA" w:rsidRPr="00CF0A17" w:rsidRDefault="009E0DAA" w:rsidP="009E0DAA">
      <w:pPr>
        <w:jc w:val="both"/>
        <w:rPr>
          <w:bCs/>
          <w:sz w:val="18"/>
          <w:szCs w:val="18"/>
        </w:rPr>
      </w:pPr>
    </w:p>
    <w:p w14:paraId="66BFA85B" w14:textId="077F3E86" w:rsidR="009E0DAA" w:rsidRPr="00CF0A17" w:rsidRDefault="009E0DAA" w:rsidP="009E0DAA">
      <w:pPr>
        <w:pStyle w:val="ListParagraph"/>
        <w:numPr>
          <w:ilvl w:val="0"/>
          <w:numId w:val="55"/>
        </w:numPr>
        <w:jc w:val="both"/>
        <w:rPr>
          <w:bCs/>
          <w:sz w:val="18"/>
          <w:szCs w:val="18"/>
        </w:rPr>
      </w:pPr>
      <w:r w:rsidRPr="00CF0A17">
        <w:rPr>
          <w:bCs/>
          <w:sz w:val="18"/>
          <w:szCs w:val="18"/>
        </w:rPr>
        <w:t>Support Vector Machines (SVMs):</w:t>
      </w:r>
    </w:p>
    <w:p w14:paraId="61AA90E2" w14:textId="6EB7992C" w:rsidR="009E0DAA" w:rsidRPr="00CF0A17" w:rsidRDefault="009E0DAA" w:rsidP="009E0DAA">
      <w:pPr>
        <w:pStyle w:val="ListParagraph"/>
        <w:numPr>
          <w:ilvl w:val="0"/>
          <w:numId w:val="52"/>
        </w:numPr>
        <w:jc w:val="both"/>
        <w:rPr>
          <w:bCs/>
          <w:sz w:val="18"/>
          <w:szCs w:val="18"/>
        </w:rPr>
      </w:pPr>
      <w:r w:rsidRPr="00CF0A17">
        <w:rPr>
          <w:bCs/>
          <w:sz w:val="18"/>
          <w:szCs w:val="18"/>
        </w:rPr>
        <w:t>Demonstrates the highest RMSE among all models, indicating relatively poorer performance in terms of prediction accuracy.</w:t>
      </w:r>
    </w:p>
    <w:p w14:paraId="67852888" w14:textId="208164D3" w:rsidR="009E0DAA" w:rsidRPr="00CF0A17" w:rsidRDefault="009E0DAA" w:rsidP="009E0DAA">
      <w:pPr>
        <w:pStyle w:val="ListParagraph"/>
        <w:numPr>
          <w:ilvl w:val="0"/>
          <w:numId w:val="52"/>
        </w:numPr>
        <w:jc w:val="both"/>
        <w:rPr>
          <w:bCs/>
          <w:sz w:val="18"/>
          <w:szCs w:val="18"/>
        </w:rPr>
      </w:pPr>
      <w:r w:rsidRPr="00CF0A17">
        <w:rPr>
          <w:bCs/>
          <w:sz w:val="18"/>
          <w:szCs w:val="18"/>
        </w:rPr>
        <w:t>Despite the high RMSE, SVMs achieve the highest Sharpe's Ratio at 0.2300, suggesting a better risk-adjusted return compared to other models.</w:t>
      </w:r>
    </w:p>
    <w:p w14:paraId="7A70E1F6" w14:textId="77777777" w:rsidR="009E0DAA" w:rsidRPr="00CF0A17" w:rsidRDefault="009E0DAA" w:rsidP="009E0DAA">
      <w:pPr>
        <w:jc w:val="both"/>
        <w:rPr>
          <w:bCs/>
          <w:sz w:val="18"/>
          <w:szCs w:val="18"/>
        </w:rPr>
      </w:pPr>
    </w:p>
    <w:p w14:paraId="5799A489" w14:textId="17EA591B" w:rsidR="009E0DAA" w:rsidRPr="00CF0A17" w:rsidRDefault="009E0DAA" w:rsidP="009E0DAA">
      <w:pPr>
        <w:pStyle w:val="ListParagraph"/>
        <w:numPr>
          <w:ilvl w:val="0"/>
          <w:numId w:val="55"/>
        </w:numPr>
        <w:jc w:val="both"/>
        <w:rPr>
          <w:bCs/>
          <w:sz w:val="18"/>
          <w:szCs w:val="18"/>
        </w:rPr>
      </w:pPr>
      <w:proofErr w:type="spellStart"/>
      <w:r w:rsidRPr="00CF0A17">
        <w:rPr>
          <w:bCs/>
          <w:sz w:val="18"/>
          <w:szCs w:val="18"/>
        </w:rPr>
        <w:t>XGBoost</w:t>
      </w:r>
      <w:proofErr w:type="spellEnd"/>
      <w:r w:rsidRPr="00CF0A17">
        <w:rPr>
          <w:bCs/>
          <w:sz w:val="18"/>
          <w:szCs w:val="18"/>
        </w:rPr>
        <w:t xml:space="preserve"> Classifier:</w:t>
      </w:r>
    </w:p>
    <w:p w14:paraId="3C49F383" w14:textId="47867731" w:rsidR="009E0DAA" w:rsidRPr="00CF0A17" w:rsidRDefault="009E0DAA" w:rsidP="009E0DAA">
      <w:pPr>
        <w:pStyle w:val="ListParagraph"/>
        <w:numPr>
          <w:ilvl w:val="0"/>
          <w:numId w:val="52"/>
        </w:numPr>
        <w:jc w:val="both"/>
        <w:rPr>
          <w:bCs/>
          <w:sz w:val="18"/>
          <w:szCs w:val="18"/>
        </w:rPr>
      </w:pPr>
      <w:r w:rsidRPr="00CF0A17">
        <w:rPr>
          <w:bCs/>
          <w:sz w:val="18"/>
          <w:szCs w:val="18"/>
        </w:rPr>
        <w:t>Shows the lowest RMSE among all models, indicating the best prediction accuracy.</w:t>
      </w:r>
    </w:p>
    <w:p w14:paraId="7C0FB6F6" w14:textId="7A116E01" w:rsidR="009E0DAA" w:rsidRPr="00CF0A17" w:rsidRDefault="009E0DAA" w:rsidP="009E0DAA">
      <w:pPr>
        <w:pStyle w:val="ListParagraph"/>
        <w:numPr>
          <w:ilvl w:val="0"/>
          <w:numId w:val="52"/>
        </w:numPr>
        <w:jc w:val="both"/>
        <w:rPr>
          <w:bCs/>
          <w:sz w:val="18"/>
          <w:szCs w:val="18"/>
        </w:rPr>
      </w:pPr>
      <w:r w:rsidRPr="00CF0A17">
        <w:rPr>
          <w:bCs/>
          <w:sz w:val="18"/>
          <w:szCs w:val="18"/>
        </w:rPr>
        <w:t>The Sharpe's Ratio is moderate at 0.0455, suggesting a decent risk-adjusted return.</w:t>
      </w:r>
    </w:p>
    <w:p w14:paraId="01EAFB6C" w14:textId="77777777" w:rsidR="009E0DAA" w:rsidRPr="00CF0A17" w:rsidRDefault="009E0DAA" w:rsidP="009E0DAA">
      <w:pPr>
        <w:jc w:val="both"/>
        <w:rPr>
          <w:bCs/>
          <w:sz w:val="18"/>
          <w:szCs w:val="18"/>
        </w:rPr>
      </w:pPr>
    </w:p>
    <w:p w14:paraId="2EBC220C" w14:textId="35858A56" w:rsidR="009E0DAA" w:rsidRPr="00CF0A17" w:rsidRDefault="009E0DAA" w:rsidP="009E0DAA">
      <w:pPr>
        <w:pStyle w:val="ListParagraph"/>
        <w:numPr>
          <w:ilvl w:val="0"/>
          <w:numId w:val="55"/>
        </w:numPr>
        <w:jc w:val="both"/>
        <w:rPr>
          <w:bCs/>
          <w:sz w:val="18"/>
          <w:szCs w:val="18"/>
        </w:rPr>
      </w:pPr>
      <w:r w:rsidRPr="00CF0A17">
        <w:rPr>
          <w:bCs/>
          <w:sz w:val="18"/>
          <w:szCs w:val="18"/>
        </w:rPr>
        <w:t>LSTM**:</w:t>
      </w:r>
    </w:p>
    <w:p w14:paraId="0272E89A" w14:textId="216C6182" w:rsidR="009E0DAA" w:rsidRPr="00CF0A17" w:rsidRDefault="009E0DAA" w:rsidP="009E0DAA">
      <w:pPr>
        <w:pStyle w:val="ListParagraph"/>
        <w:numPr>
          <w:ilvl w:val="0"/>
          <w:numId w:val="52"/>
        </w:numPr>
        <w:jc w:val="both"/>
        <w:rPr>
          <w:bCs/>
          <w:sz w:val="18"/>
          <w:szCs w:val="18"/>
        </w:rPr>
      </w:pPr>
      <w:r w:rsidRPr="00CF0A17">
        <w:rPr>
          <w:bCs/>
          <w:sz w:val="18"/>
          <w:szCs w:val="18"/>
        </w:rPr>
        <w:t>Yields the highest RMSE among all models, indicating relatively poor prediction accuracy.</w:t>
      </w:r>
    </w:p>
    <w:p w14:paraId="0D5215F1" w14:textId="289152DF" w:rsidR="009E0DAA" w:rsidRPr="00CF0A17" w:rsidRDefault="009E0DAA" w:rsidP="009E0DAA">
      <w:pPr>
        <w:pStyle w:val="ListParagraph"/>
        <w:numPr>
          <w:ilvl w:val="0"/>
          <w:numId w:val="52"/>
        </w:numPr>
        <w:jc w:val="both"/>
        <w:rPr>
          <w:bCs/>
          <w:sz w:val="18"/>
          <w:szCs w:val="18"/>
        </w:rPr>
      </w:pPr>
      <w:r w:rsidRPr="00CF0A17">
        <w:rPr>
          <w:bCs/>
          <w:sz w:val="18"/>
          <w:szCs w:val="18"/>
        </w:rPr>
        <w:t>The Sharpe's Ratio is negative (-0.03363026), suggesting a negative risk-adjusted return, which may imply worse performance compared to a risk-free asset.</w:t>
      </w:r>
    </w:p>
    <w:p w14:paraId="212088A9" w14:textId="77777777" w:rsidR="009E0DAA" w:rsidRPr="00CF0A17" w:rsidRDefault="009E0DAA" w:rsidP="009E0DAA">
      <w:pPr>
        <w:jc w:val="both"/>
        <w:rPr>
          <w:bCs/>
          <w:sz w:val="18"/>
          <w:szCs w:val="18"/>
        </w:rPr>
      </w:pPr>
    </w:p>
    <w:p w14:paraId="36386FEA" w14:textId="78277826" w:rsidR="003360C2" w:rsidRPr="00CF0A17" w:rsidRDefault="009E0DAA" w:rsidP="009E0DAA">
      <w:pPr>
        <w:jc w:val="both"/>
        <w:rPr>
          <w:bCs/>
          <w:sz w:val="18"/>
          <w:szCs w:val="18"/>
        </w:rPr>
      </w:pPr>
      <w:r w:rsidRPr="00CF0A17">
        <w:rPr>
          <w:bCs/>
          <w:sz w:val="18"/>
          <w:szCs w:val="18"/>
        </w:rPr>
        <w:t xml:space="preserve">In summary, SVMs exhibit the best risk-adjusted return with the highest Sharpe's Ratio, while </w:t>
      </w:r>
      <w:proofErr w:type="spellStart"/>
      <w:r w:rsidRPr="00CF0A17">
        <w:rPr>
          <w:bCs/>
          <w:sz w:val="18"/>
          <w:szCs w:val="18"/>
        </w:rPr>
        <w:t>XGBoost</w:t>
      </w:r>
      <w:proofErr w:type="spellEnd"/>
      <w:r w:rsidRPr="00CF0A17">
        <w:rPr>
          <w:bCs/>
          <w:sz w:val="18"/>
          <w:szCs w:val="18"/>
        </w:rPr>
        <w:t xml:space="preserve"> Classifier shows the best prediction accuracy among the traditional machine learning models. However, the LSTM model performs poorly both in terms of prediction accuracy (highest RMSE) and risk-adjusted return (negative Sharpe's Ratio), indicating that it may not be suitable for this </w:t>
      </w:r>
      <w:proofErr w:type="gramStart"/>
      <w:r w:rsidRPr="00CF0A17">
        <w:rPr>
          <w:bCs/>
          <w:sz w:val="18"/>
          <w:szCs w:val="18"/>
        </w:rPr>
        <w:t>particular prediction</w:t>
      </w:r>
      <w:proofErr w:type="gramEnd"/>
      <w:r w:rsidRPr="00CF0A17">
        <w:rPr>
          <w:bCs/>
          <w:sz w:val="18"/>
          <w:szCs w:val="18"/>
        </w:rPr>
        <w:t xml:space="preserve"> task.</w:t>
      </w:r>
    </w:p>
    <w:p w14:paraId="248C3830" w14:textId="77777777" w:rsidR="003360C2" w:rsidRPr="00CF0A17" w:rsidRDefault="003360C2" w:rsidP="003E3A4F">
      <w:pPr>
        <w:jc w:val="both"/>
        <w:rPr>
          <w:b/>
          <w:sz w:val="18"/>
          <w:szCs w:val="18"/>
        </w:rPr>
      </w:pPr>
    </w:p>
    <w:p w14:paraId="7F99E4A8" w14:textId="2104C0CB" w:rsidR="003E3A4F" w:rsidRPr="00CF0A17" w:rsidRDefault="003E3A4F" w:rsidP="00CF0A17">
      <w:pPr>
        <w:pStyle w:val="Heading1"/>
      </w:pPr>
      <w:r w:rsidRPr="00CF0A17">
        <w:t>Conclusion</w:t>
      </w:r>
    </w:p>
    <w:p w14:paraId="4DE60308" w14:textId="77777777" w:rsidR="003E3A4F" w:rsidRPr="00CF0A17" w:rsidRDefault="003E3A4F" w:rsidP="003E3A4F">
      <w:pPr>
        <w:jc w:val="both"/>
        <w:rPr>
          <w:b/>
          <w:sz w:val="18"/>
          <w:szCs w:val="18"/>
        </w:rPr>
      </w:pPr>
    </w:p>
    <w:p w14:paraId="05B4C36E" w14:textId="77777777" w:rsidR="009E0DAA" w:rsidRPr="00CF0A17" w:rsidRDefault="009E0DAA" w:rsidP="009E0DAA">
      <w:pPr>
        <w:jc w:val="both"/>
        <w:rPr>
          <w:sz w:val="18"/>
          <w:szCs w:val="18"/>
        </w:rPr>
      </w:pPr>
      <w:r w:rsidRPr="00CF0A17">
        <w:rPr>
          <w:sz w:val="18"/>
          <w:szCs w:val="18"/>
        </w:rPr>
        <w:t>SVMs, or Support Vector Machines, exhibit the best risk-adjusted return with the highest Sharpe's Ratio because they are effective at finding the optimal hyperplane that maximizes the margin between different classes in the feature space. This capability often leads to better generalization and robustness of the model, resulting in higher predictive accuracy on unseen data. Additionally, SVMs inherently handle outliers well and can capture complex relationships in the data, making them suitable for a wide range of applications.</w:t>
      </w:r>
    </w:p>
    <w:p w14:paraId="02B9FDAD" w14:textId="77777777" w:rsidR="009E0DAA" w:rsidRPr="00CF0A17" w:rsidRDefault="009E0DAA" w:rsidP="009E0DAA">
      <w:pPr>
        <w:jc w:val="both"/>
        <w:rPr>
          <w:sz w:val="18"/>
          <w:szCs w:val="18"/>
        </w:rPr>
      </w:pPr>
    </w:p>
    <w:p w14:paraId="3445777E" w14:textId="77777777" w:rsidR="009E0DAA" w:rsidRPr="00CF0A17" w:rsidRDefault="009E0DAA" w:rsidP="009E0DAA">
      <w:pPr>
        <w:jc w:val="both"/>
        <w:rPr>
          <w:sz w:val="18"/>
          <w:szCs w:val="18"/>
        </w:rPr>
      </w:pPr>
      <w:r w:rsidRPr="00CF0A17">
        <w:rPr>
          <w:sz w:val="18"/>
          <w:szCs w:val="18"/>
        </w:rPr>
        <w:t xml:space="preserve">On the other hand, the </w:t>
      </w:r>
      <w:proofErr w:type="spellStart"/>
      <w:r w:rsidRPr="00CF0A17">
        <w:rPr>
          <w:sz w:val="18"/>
          <w:szCs w:val="18"/>
        </w:rPr>
        <w:t>XGBoost</w:t>
      </w:r>
      <w:proofErr w:type="spellEnd"/>
      <w:r w:rsidRPr="00CF0A17">
        <w:rPr>
          <w:sz w:val="18"/>
          <w:szCs w:val="18"/>
        </w:rPr>
        <w:t xml:space="preserve"> Classifier shows the best prediction accuracy among traditional machine learning models because it is an ensemble learning method that combines the predictions from multiple decision trees. </w:t>
      </w:r>
      <w:proofErr w:type="spellStart"/>
      <w:r w:rsidRPr="00CF0A17">
        <w:rPr>
          <w:sz w:val="18"/>
          <w:szCs w:val="18"/>
        </w:rPr>
        <w:t>XGBoost</w:t>
      </w:r>
      <w:proofErr w:type="spellEnd"/>
      <w:r w:rsidRPr="00CF0A17">
        <w:rPr>
          <w:sz w:val="18"/>
          <w:szCs w:val="18"/>
        </w:rPr>
        <w:t xml:space="preserve"> is known for its efficiency, scalability, and effectiveness in handling both regression and classification tasks. By iteratively training weak learners and focusing on correcting errors, </w:t>
      </w:r>
      <w:proofErr w:type="spellStart"/>
      <w:r w:rsidRPr="00CF0A17">
        <w:rPr>
          <w:sz w:val="18"/>
          <w:szCs w:val="18"/>
        </w:rPr>
        <w:t>XGBoost</w:t>
      </w:r>
      <w:proofErr w:type="spellEnd"/>
      <w:r w:rsidRPr="00CF0A17">
        <w:rPr>
          <w:sz w:val="18"/>
          <w:szCs w:val="18"/>
        </w:rPr>
        <w:t xml:space="preserve"> tends to produce highly accurate predictions.</w:t>
      </w:r>
    </w:p>
    <w:p w14:paraId="6805E59B" w14:textId="77777777" w:rsidR="009E0DAA" w:rsidRPr="00CF0A17" w:rsidRDefault="009E0DAA" w:rsidP="009E0DAA">
      <w:pPr>
        <w:jc w:val="both"/>
        <w:rPr>
          <w:sz w:val="18"/>
          <w:szCs w:val="18"/>
        </w:rPr>
      </w:pPr>
    </w:p>
    <w:p w14:paraId="5F1C73E6" w14:textId="45464B11" w:rsidR="009E0DAA" w:rsidRPr="00CF0A17" w:rsidRDefault="009E0DAA" w:rsidP="009E0DAA">
      <w:pPr>
        <w:jc w:val="both"/>
        <w:rPr>
          <w:sz w:val="18"/>
          <w:szCs w:val="18"/>
        </w:rPr>
      </w:pPr>
      <w:r w:rsidRPr="00CF0A17">
        <w:rPr>
          <w:sz w:val="18"/>
          <w:szCs w:val="18"/>
        </w:rPr>
        <w:t>However, the LSTM model performs poorly in terms of prediction accuracy and risk-adjusted return for several reasons. LSTMs, or Long Short-Term Memory networks, are a type of recurrent neural network (RNN) architecture commonly used for sequence prediction tasks. While LSTMs are effective for capturing temporal dependencies and patterns in sequential data, they may not perform optimally for all types of data or prediction tasks. In this case, the LSTM model may not have been well-suited for the specific characteristics of the dataset or the nature of the prediction task, leading to suboptimal performance in both prediction accuracy (as indicated by the highest RMSE) and risk-adjusted return (as indicated by the negative Sharpe's Ratio). Additionally, LSTMs require careful tuning of hyperparameters and may suffer from issues such as vanishing gradients or overfitting, which could further contribute to their poor performance in this scenario.</w:t>
      </w:r>
    </w:p>
    <w:p w14:paraId="7F69CB83" w14:textId="77777777" w:rsidR="009E0DAA" w:rsidRPr="00CF0A17" w:rsidRDefault="009E0DAA" w:rsidP="003E3A4F">
      <w:pPr>
        <w:jc w:val="both"/>
        <w:rPr>
          <w:sz w:val="18"/>
          <w:szCs w:val="18"/>
        </w:rPr>
      </w:pPr>
    </w:p>
    <w:p w14:paraId="66263126" w14:textId="6052F84E" w:rsidR="009E0DAA" w:rsidRPr="00CF0A17" w:rsidRDefault="009E0DAA" w:rsidP="00CF0A17">
      <w:pPr>
        <w:pStyle w:val="Heading1"/>
      </w:pPr>
      <w:r w:rsidRPr="00CF0A17">
        <w:t>Analysis:</w:t>
      </w:r>
    </w:p>
    <w:p w14:paraId="3CB59E3B" w14:textId="77777777" w:rsidR="00BE0DDE" w:rsidRPr="00CF0A17" w:rsidRDefault="00BE0DDE" w:rsidP="00BE0DDE">
      <w:pPr>
        <w:jc w:val="both"/>
        <w:rPr>
          <w:sz w:val="18"/>
          <w:szCs w:val="18"/>
        </w:rPr>
      </w:pPr>
    </w:p>
    <w:p w14:paraId="1E841088" w14:textId="77777777" w:rsidR="003E3A4F" w:rsidRPr="00CF0A17" w:rsidRDefault="003E3A4F" w:rsidP="00BE0DDE">
      <w:pPr>
        <w:jc w:val="both"/>
        <w:rPr>
          <w:sz w:val="18"/>
          <w:szCs w:val="18"/>
        </w:rPr>
      </w:pPr>
    </w:p>
    <w:p w14:paraId="4B7AF5BE" w14:textId="34FF3A79" w:rsidR="003E3A4F" w:rsidRPr="00CF0A17" w:rsidRDefault="00727F9A" w:rsidP="00BE0DDE">
      <w:pPr>
        <w:jc w:val="both"/>
        <w:rPr>
          <w:sz w:val="18"/>
          <w:szCs w:val="18"/>
        </w:rPr>
      </w:pPr>
      <w:r w:rsidRPr="00CF0A17">
        <w:rPr>
          <w:sz w:val="18"/>
          <w:szCs w:val="18"/>
        </w:rPr>
        <w:t xml:space="preserve">In this section, we present a comprehensive analysis of the dataset through a series of visualizations. These visual representations aim to provide a deeper understanding of key attributes such as </w:t>
      </w:r>
      <w:r w:rsidR="009E0DAA" w:rsidRPr="00CF0A17">
        <w:rPr>
          <w:sz w:val="18"/>
          <w:szCs w:val="18"/>
        </w:rPr>
        <w:t xml:space="preserve">Open, High, Low, Close, Adj Close, and </w:t>
      </w:r>
      <w:proofErr w:type="gramStart"/>
      <w:r w:rsidR="009E0DAA" w:rsidRPr="00CF0A17">
        <w:rPr>
          <w:sz w:val="18"/>
          <w:szCs w:val="18"/>
        </w:rPr>
        <w:t>Volume </w:t>
      </w:r>
      <w:r w:rsidRPr="00CF0A17">
        <w:rPr>
          <w:sz w:val="18"/>
          <w:szCs w:val="18"/>
        </w:rPr>
        <w:t>.</w:t>
      </w:r>
      <w:proofErr w:type="gramEnd"/>
      <w:r w:rsidRPr="00CF0A17">
        <w:rPr>
          <w:sz w:val="18"/>
          <w:szCs w:val="18"/>
        </w:rPr>
        <w:t xml:space="preserve"> Each visualization contributes to unraveling patterns and trends within the dataset, offering valuable insights for decision-making in the restaurant industry. Let's delve into each visualization to extract meaningful observations and implications.</w:t>
      </w:r>
    </w:p>
    <w:p w14:paraId="473246AD" w14:textId="77777777" w:rsidR="00727F9A" w:rsidRPr="00CF0A17" w:rsidRDefault="00727F9A" w:rsidP="00BE0DDE">
      <w:pPr>
        <w:jc w:val="both"/>
        <w:rPr>
          <w:sz w:val="18"/>
          <w:szCs w:val="18"/>
        </w:rPr>
      </w:pPr>
    </w:p>
    <w:p w14:paraId="6ECE2DB7" w14:textId="2EF84E4C" w:rsidR="00727F9A" w:rsidRPr="00CF0A17" w:rsidRDefault="009E0DAA" w:rsidP="00CF0A17">
      <w:pPr>
        <w:jc w:val="both"/>
        <w:rPr>
          <w:b/>
          <w:sz w:val="18"/>
          <w:szCs w:val="18"/>
        </w:rPr>
      </w:pPr>
      <w:r w:rsidRPr="00CF0A17">
        <w:rPr>
          <w:b/>
          <w:sz w:val="18"/>
          <w:szCs w:val="18"/>
        </w:rPr>
        <w:t>H</w:t>
      </w:r>
      <w:r w:rsidRPr="00CF0A17">
        <w:rPr>
          <w:b/>
          <w:sz w:val="18"/>
          <w:szCs w:val="18"/>
        </w:rPr>
        <w:t xml:space="preserve">igh and </w:t>
      </w:r>
      <w:r w:rsidRPr="00CF0A17">
        <w:rPr>
          <w:b/>
          <w:sz w:val="18"/>
          <w:szCs w:val="18"/>
        </w:rPr>
        <w:t>L</w:t>
      </w:r>
      <w:r w:rsidRPr="00CF0A17">
        <w:rPr>
          <w:b/>
          <w:sz w:val="18"/>
          <w:szCs w:val="18"/>
        </w:rPr>
        <w:t>ow stock prices</w:t>
      </w:r>
      <w:r w:rsidR="00727F9A" w:rsidRPr="00CF0A17">
        <w:rPr>
          <w:b/>
          <w:sz w:val="18"/>
          <w:szCs w:val="18"/>
        </w:rPr>
        <w:t>:</w:t>
      </w:r>
    </w:p>
    <w:p w14:paraId="76BCC1A2" w14:textId="77777777" w:rsidR="00727F9A" w:rsidRPr="00CF0A17" w:rsidRDefault="00727F9A" w:rsidP="00727F9A">
      <w:pPr>
        <w:jc w:val="both"/>
        <w:rPr>
          <w:sz w:val="18"/>
          <w:szCs w:val="18"/>
        </w:rPr>
      </w:pPr>
    </w:p>
    <w:p w14:paraId="01BB2ED6" w14:textId="4F8B9F53" w:rsidR="00727F9A" w:rsidRPr="00CF0A17" w:rsidRDefault="009E0DAA" w:rsidP="004647B7">
      <w:pPr>
        <w:jc w:val="both"/>
        <w:rPr>
          <w:b/>
          <w:i/>
          <w:sz w:val="18"/>
          <w:szCs w:val="18"/>
        </w:rPr>
      </w:pPr>
      <w:r w:rsidRPr="00CF0A17">
        <w:rPr>
          <w:b/>
          <w:i/>
          <w:sz w:val="18"/>
          <w:szCs w:val="18"/>
        </w:rPr>
        <w:drawing>
          <wp:inline distT="0" distB="0" distL="0" distR="0" wp14:anchorId="3A6C1EFA" wp14:editId="7F713DB2">
            <wp:extent cx="3195955" cy="1722120"/>
            <wp:effectExtent l="0" t="0" r="4445" b="5080"/>
            <wp:docPr id="104211613" name="Picture 1" descr="A graph showing the price of a stock marke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211613" name="Picture 1" descr="A graph showing the price of a stock market&#10;&#10;Description automatically generated"/>
                    <pic:cNvPicPr/>
                  </pic:nvPicPr>
                  <pic:blipFill>
                    <a:blip r:embed="rId11"/>
                    <a:stretch>
                      <a:fillRect/>
                    </a:stretch>
                  </pic:blipFill>
                  <pic:spPr>
                    <a:xfrm>
                      <a:off x="0" y="0"/>
                      <a:ext cx="3195955" cy="1722120"/>
                    </a:xfrm>
                    <a:prstGeom prst="rect">
                      <a:avLst/>
                    </a:prstGeom>
                  </pic:spPr>
                </pic:pic>
              </a:graphicData>
            </a:graphic>
          </wp:inline>
        </w:drawing>
      </w:r>
    </w:p>
    <w:p w14:paraId="306E95FA" w14:textId="77777777" w:rsidR="00716458" w:rsidRPr="00CF0A17" w:rsidRDefault="00716458" w:rsidP="00716458">
      <w:pPr>
        <w:pStyle w:val="paragraph"/>
        <w:numPr>
          <w:ilvl w:val="0"/>
          <w:numId w:val="65"/>
        </w:numPr>
        <w:spacing w:before="0pt" w:beforeAutospacing="0" w:after="0pt" w:afterAutospacing="0"/>
        <w:textAlignment w:val="baseline"/>
        <w:rPr>
          <w:sz w:val="18"/>
          <w:szCs w:val="18"/>
        </w:rPr>
      </w:pPr>
      <w:r w:rsidRPr="00CF0A17">
        <w:rPr>
          <w:rStyle w:val="normaltextrun"/>
          <w:color w:val="000000"/>
          <w:sz w:val="18"/>
          <w:szCs w:val="18"/>
        </w:rPr>
        <w:lastRenderedPageBreak/>
        <w:t>This plot illustrates the high and low stock prices from 2015 to early 2024, depicted by the orange and blue lines, respectively.</w:t>
      </w:r>
      <w:r w:rsidRPr="00CF0A17">
        <w:rPr>
          <w:rStyle w:val="eop"/>
          <w:sz w:val="18"/>
          <w:szCs w:val="18"/>
        </w:rPr>
        <w:t>​</w:t>
      </w:r>
    </w:p>
    <w:p w14:paraId="382BCDA8" w14:textId="77777777" w:rsidR="00716458" w:rsidRPr="00CF0A17" w:rsidRDefault="00716458" w:rsidP="00716458">
      <w:pPr>
        <w:pStyle w:val="paragraph"/>
        <w:numPr>
          <w:ilvl w:val="0"/>
          <w:numId w:val="64"/>
        </w:numPr>
        <w:spacing w:before="0pt" w:beforeAutospacing="0" w:after="0pt" w:afterAutospacing="0"/>
        <w:textAlignment w:val="baseline"/>
        <w:rPr>
          <w:rStyle w:val="normaltextrun"/>
          <w:sz w:val="18"/>
          <w:szCs w:val="18"/>
        </w:rPr>
      </w:pPr>
      <w:r w:rsidRPr="00CF0A17">
        <w:rPr>
          <w:rStyle w:val="normaltextrun"/>
          <w:color w:val="000000"/>
          <w:sz w:val="18"/>
          <w:szCs w:val="18"/>
        </w:rPr>
        <w:t xml:space="preserve">The graph reveals significant fluctuations, with a notable peak in 2018 and a sharp decline thereafter. Post-2018, the stock exhibits increased volatility, showing multiple peaks and troughs, and a downward trend is observable from 2022 into early 2024. </w:t>
      </w:r>
    </w:p>
    <w:p w14:paraId="1D7C56FD" w14:textId="4C06B3C8" w:rsidR="00716458" w:rsidRPr="00CF0A17" w:rsidRDefault="00716458" w:rsidP="00716458">
      <w:pPr>
        <w:pStyle w:val="paragraph"/>
        <w:numPr>
          <w:ilvl w:val="0"/>
          <w:numId w:val="64"/>
        </w:numPr>
        <w:spacing w:before="0pt" w:beforeAutospacing="0" w:after="0pt" w:afterAutospacing="0"/>
        <w:textAlignment w:val="baseline"/>
        <w:rPr>
          <w:sz w:val="18"/>
          <w:szCs w:val="18"/>
        </w:rPr>
      </w:pPr>
      <w:r w:rsidRPr="00CF0A17">
        <w:rPr>
          <w:rStyle w:val="normaltextrun"/>
          <w:color w:val="000000"/>
          <w:sz w:val="18"/>
          <w:szCs w:val="18"/>
        </w:rPr>
        <w:t>This visual analysis helps identify periods of high volatility and overall market trends, essential for understanding the stock's performance over these years.</w:t>
      </w:r>
      <w:r w:rsidRPr="00CF0A17">
        <w:rPr>
          <w:rStyle w:val="eop"/>
          <w:sz w:val="18"/>
          <w:szCs w:val="18"/>
        </w:rPr>
        <w:t>​</w:t>
      </w:r>
    </w:p>
    <w:p w14:paraId="31C99523" w14:textId="77777777" w:rsidR="00716458" w:rsidRPr="00CF0A17" w:rsidRDefault="00716458" w:rsidP="004647B7">
      <w:pPr>
        <w:jc w:val="both"/>
        <w:rPr>
          <w:b/>
          <w:i/>
          <w:sz w:val="18"/>
          <w:szCs w:val="18"/>
        </w:rPr>
      </w:pPr>
    </w:p>
    <w:p w14:paraId="050067BE" w14:textId="4330B3F0" w:rsidR="004755C1" w:rsidRPr="00CF0A17" w:rsidRDefault="006A72FF" w:rsidP="00CF0A17">
      <w:pPr>
        <w:jc w:val="both"/>
        <w:rPr>
          <w:b/>
          <w:sz w:val="18"/>
          <w:szCs w:val="18"/>
        </w:rPr>
      </w:pPr>
      <w:r w:rsidRPr="00CF0A17">
        <w:rPr>
          <w:b/>
          <w:sz w:val="18"/>
          <w:szCs w:val="18"/>
        </w:rPr>
        <w:t>Open and Close</w:t>
      </w:r>
      <w:r w:rsidRPr="00CF0A17">
        <w:rPr>
          <w:b/>
          <w:sz w:val="18"/>
          <w:szCs w:val="18"/>
        </w:rPr>
        <w:t xml:space="preserve"> stock prices</w:t>
      </w:r>
    </w:p>
    <w:p w14:paraId="7B9886A4" w14:textId="77777777" w:rsidR="00727F9A" w:rsidRPr="00CF0A17" w:rsidRDefault="00727F9A" w:rsidP="00727F9A">
      <w:pPr>
        <w:jc w:val="both"/>
        <w:rPr>
          <w:b/>
          <w:sz w:val="18"/>
          <w:szCs w:val="18"/>
        </w:rPr>
      </w:pPr>
    </w:p>
    <w:p w14:paraId="25722F45" w14:textId="5B59CB02" w:rsidR="00727F9A" w:rsidRPr="00CF0A17" w:rsidRDefault="009E0DAA" w:rsidP="00727F9A">
      <w:pPr>
        <w:jc w:val="both"/>
        <w:rPr>
          <w:b/>
          <w:sz w:val="18"/>
          <w:szCs w:val="18"/>
        </w:rPr>
      </w:pPr>
      <w:r w:rsidRPr="00CF0A17">
        <w:rPr>
          <w:b/>
          <w:sz w:val="18"/>
          <w:szCs w:val="18"/>
        </w:rPr>
        <w:drawing>
          <wp:inline distT="0" distB="0" distL="0" distR="0" wp14:anchorId="1ECDE737" wp14:editId="28E7B830">
            <wp:extent cx="3195955" cy="1722120"/>
            <wp:effectExtent l="0" t="0" r="4445" b="5080"/>
            <wp:docPr id="954484302" name="Picture 1" descr="A graph showing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4484302" name="Picture 1" descr="A graph showing a line graph&#10;&#10;Description automatically generated with medium confidence"/>
                    <pic:cNvPicPr/>
                  </pic:nvPicPr>
                  <pic:blipFill>
                    <a:blip r:embed="rId12"/>
                    <a:stretch>
                      <a:fillRect/>
                    </a:stretch>
                  </pic:blipFill>
                  <pic:spPr>
                    <a:xfrm>
                      <a:off x="0" y="0"/>
                      <a:ext cx="3195955" cy="1722120"/>
                    </a:xfrm>
                    <a:prstGeom prst="rect">
                      <a:avLst/>
                    </a:prstGeom>
                  </pic:spPr>
                </pic:pic>
              </a:graphicData>
            </a:graphic>
          </wp:inline>
        </w:drawing>
      </w:r>
    </w:p>
    <w:p w14:paraId="6306AB85" w14:textId="77777777" w:rsidR="00716458" w:rsidRPr="00CF0A17" w:rsidRDefault="00716458" w:rsidP="00716458">
      <w:pPr>
        <w:pStyle w:val="paragraph"/>
        <w:numPr>
          <w:ilvl w:val="0"/>
          <w:numId w:val="66"/>
        </w:numPr>
        <w:spacing w:before="0pt" w:beforeAutospacing="0" w:after="0pt" w:afterAutospacing="0"/>
        <w:textAlignment w:val="baseline"/>
        <w:rPr>
          <w:sz w:val="18"/>
          <w:szCs w:val="18"/>
        </w:rPr>
      </w:pPr>
      <w:r w:rsidRPr="00CF0A17">
        <w:rPr>
          <w:rStyle w:val="normaltextrun"/>
          <w:color w:val="000000"/>
          <w:sz w:val="18"/>
          <w:szCs w:val="18"/>
        </w:rPr>
        <w:t>This plot represents the opening and closing prices of Intel stock from 2015 to early 2024, depicted by orange and blue lines respectively.</w:t>
      </w:r>
      <w:r w:rsidRPr="00CF0A17">
        <w:rPr>
          <w:rStyle w:val="eop"/>
          <w:sz w:val="18"/>
          <w:szCs w:val="18"/>
        </w:rPr>
        <w:t>​</w:t>
      </w:r>
    </w:p>
    <w:p w14:paraId="57652638" w14:textId="77777777" w:rsidR="00716458" w:rsidRPr="00CF0A17" w:rsidRDefault="00716458" w:rsidP="00716458">
      <w:pPr>
        <w:pStyle w:val="paragraph"/>
        <w:numPr>
          <w:ilvl w:val="0"/>
          <w:numId w:val="66"/>
        </w:numPr>
        <w:spacing w:before="0pt" w:beforeAutospacing="0" w:after="0pt" w:afterAutospacing="0"/>
        <w:textAlignment w:val="baseline"/>
        <w:rPr>
          <w:rStyle w:val="normaltextrun"/>
          <w:sz w:val="18"/>
          <w:szCs w:val="18"/>
        </w:rPr>
      </w:pPr>
      <w:r w:rsidRPr="00CF0A17">
        <w:rPr>
          <w:rStyle w:val="normaltextrun"/>
          <w:color w:val="000000"/>
          <w:sz w:val="18"/>
          <w:szCs w:val="18"/>
        </w:rPr>
        <w:t xml:space="preserve">It highlights the price volatility over several years, showing periods where the stock opened higher than it closed (or vice versa), indicating daily trading dynamics. </w:t>
      </w:r>
    </w:p>
    <w:p w14:paraId="11EEEC07" w14:textId="50513B84" w:rsidR="00716458" w:rsidRPr="00CF0A17" w:rsidRDefault="00716458" w:rsidP="00716458">
      <w:pPr>
        <w:pStyle w:val="paragraph"/>
        <w:numPr>
          <w:ilvl w:val="0"/>
          <w:numId w:val="66"/>
        </w:numPr>
        <w:spacing w:before="0pt" w:beforeAutospacing="0" w:after="0pt" w:afterAutospacing="0"/>
        <w:textAlignment w:val="baseline"/>
        <w:rPr>
          <w:sz w:val="18"/>
          <w:szCs w:val="18"/>
        </w:rPr>
      </w:pPr>
      <w:r w:rsidRPr="00CF0A17">
        <w:rPr>
          <w:rStyle w:val="normaltextrun"/>
          <w:color w:val="000000"/>
          <w:sz w:val="18"/>
          <w:szCs w:val="18"/>
        </w:rPr>
        <w:t>Notably, the plot captures significant fluctuations, with both lines peaking around 2018 and then showing a downward trend post-2020 into 2023, illustrating a decrease in stock value in more recent years.</w:t>
      </w:r>
      <w:r w:rsidRPr="00CF0A17">
        <w:rPr>
          <w:rStyle w:val="eop"/>
          <w:sz w:val="18"/>
          <w:szCs w:val="18"/>
        </w:rPr>
        <w:t>​</w:t>
      </w:r>
    </w:p>
    <w:p w14:paraId="7A11109A" w14:textId="01D05189" w:rsidR="00A051F3" w:rsidRPr="00CF0A17" w:rsidRDefault="00716458" w:rsidP="00CF0A17">
      <w:pPr>
        <w:pStyle w:val="paragraph"/>
        <w:spacing w:before="0pt" w:beforeAutospacing="0" w:after="0pt" w:afterAutospacing="0"/>
        <w:textAlignment w:val="baseline"/>
        <w:rPr>
          <w:sz w:val="18"/>
          <w:szCs w:val="18"/>
        </w:rPr>
      </w:pPr>
      <w:r w:rsidRPr="00CF0A17">
        <w:rPr>
          <w:rStyle w:val="eop"/>
          <w:sz w:val="18"/>
          <w:szCs w:val="18"/>
        </w:rPr>
        <w:t>​</w:t>
      </w:r>
    </w:p>
    <w:p w14:paraId="04F383FA" w14:textId="77777777" w:rsidR="009E0DAA" w:rsidRPr="00CF0A17" w:rsidRDefault="009E0DAA" w:rsidP="00727F9A">
      <w:pPr>
        <w:jc w:val="both"/>
        <w:rPr>
          <w:b/>
          <w:sz w:val="18"/>
          <w:szCs w:val="18"/>
        </w:rPr>
      </w:pPr>
    </w:p>
    <w:p w14:paraId="54A4A73B" w14:textId="0B84C0A0" w:rsidR="009E0DAA" w:rsidRPr="00CF0A17" w:rsidRDefault="006A72FF" w:rsidP="00CF0A17">
      <w:pPr>
        <w:jc w:val="both"/>
        <w:rPr>
          <w:b/>
          <w:sz w:val="18"/>
          <w:szCs w:val="18"/>
        </w:rPr>
      </w:pPr>
      <w:r w:rsidRPr="00CF0A17">
        <w:rPr>
          <w:b/>
          <w:sz w:val="18"/>
          <w:szCs w:val="18"/>
        </w:rPr>
        <w:t>Volume Traded Over Time</w:t>
      </w:r>
    </w:p>
    <w:p w14:paraId="5F849D9B" w14:textId="77777777" w:rsidR="009E0DAA" w:rsidRPr="00CF0A17" w:rsidRDefault="009E0DAA" w:rsidP="00727F9A">
      <w:pPr>
        <w:jc w:val="both"/>
        <w:rPr>
          <w:b/>
          <w:sz w:val="18"/>
          <w:szCs w:val="18"/>
        </w:rPr>
      </w:pPr>
    </w:p>
    <w:p w14:paraId="33D1AF7D" w14:textId="09BF0DAF" w:rsidR="009E0DAA" w:rsidRPr="00CF0A17" w:rsidRDefault="009E0DAA" w:rsidP="00727F9A">
      <w:pPr>
        <w:jc w:val="both"/>
        <w:rPr>
          <w:b/>
          <w:sz w:val="18"/>
          <w:szCs w:val="18"/>
        </w:rPr>
      </w:pPr>
      <w:r w:rsidRPr="00CF0A17">
        <w:rPr>
          <w:b/>
          <w:sz w:val="18"/>
          <w:szCs w:val="18"/>
        </w:rPr>
        <w:drawing>
          <wp:inline distT="0" distB="0" distL="0" distR="0" wp14:anchorId="017CA78D" wp14:editId="38C06365">
            <wp:extent cx="3195955" cy="1704340"/>
            <wp:effectExtent l="0" t="0" r="4445" b="0"/>
            <wp:docPr id="616538528" name="Picture 1" descr="A graph of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538528" name="Picture 1" descr="A graph of blue lines&#10;&#10;Description automatically generated"/>
                    <pic:cNvPicPr/>
                  </pic:nvPicPr>
                  <pic:blipFill>
                    <a:blip r:embed="rId13"/>
                    <a:stretch>
                      <a:fillRect/>
                    </a:stretch>
                  </pic:blipFill>
                  <pic:spPr>
                    <a:xfrm>
                      <a:off x="0" y="0"/>
                      <a:ext cx="3195955" cy="1704340"/>
                    </a:xfrm>
                    <a:prstGeom prst="rect">
                      <a:avLst/>
                    </a:prstGeom>
                  </pic:spPr>
                </pic:pic>
              </a:graphicData>
            </a:graphic>
          </wp:inline>
        </w:drawing>
      </w:r>
    </w:p>
    <w:p w14:paraId="42B3E7FE" w14:textId="2F66B8D4" w:rsidR="00716458" w:rsidRPr="00CF0A17" w:rsidRDefault="00716458" w:rsidP="00716458">
      <w:pPr>
        <w:pStyle w:val="ListParagraph"/>
        <w:numPr>
          <w:ilvl w:val="0"/>
          <w:numId w:val="67"/>
        </w:numPr>
        <w:jc w:val="start"/>
        <w:rPr>
          <w:bCs/>
          <w:sz w:val="18"/>
          <w:szCs w:val="18"/>
        </w:rPr>
      </w:pPr>
      <w:r w:rsidRPr="00CF0A17">
        <w:rPr>
          <w:bCs/>
          <w:sz w:val="18"/>
          <w:szCs w:val="18"/>
        </w:rPr>
        <w:t>The plot illustrates fluctuations in trading volume, with several prominent spikes indicating days of unusually high trading activity. ​</w:t>
      </w:r>
    </w:p>
    <w:p w14:paraId="00834CD6" w14:textId="4848BEF6" w:rsidR="00716458" w:rsidRPr="00CF0A17" w:rsidRDefault="00716458" w:rsidP="00716458">
      <w:pPr>
        <w:pStyle w:val="paragraph"/>
        <w:numPr>
          <w:ilvl w:val="0"/>
          <w:numId w:val="67"/>
        </w:numPr>
        <w:spacing w:before="0pt" w:beforeAutospacing="0" w:after="0pt" w:afterAutospacing="0"/>
        <w:textAlignment w:val="baseline"/>
        <w:rPr>
          <w:bCs/>
          <w:sz w:val="18"/>
          <w:szCs w:val="18"/>
        </w:rPr>
      </w:pPr>
      <w:r w:rsidRPr="00CF0A17">
        <w:rPr>
          <w:rStyle w:val="normaltextrun"/>
          <w:bCs/>
          <w:color w:val="000000"/>
          <w:sz w:val="18"/>
          <w:szCs w:val="18"/>
        </w:rPr>
        <w:t>These spikes could correspond to specific market events or news releases impacting the stock. The overall pattern provides insights into trading interest and liquidity over time for the stock represented.</w:t>
      </w:r>
      <w:r w:rsidRPr="00CF0A17">
        <w:rPr>
          <w:rStyle w:val="eop"/>
          <w:bCs/>
          <w:sz w:val="18"/>
          <w:szCs w:val="18"/>
        </w:rPr>
        <w:t>​</w:t>
      </w:r>
    </w:p>
    <w:p w14:paraId="5A2BBB93" w14:textId="77777777" w:rsidR="009E0DAA" w:rsidRPr="00CF0A17" w:rsidRDefault="009E0DAA" w:rsidP="00727F9A">
      <w:pPr>
        <w:jc w:val="both"/>
        <w:rPr>
          <w:b/>
          <w:sz w:val="18"/>
          <w:szCs w:val="18"/>
        </w:rPr>
      </w:pPr>
    </w:p>
    <w:p w14:paraId="2612B782" w14:textId="77777777" w:rsidR="00CF0A17" w:rsidRDefault="00CF0A17" w:rsidP="00CF0A17">
      <w:pPr>
        <w:jc w:val="both"/>
        <w:rPr>
          <w:b/>
          <w:sz w:val="18"/>
          <w:szCs w:val="18"/>
        </w:rPr>
      </w:pPr>
    </w:p>
    <w:p w14:paraId="7D3F5BA0" w14:textId="77777777" w:rsidR="00CF0A17" w:rsidRDefault="00CF0A17" w:rsidP="00CF0A17">
      <w:pPr>
        <w:jc w:val="both"/>
        <w:rPr>
          <w:b/>
          <w:sz w:val="18"/>
          <w:szCs w:val="18"/>
        </w:rPr>
      </w:pPr>
    </w:p>
    <w:p w14:paraId="18A24F01" w14:textId="3716B58B" w:rsidR="006A72FF" w:rsidRPr="00CF0A17" w:rsidRDefault="006A72FF" w:rsidP="00CF0A17">
      <w:pPr>
        <w:jc w:val="both"/>
        <w:rPr>
          <w:b/>
          <w:sz w:val="18"/>
          <w:szCs w:val="18"/>
        </w:rPr>
      </w:pPr>
      <w:r w:rsidRPr="00CF0A17">
        <w:rPr>
          <w:b/>
          <w:sz w:val="18"/>
          <w:szCs w:val="18"/>
        </w:rPr>
        <w:t>Correlation Matrix</w:t>
      </w:r>
    </w:p>
    <w:p w14:paraId="0870BE2C" w14:textId="77777777" w:rsidR="006A72FF" w:rsidRPr="00CF0A17" w:rsidRDefault="006A72FF" w:rsidP="00727F9A">
      <w:pPr>
        <w:jc w:val="both"/>
        <w:rPr>
          <w:b/>
          <w:sz w:val="18"/>
          <w:szCs w:val="18"/>
        </w:rPr>
      </w:pPr>
    </w:p>
    <w:p w14:paraId="3ECBE95A" w14:textId="187F1446" w:rsidR="009E0DAA" w:rsidRPr="00CF0A17" w:rsidRDefault="009E0DAA" w:rsidP="00727F9A">
      <w:pPr>
        <w:jc w:val="both"/>
        <w:rPr>
          <w:b/>
          <w:sz w:val="18"/>
          <w:szCs w:val="18"/>
        </w:rPr>
      </w:pPr>
      <w:r w:rsidRPr="00CF0A17">
        <w:rPr>
          <w:b/>
          <w:sz w:val="18"/>
          <w:szCs w:val="18"/>
        </w:rPr>
        <w:drawing>
          <wp:inline distT="0" distB="0" distL="0" distR="0" wp14:anchorId="5E398D2E" wp14:editId="49843D8C">
            <wp:extent cx="3195955" cy="2853055"/>
            <wp:effectExtent l="0" t="0" r="4445" b="4445"/>
            <wp:docPr id="1692783432"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783432" name="Picture 1" descr="A screenshot of a graph&#10;&#10;Description automatically generated"/>
                    <pic:cNvPicPr/>
                  </pic:nvPicPr>
                  <pic:blipFill>
                    <a:blip r:embed="rId14"/>
                    <a:stretch>
                      <a:fillRect/>
                    </a:stretch>
                  </pic:blipFill>
                  <pic:spPr>
                    <a:xfrm>
                      <a:off x="0" y="0"/>
                      <a:ext cx="3195955" cy="2853055"/>
                    </a:xfrm>
                    <a:prstGeom prst="rect">
                      <a:avLst/>
                    </a:prstGeom>
                  </pic:spPr>
                </pic:pic>
              </a:graphicData>
            </a:graphic>
          </wp:inline>
        </w:drawing>
      </w:r>
    </w:p>
    <w:p w14:paraId="1F1042E1" w14:textId="662BE9D6" w:rsidR="00716458" w:rsidRPr="00CF0A17" w:rsidRDefault="00716458" w:rsidP="00716458">
      <w:pPr>
        <w:pStyle w:val="ListParagraph"/>
        <w:numPr>
          <w:ilvl w:val="0"/>
          <w:numId w:val="68"/>
        </w:numPr>
        <w:jc w:val="start"/>
        <w:rPr>
          <w:rFonts w:eastAsia="Times New Roman"/>
          <w:sz w:val="18"/>
          <w:szCs w:val="18"/>
        </w:rPr>
      </w:pPr>
      <w:r w:rsidRPr="00CF0A17">
        <w:rPr>
          <w:rFonts w:eastAsia="Times New Roman"/>
          <w:sz w:val="18"/>
          <w:szCs w:val="18"/>
        </w:rPr>
        <w:t xml:space="preserve">Open price has a very strong positive correlation with high, low, close, and adjusted close prices. This means that if the opening price of a stock is high, then the high, low, and close prices are also likely to be high. </w:t>
      </w:r>
    </w:p>
    <w:p w14:paraId="76552664" w14:textId="3EFE25A8" w:rsidR="00A051F3" w:rsidRPr="00CF0A17" w:rsidRDefault="00716458" w:rsidP="00727F9A">
      <w:pPr>
        <w:pStyle w:val="ListParagraph"/>
        <w:numPr>
          <w:ilvl w:val="0"/>
          <w:numId w:val="68"/>
        </w:numPr>
        <w:jc w:val="both"/>
        <w:rPr>
          <w:b/>
          <w:sz w:val="18"/>
          <w:szCs w:val="18"/>
        </w:rPr>
      </w:pPr>
      <w:r w:rsidRPr="00CF0A17">
        <w:rPr>
          <w:rFonts w:eastAsia="Times New Roman"/>
          <w:sz w:val="18"/>
          <w:szCs w:val="18"/>
        </w:rPr>
        <w:t>Volume has a weak negative correlation with open, high, low, and close prices. This means that there is not a strong relationship between volume and price. However, there is a slight tendency for lower volume to be associated with higher prices.</w:t>
      </w:r>
    </w:p>
    <w:p w14:paraId="3495E91E" w14:textId="77777777" w:rsidR="00716458" w:rsidRPr="00CF0A17" w:rsidRDefault="00716458" w:rsidP="00727F9A">
      <w:pPr>
        <w:jc w:val="both"/>
        <w:rPr>
          <w:b/>
          <w:sz w:val="18"/>
          <w:szCs w:val="18"/>
        </w:rPr>
      </w:pPr>
    </w:p>
    <w:p w14:paraId="6E309EB8" w14:textId="68B286C4" w:rsidR="006A72FF" w:rsidRPr="00CF0A17" w:rsidRDefault="006A72FF" w:rsidP="00CF0A17">
      <w:pPr>
        <w:jc w:val="both"/>
        <w:rPr>
          <w:b/>
          <w:sz w:val="18"/>
          <w:szCs w:val="18"/>
        </w:rPr>
      </w:pPr>
      <w:r w:rsidRPr="00CF0A17">
        <w:rPr>
          <w:b/>
          <w:sz w:val="18"/>
          <w:szCs w:val="18"/>
        </w:rPr>
        <w:t>Close Price vs 30 Day Moving Average</w:t>
      </w:r>
    </w:p>
    <w:p w14:paraId="32BD2F5A" w14:textId="77777777" w:rsidR="009E0DAA" w:rsidRPr="00CF0A17" w:rsidRDefault="009E0DAA" w:rsidP="00727F9A">
      <w:pPr>
        <w:jc w:val="both"/>
        <w:rPr>
          <w:b/>
          <w:sz w:val="18"/>
          <w:szCs w:val="18"/>
        </w:rPr>
      </w:pPr>
    </w:p>
    <w:p w14:paraId="65B640DF" w14:textId="761CECCD" w:rsidR="006A72FF" w:rsidRPr="00CF0A17" w:rsidRDefault="009E0DAA" w:rsidP="00727F9A">
      <w:pPr>
        <w:jc w:val="both"/>
        <w:rPr>
          <w:b/>
          <w:sz w:val="18"/>
          <w:szCs w:val="18"/>
        </w:rPr>
      </w:pPr>
      <w:r w:rsidRPr="00CF0A17">
        <w:rPr>
          <w:b/>
          <w:sz w:val="18"/>
          <w:szCs w:val="18"/>
        </w:rPr>
        <w:drawing>
          <wp:inline distT="0" distB="0" distL="0" distR="0" wp14:anchorId="0C7F438F" wp14:editId="23456DBC">
            <wp:extent cx="3195955" cy="1722120"/>
            <wp:effectExtent l="0" t="0" r="4445" b="5080"/>
            <wp:docPr id="235028394" name="Picture 1"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5028394" name="Picture 1" descr="A graph of a line graph&#10;&#10;Description automatically generated with medium confidence"/>
                    <pic:cNvPicPr/>
                  </pic:nvPicPr>
                  <pic:blipFill>
                    <a:blip r:embed="rId15"/>
                    <a:stretch>
                      <a:fillRect/>
                    </a:stretch>
                  </pic:blipFill>
                  <pic:spPr>
                    <a:xfrm>
                      <a:off x="0" y="0"/>
                      <a:ext cx="3195955" cy="1722120"/>
                    </a:xfrm>
                    <a:prstGeom prst="rect">
                      <a:avLst/>
                    </a:prstGeom>
                  </pic:spPr>
                </pic:pic>
              </a:graphicData>
            </a:graphic>
          </wp:inline>
        </w:drawing>
      </w:r>
    </w:p>
    <w:p w14:paraId="176B0B62" w14:textId="5371BF35" w:rsidR="00A051F3" w:rsidRPr="00CF0A17" w:rsidRDefault="00A051F3" w:rsidP="00A051F3">
      <w:pPr>
        <w:pStyle w:val="ListParagraph"/>
        <w:numPr>
          <w:ilvl w:val="0"/>
          <w:numId w:val="73"/>
        </w:numPr>
        <w:jc w:val="start"/>
        <w:rPr>
          <w:rFonts w:eastAsia="Times New Roman"/>
          <w:sz w:val="18"/>
          <w:szCs w:val="18"/>
        </w:rPr>
      </w:pPr>
      <w:r w:rsidRPr="00CF0A17">
        <w:rPr>
          <w:rFonts w:eastAsia="Times New Roman"/>
          <w:sz w:val="18"/>
          <w:szCs w:val="18"/>
        </w:rPr>
        <w:t>The closing price appears to be generally trending upwards over time. There are some periods where the price dips but overall, there is an upward trajectory.</w:t>
      </w:r>
    </w:p>
    <w:p w14:paraId="00A07530" w14:textId="4D2709A4" w:rsidR="00A051F3" w:rsidRPr="00CF0A17" w:rsidRDefault="00A051F3" w:rsidP="00A051F3">
      <w:pPr>
        <w:pStyle w:val="ListParagraph"/>
        <w:numPr>
          <w:ilvl w:val="0"/>
          <w:numId w:val="73"/>
        </w:numPr>
        <w:jc w:val="start"/>
        <w:rPr>
          <w:rFonts w:eastAsia="Times New Roman"/>
          <w:sz w:val="18"/>
          <w:szCs w:val="18"/>
        </w:rPr>
      </w:pPr>
      <w:r w:rsidRPr="00CF0A17">
        <w:rPr>
          <w:rFonts w:eastAsia="Times New Roman"/>
          <w:sz w:val="18"/>
          <w:szCs w:val="18"/>
        </w:rPr>
        <w:t>The 30-day moving average is a line that smooths out the fluctuations in the closing price. It shows the average closing price over the past 30 days.</w:t>
      </w:r>
    </w:p>
    <w:p w14:paraId="057D2D91" w14:textId="7F80FE11" w:rsidR="006A72FF" w:rsidRPr="00CF0A17" w:rsidRDefault="00A051F3" w:rsidP="00A051F3">
      <w:pPr>
        <w:pStyle w:val="ListParagraph"/>
        <w:numPr>
          <w:ilvl w:val="0"/>
          <w:numId w:val="73"/>
        </w:numPr>
        <w:jc w:val="both"/>
        <w:rPr>
          <w:b/>
          <w:sz w:val="18"/>
          <w:szCs w:val="18"/>
        </w:rPr>
      </w:pPr>
      <w:r w:rsidRPr="00CF0A17">
        <w:rPr>
          <w:rFonts w:eastAsia="Times New Roman"/>
          <w:sz w:val="18"/>
          <w:szCs w:val="18"/>
        </w:rPr>
        <w:t>In the graph, the 30-day moving average is currently below the closing price. This suggests that the closing price has been increasing more quickly than the average over the past 30 days. This could be a sign that the uptrend is accelerating.</w:t>
      </w:r>
    </w:p>
    <w:p w14:paraId="5D78AB36" w14:textId="77777777" w:rsidR="006A72FF" w:rsidRPr="00CF0A17" w:rsidRDefault="006A72FF" w:rsidP="00727F9A">
      <w:pPr>
        <w:jc w:val="both"/>
        <w:rPr>
          <w:b/>
          <w:sz w:val="18"/>
          <w:szCs w:val="18"/>
        </w:rPr>
      </w:pPr>
    </w:p>
    <w:p w14:paraId="3F19CD4C" w14:textId="77777777" w:rsidR="00CF0A17" w:rsidRDefault="00CF0A17" w:rsidP="00CF0A17">
      <w:pPr>
        <w:jc w:val="both"/>
        <w:rPr>
          <w:b/>
          <w:sz w:val="18"/>
          <w:szCs w:val="18"/>
        </w:rPr>
      </w:pPr>
    </w:p>
    <w:p w14:paraId="76A8AC3A" w14:textId="77777777" w:rsidR="00CF0A17" w:rsidRDefault="00CF0A17" w:rsidP="00CF0A17">
      <w:pPr>
        <w:jc w:val="both"/>
        <w:rPr>
          <w:b/>
          <w:sz w:val="18"/>
          <w:szCs w:val="18"/>
        </w:rPr>
      </w:pPr>
    </w:p>
    <w:p w14:paraId="2BB30CAF" w14:textId="77777777" w:rsidR="00CF0A17" w:rsidRDefault="00CF0A17" w:rsidP="00CF0A17">
      <w:pPr>
        <w:jc w:val="both"/>
        <w:rPr>
          <w:b/>
          <w:sz w:val="18"/>
          <w:szCs w:val="18"/>
        </w:rPr>
      </w:pPr>
    </w:p>
    <w:p w14:paraId="35A2C8EF" w14:textId="77777777" w:rsidR="00CF0A17" w:rsidRDefault="00CF0A17" w:rsidP="00CF0A17">
      <w:pPr>
        <w:jc w:val="both"/>
        <w:rPr>
          <w:b/>
          <w:sz w:val="18"/>
          <w:szCs w:val="18"/>
        </w:rPr>
      </w:pPr>
    </w:p>
    <w:p w14:paraId="1FC76449" w14:textId="0EFA5BDC" w:rsidR="006A72FF" w:rsidRPr="00CF0A17" w:rsidRDefault="006A72FF" w:rsidP="00CF0A17">
      <w:pPr>
        <w:jc w:val="both"/>
        <w:rPr>
          <w:b/>
          <w:sz w:val="18"/>
          <w:szCs w:val="18"/>
        </w:rPr>
      </w:pPr>
      <w:r w:rsidRPr="00CF0A17">
        <w:rPr>
          <w:b/>
          <w:sz w:val="18"/>
          <w:szCs w:val="18"/>
        </w:rPr>
        <w:lastRenderedPageBreak/>
        <w:t>Daily Returns Percentage</w:t>
      </w:r>
    </w:p>
    <w:p w14:paraId="58C36E66" w14:textId="10FB3BA3" w:rsidR="009E0DAA" w:rsidRPr="00CF0A17" w:rsidRDefault="009E0DAA" w:rsidP="00727F9A">
      <w:pPr>
        <w:jc w:val="both"/>
        <w:rPr>
          <w:b/>
          <w:sz w:val="18"/>
          <w:szCs w:val="18"/>
        </w:rPr>
      </w:pPr>
      <w:r w:rsidRPr="00CF0A17">
        <w:rPr>
          <w:b/>
          <w:sz w:val="18"/>
          <w:szCs w:val="18"/>
        </w:rPr>
        <w:drawing>
          <wp:inline distT="0" distB="0" distL="0" distR="0" wp14:anchorId="112BA666" wp14:editId="0C8D2886">
            <wp:extent cx="3195955" cy="1687195"/>
            <wp:effectExtent l="0" t="0" r="4445" b="1905"/>
            <wp:docPr id="1115085933" name="Picture 1" descr="A blue sound wave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5085933" name="Picture 1" descr="A blue sound wave graph&#10;&#10;Description automatically generated"/>
                    <pic:cNvPicPr/>
                  </pic:nvPicPr>
                  <pic:blipFill>
                    <a:blip r:embed="rId16"/>
                    <a:stretch>
                      <a:fillRect/>
                    </a:stretch>
                  </pic:blipFill>
                  <pic:spPr>
                    <a:xfrm>
                      <a:off x="0" y="0"/>
                      <a:ext cx="3195955" cy="1687195"/>
                    </a:xfrm>
                    <a:prstGeom prst="rect">
                      <a:avLst/>
                    </a:prstGeom>
                  </pic:spPr>
                </pic:pic>
              </a:graphicData>
            </a:graphic>
          </wp:inline>
        </w:drawing>
      </w:r>
    </w:p>
    <w:p w14:paraId="2E3715BC" w14:textId="281E877F" w:rsidR="00A051F3" w:rsidRPr="00CF0A17" w:rsidRDefault="00A051F3" w:rsidP="00A051F3">
      <w:pPr>
        <w:pStyle w:val="ListParagraph"/>
        <w:numPr>
          <w:ilvl w:val="0"/>
          <w:numId w:val="71"/>
        </w:numPr>
        <w:jc w:val="start"/>
        <w:rPr>
          <w:rFonts w:eastAsia="Times New Roman"/>
          <w:sz w:val="18"/>
          <w:szCs w:val="18"/>
        </w:rPr>
      </w:pPr>
      <w:r w:rsidRPr="00CF0A17">
        <w:rPr>
          <w:rFonts w:eastAsia="Times New Roman"/>
          <w:sz w:val="18"/>
          <w:szCs w:val="18"/>
        </w:rPr>
        <w:t>The y-axis starts at -15% and goes up to 20%. This suggests that there has been some variability in the daily returns, with some days experiencing losses (negative returns) and other days experiencing gains (positive returns).</w:t>
      </w:r>
    </w:p>
    <w:p w14:paraId="1A2C84E8" w14:textId="4EEDBD6E" w:rsidR="00A051F3" w:rsidRPr="00CF0A17" w:rsidRDefault="00A051F3" w:rsidP="00CF0A17">
      <w:pPr>
        <w:pStyle w:val="ListParagraph"/>
        <w:numPr>
          <w:ilvl w:val="0"/>
          <w:numId w:val="71"/>
        </w:numPr>
        <w:jc w:val="both"/>
        <w:rPr>
          <w:b/>
          <w:sz w:val="18"/>
          <w:szCs w:val="18"/>
        </w:rPr>
      </w:pPr>
      <w:r w:rsidRPr="00CF0A17">
        <w:rPr>
          <w:rFonts w:eastAsia="Times New Roman"/>
          <w:sz w:val="18"/>
          <w:szCs w:val="18"/>
        </w:rPr>
        <w:t>The scale of the y-axis is not uniform. The space between 0% and 5% is much larger than the space between 15% and 20%. This makes it difficult to precisely judge the magnitude of the changes in daily return, especially for higher return values.</w:t>
      </w:r>
    </w:p>
    <w:p w14:paraId="0B0A1D1E" w14:textId="77777777" w:rsidR="006A72FF" w:rsidRPr="00CF0A17" w:rsidRDefault="006A72FF" w:rsidP="00A051F3">
      <w:pPr>
        <w:jc w:val="both"/>
        <w:rPr>
          <w:b/>
          <w:sz w:val="18"/>
          <w:szCs w:val="18"/>
        </w:rPr>
      </w:pPr>
    </w:p>
    <w:p w14:paraId="2B15D486" w14:textId="0E386580" w:rsidR="006A72FF" w:rsidRPr="00CF0A17" w:rsidRDefault="006A72FF" w:rsidP="00CF0A17">
      <w:pPr>
        <w:jc w:val="both"/>
        <w:rPr>
          <w:b/>
          <w:sz w:val="18"/>
          <w:szCs w:val="18"/>
        </w:rPr>
      </w:pPr>
      <w:r w:rsidRPr="00CF0A17">
        <w:rPr>
          <w:b/>
          <w:sz w:val="18"/>
          <w:szCs w:val="18"/>
        </w:rPr>
        <w:t>50 Day vs 200 Day Moving Average</w:t>
      </w:r>
    </w:p>
    <w:p w14:paraId="44D7EFC3" w14:textId="77777777" w:rsidR="006A72FF" w:rsidRPr="00CF0A17" w:rsidRDefault="006A72FF" w:rsidP="00727F9A">
      <w:pPr>
        <w:jc w:val="both"/>
        <w:rPr>
          <w:b/>
          <w:sz w:val="18"/>
          <w:szCs w:val="18"/>
        </w:rPr>
      </w:pPr>
    </w:p>
    <w:p w14:paraId="6D6C6FFD" w14:textId="1188F643" w:rsidR="00A051F3" w:rsidRPr="00CF0A17" w:rsidRDefault="009E0DAA" w:rsidP="00727F9A">
      <w:pPr>
        <w:jc w:val="both"/>
        <w:rPr>
          <w:b/>
          <w:sz w:val="18"/>
          <w:szCs w:val="18"/>
        </w:rPr>
      </w:pPr>
      <w:r w:rsidRPr="00CF0A17">
        <w:rPr>
          <w:b/>
          <w:sz w:val="18"/>
          <w:szCs w:val="18"/>
        </w:rPr>
        <w:drawing>
          <wp:inline distT="0" distB="0" distL="0" distR="0" wp14:anchorId="61DFE58C" wp14:editId="04C6CB3F">
            <wp:extent cx="3195955" cy="1731010"/>
            <wp:effectExtent l="0" t="0" r="4445" b="0"/>
            <wp:docPr id="1351762126" name="Picture 1" descr="A graph of a line graph with numbers and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1762126" name="Picture 1" descr="A graph of a line graph with numbers and text&#10;&#10;Description automatically generated with medium confidence"/>
                    <pic:cNvPicPr/>
                  </pic:nvPicPr>
                  <pic:blipFill>
                    <a:blip r:embed="rId17"/>
                    <a:stretch>
                      <a:fillRect/>
                    </a:stretch>
                  </pic:blipFill>
                  <pic:spPr>
                    <a:xfrm>
                      <a:off x="0" y="0"/>
                      <a:ext cx="3195955" cy="1731010"/>
                    </a:xfrm>
                    <a:prstGeom prst="rect">
                      <a:avLst/>
                    </a:prstGeom>
                  </pic:spPr>
                </pic:pic>
              </a:graphicData>
            </a:graphic>
          </wp:inline>
        </w:drawing>
      </w:r>
    </w:p>
    <w:p w14:paraId="718B8F03" w14:textId="64FB11A9" w:rsidR="00A051F3" w:rsidRPr="00CF0A17" w:rsidRDefault="00A051F3" w:rsidP="00A051F3">
      <w:pPr>
        <w:pStyle w:val="ListParagraph"/>
        <w:numPr>
          <w:ilvl w:val="0"/>
          <w:numId w:val="75"/>
        </w:numPr>
        <w:jc w:val="start"/>
        <w:rPr>
          <w:rFonts w:eastAsia="Times New Roman"/>
          <w:sz w:val="18"/>
          <w:szCs w:val="18"/>
        </w:rPr>
      </w:pPr>
      <w:r w:rsidRPr="00CF0A17">
        <w:rPr>
          <w:rFonts w:eastAsia="Times New Roman"/>
          <w:b/>
          <w:bCs/>
          <w:sz w:val="18"/>
          <w:szCs w:val="18"/>
        </w:rPr>
        <w:t>Long-term trend:</w:t>
      </w:r>
      <w:r w:rsidRPr="00CF0A17">
        <w:rPr>
          <w:rFonts w:eastAsia="Times New Roman"/>
          <w:sz w:val="18"/>
          <w:szCs w:val="18"/>
        </w:rPr>
        <w:t xml:space="preserve"> The general trend in Intel stock price appears to be </w:t>
      </w:r>
      <w:r w:rsidRPr="00CF0A17">
        <w:rPr>
          <w:rFonts w:eastAsia="Times New Roman"/>
          <w:b/>
          <w:bCs/>
          <w:sz w:val="18"/>
          <w:szCs w:val="18"/>
        </w:rPr>
        <w:t>upward</w:t>
      </w:r>
      <w:r w:rsidRPr="00CF0A17">
        <w:rPr>
          <w:rFonts w:eastAsia="Times New Roman"/>
          <w:sz w:val="18"/>
          <w:szCs w:val="18"/>
        </w:rPr>
        <w:t xml:space="preserve"> over the period shown in the graph, though with fluctuations. This is because the price line (blue) is generally increasing over time.</w:t>
      </w:r>
    </w:p>
    <w:p w14:paraId="51CA5115" w14:textId="414CD2D4" w:rsidR="00A051F3" w:rsidRPr="00CF0A17" w:rsidRDefault="00A051F3" w:rsidP="00A051F3">
      <w:pPr>
        <w:pStyle w:val="ListParagraph"/>
        <w:numPr>
          <w:ilvl w:val="0"/>
          <w:numId w:val="75"/>
        </w:numPr>
        <w:jc w:val="both"/>
        <w:rPr>
          <w:b/>
          <w:sz w:val="18"/>
          <w:szCs w:val="18"/>
        </w:rPr>
      </w:pPr>
      <w:r w:rsidRPr="00CF0A17">
        <w:rPr>
          <w:rFonts w:eastAsia="Times New Roman"/>
          <w:b/>
          <w:bCs/>
          <w:sz w:val="18"/>
          <w:szCs w:val="18"/>
        </w:rPr>
        <w:t>Short-term trend:</w:t>
      </w:r>
      <w:r w:rsidRPr="00CF0A17">
        <w:rPr>
          <w:rFonts w:eastAsia="Times New Roman"/>
          <w:sz w:val="18"/>
          <w:szCs w:val="18"/>
        </w:rPr>
        <w:t xml:space="preserve"> It's difficult to say for sure what the short-term trend is based on this graph alone. However, we can see that the price is currently below the 50-day moving average (yellow line), which suggests that the price has been </w:t>
      </w:r>
      <w:r w:rsidRPr="00CF0A17">
        <w:rPr>
          <w:rFonts w:eastAsia="Times New Roman"/>
          <w:b/>
          <w:bCs/>
          <w:sz w:val="18"/>
          <w:szCs w:val="18"/>
        </w:rPr>
        <w:t>decreasing</w:t>
      </w:r>
      <w:r w:rsidRPr="00CF0A17">
        <w:rPr>
          <w:rFonts w:eastAsia="Times New Roman"/>
          <w:sz w:val="18"/>
          <w:szCs w:val="18"/>
        </w:rPr>
        <w:t xml:space="preserve"> over the past 50 days.</w:t>
      </w:r>
    </w:p>
    <w:p w14:paraId="288C3944" w14:textId="77777777" w:rsidR="009C5C52" w:rsidRPr="00CF0A17" w:rsidRDefault="009C5C52" w:rsidP="00727F9A">
      <w:pPr>
        <w:jc w:val="both"/>
        <w:rPr>
          <w:sz w:val="18"/>
          <w:szCs w:val="18"/>
        </w:rPr>
      </w:pPr>
    </w:p>
    <w:p w14:paraId="23D75877" w14:textId="5B80EAAD" w:rsidR="009C5C52" w:rsidRPr="00CF0A17" w:rsidRDefault="006A72FF" w:rsidP="00CF0A17">
      <w:pPr>
        <w:jc w:val="start"/>
        <w:rPr>
          <w:b/>
          <w:bCs/>
          <w:sz w:val="18"/>
          <w:szCs w:val="18"/>
        </w:rPr>
      </w:pPr>
      <w:r w:rsidRPr="00CF0A17">
        <w:rPr>
          <w:b/>
          <w:bCs/>
          <w:sz w:val="18"/>
          <w:szCs w:val="18"/>
        </w:rPr>
        <w:t>True vs Predicted values</w:t>
      </w:r>
    </w:p>
    <w:p w14:paraId="575B19EC" w14:textId="77777777" w:rsidR="006A72FF" w:rsidRPr="00CF0A17" w:rsidRDefault="006A72FF" w:rsidP="006A72FF">
      <w:pPr>
        <w:jc w:val="start"/>
        <w:rPr>
          <w:b/>
          <w:bCs/>
          <w:sz w:val="18"/>
          <w:szCs w:val="18"/>
        </w:rPr>
      </w:pPr>
    </w:p>
    <w:p w14:paraId="0F198EB2" w14:textId="23D23BA8" w:rsidR="006A72FF" w:rsidRPr="00CF0A17" w:rsidRDefault="006A72FF" w:rsidP="006A72FF">
      <w:pPr>
        <w:jc w:val="start"/>
        <w:rPr>
          <w:b/>
          <w:bCs/>
          <w:sz w:val="18"/>
          <w:szCs w:val="18"/>
        </w:rPr>
      </w:pPr>
      <w:r w:rsidRPr="00CF0A17">
        <w:rPr>
          <w:b/>
          <w:bCs/>
          <w:sz w:val="18"/>
          <w:szCs w:val="18"/>
        </w:rPr>
        <w:drawing>
          <wp:inline distT="0" distB="0" distL="0" distR="0" wp14:anchorId="53475D08" wp14:editId="365A3F05">
            <wp:extent cx="3195457" cy="1593056"/>
            <wp:effectExtent l="0" t="0" r="5080" b="0"/>
            <wp:docPr id="1381652127" name="Picture 1" descr="A graph with numbers an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1652127" name="Picture 1" descr="A graph with numbers and lines&#10;&#10;Description automatically generated"/>
                    <pic:cNvPicPr/>
                  </pic:nvPicPr>
                  <pic:blipFill>
                    <a:blip r:embed="rId18"/>
                    <a:stretch>
                      <a:fillRect/>
                    </a:stretch>
                  </pic:blipFill>
                  <pic:spPr>
                    <a:xfrm>
                      <a:off x="0" y="0"/>
                      <a:ext cx="3213603" cy="1602103"/>
                    </a:xfrm>
                    <a:prstGeom prst="rect">
                      <a:avLst/>
                    </a:prstGeom>
                  </pic:spPr>
                </pic:pic>
              </a:graphicData>
            </a:graphic>
          </wp:inline>
        </w:drawing>
      </w:r>
    </w:p>
    <w:p w14:paraId="17698FB2" w14:textId="77777777" w:rsidR="009C5C52" w:rsidRPr="00CF0A17" w:rsidRDefault="009C5C52" w:rsidP="004647B7">
      <w:pPr>
        <w:jc w:val="start"/>
        <w:rPr>
          <w:sz w:val="18"/>
          <w:szCs w:val="18"/>
        </w:rPr>
      </w:pPr>
    </w:p>
    <w:p w14:paraId="47BA6310" w14:textId="77777777" w:rsidR="009C5C52" w:rsidRPr="00CF0A17" w:rsidRDefault="009C5C52" w:rsidP="004647B7">
      <w:pPr>
        <w:jc w:val="start"/>
        <w:rPr>
          <w:sz w:val="18"/>
          <w:szCs w:val="18"/>
        </w:rPr>
      </w:pPr>
    </w:p>
    <w:p w14:paraId="7BD04DF1" w14:textId="049C19C7" w:rsidR="009C5C52" w:rsidRPr="00CF0A17" w:rsidRDefault="00A051F3" w:rsidP="00CF0A17">
      <w:pPr>
        <w:pStyle w:val="Heading1"/>
      </w:pPr>
      <w:r w:rsidRPr="00CF0A17">
        <w:t>Future Works</w:t>
      </w:r>
    </w:p>
    <w:p w14:paraId="2F425BCC" w14:textId="77777777" w:rsidR="00A051F3" w:rsidRPr="00CF0A17" w:rsidRDefault="00A051F3" w:rsidP="004647B7">
      <w:pPr>
        <w:jc w:val="start"/>
        <w:rPr>
          <w:b/>
          <w:bCs/>
          <w:i/>
          <w:iCs/>
          <w:sz w:val="18"/>
          <w:szCs w:val="18"/>
        </w:rPr>
      </w:pPr>
    </w:p>
    <w:p w14:paraId="4EE5B034" w14:textId="77777777" w:rsidR="00A051F3" w:rsidRPr="00CF0A17" w:rsidRDefault="00A051F3" w:rsidP="00A051F3">
      <w:pPr>
        <w:jc w:val="start"/>
        <w:rPr>
          <w:sz w:val="18"/>
          <w:szCs w:val="18"/>
        </w:rPr>
      </w:pPr>
      <w:r w:rsidRPr="00CF0A17">
        <w:rPr>
          <w:sz w:val="18"/>
          <w:szCs w:val="18"/>
        </w:rPr>
        <w:t>For future extensions, implementing LSTM models could involve exploring more sophisticated architectures, experimenting with different hyperparameters, and incorporating additional features or data sources to enhance prediction accuracy and robustness. Additionally, techniques such as attention mechanisms or advanced regularization methods could be employed to improve the performance of LSTM models further.</w:t>
      </w:r>
    </w:p>
    <w:p w14:paraId="5CA59FD1" w14:textId="77777777" w:rsidR="00A051F3" w:rsidRPr="00CF0A17" w:rsidRDefault="00A051F3" w:rsidP="00A051F3">
      <w:pPr>
        <w:jc w:val="start"/>
        <w:rPr>
          <w:sz w:val="18"/>
          <w:szCs w:val="18"/>
        </w:rPr>
      </w:pPr>
    </w:p>
    <w:p w14:paraId="6989094B" w14:textId="58F10877" w:rsidR="00A051F3" w:rsidRPr="00CF0A17" w:rsidRDefault="00A051F3" w:rsidP="00A051F3">
      <w:pPr>
        <w:jc w:val="start"/>
        <w:rPr>
          <w:sz w:val="18"/>
          <w:szCs w:val="18"/>
        </w:rPr>
      </w:pPr>
      <w:r w:rsidRPr="00CF0A17">
        <w:rPr>
          <w:sz w:val="18"/>
          <w:szCs w:val="18"/>
        </w:rPr>
        <w:t>Regarding the implementation of a critique agent in stock prediction, future work could focus on developing a feedback mechanism that evaluates the performance of the prediction models in real-time and provides constructive feedback. This critique agent could leverage techniques from reinforcement learning or online learning to adaptively adjust the model parameters or strategies based on the feedback received. By continuously refining the prediction models based on the critique agent's insights, the overall accuracy and reliability of the stock prediction system could be enhanced, leading to more informed decision-making in financial markets.</w:t>
      </w:r>
    </w:p>
    <w:p w14:paraId="014AFE55" w14:textId="77777777" w:rsidR="009C5C52" w:rsidRPr="00CF0A17" w:rsidRDefault="009C5C52" w:rsidP="004647B7">
      <w:pPr>
        <w:jc w:val="start"/>
        <w:rPr>
          <w:sz w:val="18"/>
          <w:szCs w:val="18"/>
        </w:rPr>
      </w:pPr>
    </w:p>
    <w:p w14:paraId="350BA605" w14:textId="7AB8215B" w:rsidR="009C5C52" w:rsidRPr="00CF0A17" w:rsidRDefault="00A051F3" w:rsidP="00CF0A17">
      <w:pPr>
        <w:pStyle w:val="Heading1"/>
      </w:pPr>
      <w:r w:rsidRPr="00CF0A17">
        <w:t xml:space="preserve">References </w:t>
      </w:r>
    </w:p>
    <w:p w14:paraId="61AA33D9" w14:textId="6DB1FD04" w:rsidR="00A051F3" w:rsidRPr="00CF0A17" w:rsidRDefault="00A051F3" w:rsidP="00CF0A17">
      <w:pPr>
        <w:jc w:val="start"/>
        <w:rPr>
          <w:sz w:val="18"/>
          <w:szCs w:val="18"/>
        </w:rPr>
      </w:pPr>
    </w:p>
    <w:p w14:paraId="25EF7CF3"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Masoud, </w:t>
      </w:r>
      <w:proofErr w:type="spellStart"/>
      <w:r w:rsidRPr="00CF0A17">
        <w:rPr>
          <w:sz w:val="18"/>
          <w:szCs w:val="18"/>
        </w:rPr>
        <w:t>Najeb</w:t>
      </w:r>
      <w:proofErr w:type="spellEnd"/>
      <w:r w:rsidRPr="00CF0A17">
        <w:rPr>
          <w:sz w:val="18"/>
          <w:szCs w:val="18"/>
        </w:rPr>
        <w:t xml:space="preserve"> MH. (2017) “The impact of stock market performance upon economic growth.” International Journal of Economics and Financial Issues 3 (4</w:t>
      </w:r>
      <w:proofErr w:type="gramStart"/>
      <w:r w:rsidRPr="00CF0A17">
        <w:rPr>
          <w:sz w:val="18"/>
          <w:szCs w:val="18"/>
        </w:rPr>
        <w:t>) :</w:t>
      </w:r>
      <w:proofErr w:type="gramEnd"/>
      <w:r w:rsidRPr="00CF0A17">
        <w:rPr>
          <w:sz w:val="18"/>
          <w:szCs w:val="18"/>
        </w:rPr>
        <w:t xml:space="preserve"> 788–798. </w:t>
      </w:r>
    </w:p>
    <w:p w14:paraId="165EB15F" w14:textId="77777777" w:rsidR="00CF0A17" w:rsidRPr="00CF0A17" w:rsidRDefault="00A051F3" w:rsidP="00A051F3">
      <w:pPr>
        <w:pStyle w:val="ListParagraph"/>
        <w:numPr>
          <w:ilvl w:val="0"/>
          <w:numId w:val="77"/>
        </w:numPr>
        <w:jc w:val="start"/>
        <w:rPr>
          <w:sz w:val="18"/>
          <w:szCs w:val="18"/>
        </w:rPr>
      </w:pPr>
      <w:proofErr w:type="spellStart"/>
      <w:r w:rsidRPr="00CF0A17">
        <w:rPr>
          <w:sz w:val="18"/>
          <w:szCs w:val="18"/>
        </w:rPr>
        <w:t>Murkute</w:t>
      </w:r>
      <w:proofErr w:type="spellEnd"/>
      <w:r w:rsidRPr="00CF0A17">
        <w:rPr>
          <w:sz w:val="18"/>
          <w:szCs w:val="18"/>
        </w:rPr>
        <w:t xml:space="preserve">, </w:t>
      </w:r>
      <w:proofErr w:type="spellStart"/>
      <w:r w:rsidRPr="00CF0A17">
        <w:rPr>
          <w:sz w:val="18"/>
          <w:szCs w:val="18"/>
        </w:rPr>
        <w:t>Amod</w:t>
      </w:r>
      <w:proofErr w:type="spellEnd"/>
      <w:r w:rsidRPr="00CF0A17">
        <w:rPr>
          <w:sz w:val="18"/>
          <w:szCs w:val="18"/>
        </w:rPr>
        <w:t xml:space="preserve">, and Tanuja </w:t>
      </w:r>
      <w:proofErr w:type="spellStart"/>
      <w:r w:rsidRPr="00CF0A17">
        <w:rPr>
          <w:sz w:val="18"/>
          <w:szCs w:val="18"/>
        </w:rPr>
        <w:t>Sarode</w:t>
      </w:r>
      <w:proofErr w:type="spellEnd"/>
      <w:r w:rsidRPr="00CF0A17">
        <w:rPr>
          <w:sz w:val="18"/>
          <w:szCs w:val="18"/>
        </w:rPr>
        <w:t>. (2015) “Forecasting market price of stock using artificial neural network.” International Journal of Computer Applications 124 (12</w:t>
      </w:r>
      <w:proofErr w:type="gramStart"/>
      <w:r w:rsidRPr="00CF0A17">
        <w:rPr>
          <w:sz w:val="18"/>
          <w:szCs w:val="18"/>
        </w:rPr>
        <w:t>) :</w:t>
      </w:r>
      <w:proofErr w:type="gramEnd"/>
      <w:r w:rsidRPr="00CF0A17">
        <w:rPr>
          <w:sz w:val="18"/>
          <w:szCs w:val="18"/>
        </w:rPr>
        <w:t xml:space="preserve"> 11-15.</w:t>
      </w:r>
    </w:p>
    <w:p w14:paraId="01BDD725"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 Hur, Jung, Manoj Raj, and </w:t>
      </w:r>
      <w:proofErr w:type="spellStart"/>
      <w:r w:rsidRPr="00CF0A17">
        <w:rPr>
          <w:sz w:val="18"/>
          <w:szCs w:val="18"/>
        </w:rPr>
        <w:t>Yohanes</w:t>
      </w:r>
      <w:proofErr w:type="spellEnd"/>
      <w:r w:rsidRPr="00CF0A17">
        <w:rPr>
          <w:sz w:val="18"/>
          <w:szCs w:val="18"/>
        </w:rPr>
        <w:t xml:space="preserve"> E. Riyanto. (2006) “Finance and trade: A cross-country empirical analysis on the impact of financial development and asset tangibility on international trade.” World Development 34 (10</w:t>
      </w:r>
      <w:proofErr w:type="gramStart"/>
      <w:r w:rsidRPr="00CF0A17">
        <w:rPr>
          <w:sz w:val="18"/>
          <w:szCs w:val="18"/>
        </w:rPr>
        <w:t>) :</w:t>
      </w:r>
      <w:proofErr w:type="gramEnd"/>
      <w:r w:rsidRPr="00CF0A17">
        <w:rPr>
          <w:sz w:val="18"/>
          <w:szCs w:val="18"/>
        </w:rPr>
        <w:t xml:space="preserve"> 1728-1741. </w:t>
      </w:r>
    </w:p>
    <w:p w14:paraId="21FB84A3"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Li, Lei, </w:t>
      </w:r>
      <w:proofErr w:type="spellStart"/>
      <w:r w:rsidRPr="00CF0A17">
        <w:rPr>
          <w:sz w:val="18"/>
          <w:szCs w:val="18"/>
        </w:rPr>
        <w:t>Yabin</w:t>
      </w:r>
      <w:proofErr w:type="spellEnd"/>
      <w:r w:rsidRPr="00CF0A17">
        <w:rPr>
          <w:sz w:val="18"/>
          <w:szCs w:val="18"/>
        </w:rPr>
        <w:t xml:space="preserve"> Wu, </w:t>
      </w:r>
      <w:proofErr w:type="spellStart"/>
      <w:r w:rsidRPr="00CF0A17">
        <w:rPr>
          <w:sz w:val="18"/>
          <w:szCs w:val="18"/>
        </w:rPr>
        <w:t>Yihang</w:t>
      </w:r>
      <w:proofErr w:type="spellEnd"/>
      <w:r w:rsidRPr="00CF0A17">
        <w:rPr>
          <w:sz w:val="18"/>
          <w:szCs w:val="18"/>
        </w:rPr>
        <w:t xml:space="preserve"> Ou, Qi Li, </w:t>
      </w:r>
      <w:proofErr w:type="spellStart"/>
      <w:r w:rsidRPr="00CF0A17">
        <w:rPr>
          <w:sz w:val="18"/>
          <w:szCs w:val="18"/>
        </w:rPr>
        <w:t>Yanquan</w:t>
      </w:r>
      <w:proofErr w:type="spellEnd"/>
      <w:r w:rsidRPr="00CF0A17">
        <w:rPr>
          <w:sz w:val="18"/>
          <w:szCs w:val="18"/>
        </w:rPr>
        <w:t xml:space="preserve"> Zhou, and </w:t>
      </w:r>
      <w:proofErr w:type="spellStart"/>
      <w:r w:rsidRPr="00CF0A17">
        <w:rPr>
          <w:sz w:val="18"/>
          <w:szCs w:val="18"/>
        </w:rPr>
        <w:t>Daoxin</w:t>
      </w:r>
      <w:proofErr w:type="spellEnd"/>
      <w:r w:rsidRPr="00CF0A17">
        <w:rPr>
          <w:sz w:val="18"/>
          <w:szCs w:val="18"/>
        </w:rPr>
        <w:t xml:space="preserve"> Chen. (2017) “Research on machine learning algorithms and feature extraction for time series.” IEEE 28th Annual International Symposium on Personal, Indoor, and Mobile Radio Communications (PIMRC): 1-5. </w:t>
      </w:r>
    </w:p>
    <w:p w14:paraId="5FD02EF4" w14:textId="77777777" w:rsidR="00CF0A17" w:rsidRPr="00CF0A17" w:rsidRDefault="00A051F3" w:rsidP="00A051F3">
      <w:pPr>
        <w:pStyle w:val="ListParagraph"/>
        <w:numPr>
          <w:ilvl w:val="0"/>
          <w:numId w:val="77"/>
        </w:numPr>
        <w:jc w:val="start"/>
        <w:rPr>
          <w:sz w:val="18"/>
          <w:szCs w:val="18"/>
        </w:rPr>
      </w:pPr>
      <w:proofErr w:type="spellStart"/>
      <w:r w:rsidRPr="00CF0A17">
        <w:rPr>
          <w:sz w:val="18"/>
          <w:szCs w:val="18"/>
        </w:rPr>
        <w:t>Seber</w:t>
      </w:r>
      <w:proofErr w:type="spellEnd"/>
      <w:r w:rsidRPr="00CF0A17">
        <w:rPr>
          <w:sz w:val="18"/>
          <w:szCs w:val="18"/>
        </w:rPr>
        <w:t xml:space="preserve">, George AF and Lee, Alan J. (2012) “Linear regression analysis.” John Wiley &amp; Sons 329 </w:t>
      </w:r>
    </w:p>
    <w:p w14:paraId="51983211" w14:textId="77777777" w:rsidR="00CF0A17" w:rsidRPr="00CF0A17" w:rsidRDefault="00A051F3" w:rsidP="00A051F3">
      <w:pPr>
        <w:pStyle w:val="ListParagraph"/>
        <w:numPr>
          <w:ilvl w:val="0"/>
          <w:numId w:val="77"/>
        </w:numPr>
        <w:jc w:val="start"/>
        <w:rPr>
          <w:sz w:val="18"/>
          <w:szCs w:val="18"/>
        </w:rPr>
      </w:pPr>
      <w:proofErr w:type="spellStart"/>
      <w:r w:rsidRPr="00CF0A17">
        <w:rPr>
          <w:sz w:val="18"/>
          <w:szCs w:val="18"/>
        </w:rPr>
        <w:t>Reichek</w:t>
      </w:r>
      <w:proofErr w:type="spellEnd"/>
      <w:r w:rsidRPr="00CF0A17">
        <w:rPr>
          <w:sz w:val="18"/>
          <w:szCs w:val="18"/>
        </w:rPr>
        <w:t xml:space="preserve">, Nathaniel, and Richard B. Devereux. (1982) “Reliable estimation of peak left ventricular systolic pressure by M-mode </w:t>
      </w:r>
      <w:proofErr w:type="spellStart"/>
      <w:r w:rsidRPr="00CF0A17">
        <w:rPr>
          <w:sz w:val="18"/>
          <w:szCs w:val="18"/>
        </w:rPr>
        <w:t>echographicdetermined</w:t>
      </w:r>
      <w:proofErr w:type="spellEnd"/>
      <w:r w:rsidRPr="00CF0A17">
        <w:rPr>
          <w:sz w:val="18"/>
          <w:szCs w:val="18"/>
        </w:rPr>
        <w:t xml:space="preserve"> end-diastolic relative wall thickness: identification of severe valvular aortic stenosis in adult patients.” American heart journal 103 (2</w:t>
      </w:r>
      <w:proofErr w:type="gramStart"/>
      <w:r w:rsidRPr="00CF0A17">
        <w:rPr>
          <w:sz w:val="18"/>
          <w:szCs w:val="18"/>
        </w:rPr>
        <w:t>) :</w:t>
      </w:r>
      <w:proofErr w:type="gramEnd"/>
      <w:r w:rsidRPr="00CF0A17">
        <w:rPr>
          <w:sz w:val="18"/>
          <w:szCs w:val="18"/>
        </w:rPr>
        <w:t xml:space="preserve"> 202-209. </w:t>
      </w:r>
    </w:p>
    <w:p w14:paraId="01A2678A" w14:textId="77777777" w:rsidR="00CF0A17" w:rsidRPr="00CF0A17" w:rsidRDefault="00A051F3" w:rsidP="00A051F3">
      <w:pPr>
        <w:pStyle w:val="ListParagraph"/>
        <w:numPr>
          <w:ilvl w:val="0"/>
          <w:numId w:val="77"/>
        </w:numPr>
        <w:jc w:val="start"/>
        <w:rPr>
          <w:sz w:val="18"/>
          <w:szCs w:val="18"/>
        </w:rPr>
      </w:pPr>
      <w:r w:rsidRPr="00CF0A17">
        <w:rPr>
          <w:sz w:val="18"/>
          <w:szCs w:val="18"/>
        </w:rPr>
        <w:t>Chong, Terence Tai-Leung, and Wing-Kam Ng. (2008) “Technical analysis and the London stock exchange: testing the MACD and RSI rules using the FT30.” Applied Economics Letters 15 (14</w:t>
      </w:r>
      <w:proofErr w:type="gramStart"/>
      <w:r w:rsidRPr="00CF0A17">
        <w:rPr>
          <w:sz w:val="18"/>
          <w:szCs w:val="18"/>
        </w:rPr>
        <w:t>) :</w:t>
      </w:r>
      <w:proofErr w:type="gramEnd"/>
      <w:r w:rsidRPr="00CF0A17">
        <w:rPr>
          <w:sz w:val="18"/>
          <w:szCs w:val="18"/>
        </w:rPr>
        <w:t xml:space="preserve"> 1111-1114. </w:t>
      </w:r>
    </w:p>
    <w:p w14:paraId="5E383CFD"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Zhang, G. Peter. (2003) “Time series forecasting using a hybrid ARIMA and neural network mode.” Neurocomputing </w:t>
      </w:r>
      <w:proofErr w:type="gramStart"/>
      <w:r w:rsidRPr="00CF0A17">
        <w:rPr>
          <w:sz w:val="18"/>
          <w:szCs w:val="18"/>
        </w:rPr>
        <w:t>50 :</w:t>
      </w:r>
      <w:proofErr w:type="gramEnd"/>
      <w:r w:rsidRPr="00CF0A17">
        <w:rPr>
          <w:sz w:val="18"/>
          <w:szCs w:val="18"/>
        </w:rPr>
        <w:t xml:space="preserve"> 159-175. </w:t>
      </w:r>
    </w:p>
    <w:p w14:paraId="642B80A0" w14:textId="77777777" w:rsidR="00CF0A17" w:rsidRPr="00CF0A17" w:rsidRDefault="00A051F3" w:rsidP="00A051F3">
      <w:pPr>
        <w:pStyle w:val="ListParagraph"/>
        <w:numPr>
          <w:ilvl w:val="0"/>
          <w:numId w:val="77"/>
        </w:numPr>
        <w:jc w:val="start"/>
        <w:rPr>
          <w:sz w:val="18"/>
          <w:szCs w:val="18"/>
        </w:rPr>
      </w:pPr>
      <w:proofErr w:type="spellStart"/>
      <w:r w:rsidRPr="00CF0A17">
        <w:rPr>
          <w:sz w:val="18"/>
          <w:szCs w:val="18"/>
        </w:rPr>
        <w:t>Suykens</w:t>
      </w:r>
      <w:proofErr w:type="spellEnd"/>
      <w:r w:rsidRPr="00CF0A17">
        <w:rPr>
          <w:sz w:val="18"/>
          <w:szCs w:val="18"/>
        </w:rPr>
        <w:t xml:space="preserve">, Johan AK, and Joos </w:t>
      </w:r>
      <w:proofErr w:type="spellStart"/>
      <w:r w:rsidRPr="00CF0A17">
        <w:rPr>
          <w:sz w:val="18"/>
          <w:szCs w:val="18"/>
        </w:rPr>
        <w:t>Vandewalle</w:t>
      </w:r>
      <w:proofErr w:type="spellEnd"/>
      <w:r w:rsidRPr="00CF0A17">
        <w:rPr>
          <w:sz w:val="18"/>
          <w:szCs w:val="18"/>
        </w:rPr>
        <w:t>. (1999) “Least squares support vector machine classifiers.” Neural processing letters 9 (3</w:t>
      </w:r>
      <w:proofErr w:type="gramStart"/>
      <w:r w:rsidRPr="00CF0A17">
        <w:rPr>
          <w:sz w:val="18"/>
          <w:szCs w:val="18"/>
        </w:rPr>
        <w:t>) :</w:t>
      </w:r>
      <w:proofErr w:type="gramEnd"/>
      <w:r w:rsidRPr="00CF0A17">
        <w:rPr>
          <w:sz w:val="18"/>
          <w:szCs w:val="18"/>
        </w:rPr>
        <w:t xml:space="preserve"> 293-300. </w:t>
      </w:r>
    </w:p>
    <w:p w14:paraId="175A4C1F" w14:textId="77777777" w:rsidR="00CF0A17" w:rsidRPr="00CF0A17" w:rsidRDefault="00A051F3" w:rsidP="00A051F3">
      <w:pPr>
        <w:pStyle w:val="ListParagraph"/>
        <w:numPr>
          <w:ilvl w:val="0"/>
          <w:numId w:val="77"/>
        </w:numPr>
        <w:jc w:val="start"/>
        <w:rPr>
          <w:sz w:val="18"/>
          <w:szCs w:val="18"/>
        </w:rPr>
      </w:pPr>
      <w:r w:rsidRPr="00CF0A17">
        <w:rPr>
          <w:sz w:val="18"/>
          <w:szCs w:val="18"/>
        </w:rPr>
        <w:lastRenderedPageBreak/>
        <w:t xml:space="preserve"> </w:t>
      </w:r>
      <w:proofErr w:type="spellStart"/>
      <w:r w:rsidRPr="00CF0A17">
        <w:rPr>
          <w:sz w:val="18"/>
          <w:szCs w:val="18"/>
        </w:rPr>
        <w:t>Liaw</w:t>
      </w:r>
      <w:proofErr w:type="spellEnd"/>
      <w:r w:rsidRPr="00CF0A17">
        <w:rPr>
          <w:sz w:val="18"/>
          <w:szCs w:val="18"/>
        </w:rPr>
        <w:t>, Andy, and Matthew Wiener. (2002) “Classification and regression by Random Forest.” R news 2 (3</w:t>
      </w:r>
      <w:proofErr w:type="gramStart"/>
      <w:r w:rsidRPr="00CF0A17">
        <w:rPr>
          <w:sz w:val="18"/>
          <w:szCs w:val="18"/>
        </w:rPr>
        <w:t>) :</w:t>
      </w:r>
      <w:proofErr w:type="gramEnd"/>
      <w:r w:rsidRPr="00CF0A17">
        <w:rPr>
          <w:sz w:val="18"/>
          <w:szCs w:val="18"/>
        </w:rPr>
        <w:t xml:space="preserve"> 18-22. </w:t>
      </w:r>
    </w:p>
    <w:p w14:paraId="1063E137" w14:textId="00AA10FC" w:rsidR="00CF0A17" w:rsidRPr="00CF0A17" w:rsidRDefault="00A051F3" w:rsidP="00A051F3">
      <w:pPr>
        <w:pStyle w:val="ListParagraph"/>
        <w:numPr>
          <w:ilvl w:val="0"/>
          <w:numId w:val="77"/>
        </w:numPr>
        <w:jc w:val="start"/>
        <w:rPr>
          <w:sz w:val="18"/>
          <w:szCs w:val="18"/>
        </w:rPr>
      </w:pPr>
      <w:r w:rsidRPr="00CF0A17">
        <w:rPr>
          <w:sz w:val="18"/>
          <w:szCs w:val="18"/>
        </w:rPr>
        <w:t xml:space="preserve">Oyeyemi, Elijah O., Lee-Anne </w:t>
      </w:r>
      <w:proofErr w:type="spellStart"/>
      <w:r w:rsidRPr="00CF0A17">
        <w:rPr>
          <w:sz w:val="18"/>
          <w:szCs w:val="18"/>
        </w:rPr>
        <w:t>McKinnell</w:t>
      </w:r>
      <w:proofErr w:type="spellEnd"/>
      <w:r w:rsidRPr="00CF0A17">
        <w:rPr>
          <w:sz w:val="18"/>
          <w:szCs w:val="18"/>
        </w:rPr>
        <w:t xml:space="preserve">, and </w:t>
      </w:r>
      <w:proofErr w:type="spellStart"/>
      <w:r w:rsidRPr="00CF0A17">
        <w:rPr>
          <w:sz w:val="18"/>
          <w:szCs w:val="18"/>
        </w:rPr>
        <w:t>Allon</w:t>
      </w:r>
      <w:proofErr w:type="spellEnd"/>
      <w:r w:rsidRPr="00CF0A17">
        <w:rPr>
          <w:sz w:val="18"/>
          <w:szCs w:val="18"/>
        </w:rPr>
        <w:t xml:space="preserve"> WV Poole. (2007) “Neural network-based prediction techniques for global modeling of M (3000) F2 ionospheric parameter.” Advances in Space Research 39 (5</w:t>
      </w:r>
      <w:proofErr w:type="gramStart"/>
      <w:r w:rsidRPr="00CF0A17">
        <w:rPr>
          <w:sz w:val="18"/>
          <w:szCs w:val="18"/>
        </w:rPr>
        <w:t>) :</w:t>
      </w:r>
      <w:proofErr w:type="gramEnd"/>
      <w:r w:rsidRPr="00CF0A17">
        <w:rPr>
          <w:sz w:val="18"/>
          <w:szCs w:val="18"/>
        </w:rPr>
        <w:t xml:space="preserve"> 643-650. 606 Mehar </w:t>
      </w:r>
      <w:proofErr w:type="spellStart"/>
      <w:r w:rsidRPr="00CF0A17">
        <w:rPr>
          <w:sz w:val="18"/>
          <w:szCs w:val="18"/>
        </w:rPr>
        <w:t>Vijh</w:t>
      </w:r>
      <w:proofErr w:type="spellEnd"/>
      <w:r w:rsidRPr="00CF0A17">
        <w:rPr>
          <w:sz w:val="18"/>
          <w:szCs w:val="18"/>
        </w:rPr>
        <w:t xml:space="preserve"> et al. / Procedia Computer Science 167 (2020) 599–606 8 Author / Procedia Computer Science 00 (2019) 000–000 </w:t>
      </w:r>
    </w:p>
    <w:p w14:paraId="19CD022A"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 Huang, Wei, Yoshiteru Nakamori, and Shou-Yang Wang. (2005) “Forecasting stock market movement direction with support vector machine.” Computers &amp; Operations Research 32 (10</w:t>
      </w:r>
      <w:proofErr w:type="gramStart"/>
      <w:r w:rsidRPr="00CF0A17">
        <w:rPr>
          <w:sz w:val="18"/>
          <w:szCs w:val="18"/>
        </w:rPr>
        <w:t>) :</w:t>
      </w:r>
      <w:proofErr w:type="gramEnd"/>
      <w:r w:rsidRPr="00CF0A17">
        <w:rPr>
          <w:sz w:val="18"/>
          <w:szCs w:val="18"/>
        </w:rPr>
        <w:t xml:space="preserve"> 2513-2522. </w:t>
      </w:r>
    </w:p>
    <w:p w14:paraId="64C4DD5F"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Selvin, </w:t>
      </w:r>
      <w:proofErr w:type="spellStart"/>
      <w:r w:rsidRPr="00CF0A17">
        <w:rPr>
          <w:sz w:val="18"/>
          <w:szCs w:val="18"/>
        </w:rPr>
        <w:t>Sreelekshmy</w:t>
      </w:r>
      <w:proofErr w:type="spellEnd"/>
      <w:r w:rsidRPr="00CF0A17">
        <w:rPr>
          <w:sz w:val="18"/>
          <w:szCs w:val="18"/>
        </w:rPr>
        <w:t xml:space="preserve">, R. </w:t>
      </w:r>
      <w:proofErr w:type="spellStart"/>
      <w:r w:rsidRPr="00CF0A17">
        <w:rPr>
          <w:sz w:val="18"/>
          <w:szCs w:val="18"/>
        </w:rPr>
        <w:t>Vinayakumar</w:t>
      </w:r>
      <w:proofErr w:type="spellEnd"/>
      <w:r w:rsidRPr="00CF0A17">
        <w:rPr>
          <w:sz w:val="18"/>
          <w:szCs w:val="18"/>
        </w:rPr>
        <w:t xml:space="preserve">, E. A. Gopalakrishnan, Vijay Krishna Menon, and K. P. Soman. (2017) “Stock price prediction using LSTM, RNN and CNN-sliding window mode.” International Conference on Advances in Computing, Communications and Informatics (ICACCI): 1643-1647. </w:t>
      </w:r>
    </w:p>
    <w:p w14:paraId="4BDCB359"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 </w:t>
      </w:r>
      <w:proofErr w:type="spellStart"/>
      <w:r w:rsidRPr="00CF0A17">
        <w:rPr>
          <w:sz w:val="18"/>
          <w:szCs w:val="18"/>
        </w:rPr>
        <w:t>Hamzac¸ebi</w:t>
      </w:r>
      <w:proofErr w:type="spellEnd"/>
      <w:r w:rsidRPr="00CF0A17">
        <w:rPr>
          <w:sz w:val="18"/>
          <w:szCs w:val="18"/>
        </w:rPr>
        <w:t xml:space="preserve">, </w:t>
      </w:r>
      <w:proofErr w:type="spellStart"/>
      <w:r w:rsidRPr="00CF0A17">
        <w:rPr>
          <w:sz w:val="18"/>
          <w:szCs w:val="18"/>
        </w:rPr>
        <w:t>Cos¸kun</w:t>
      </w:r>
      <w:proofErr w:type="spellEnd"/>
      <w:r w:rsidRPr="00CF0A17">
        <w:rPr>
          <w:sz w:val="18"/>
          <w:szCs w:val="18"/>
        </w:rPr>
        <w:t xml:space="preserve">, Diyar </w:t>
      </w:r>
      <w:proofErr w:type="spellStart"/>
      <w:r w:rsidRPr="00CF0A17">
        <w:rPr>
          <w:sz w:val="18"/>
          <w:szCs w:val="18"/>
        </w:rPr>
        <w:t>Akay</w:t>
      </w:r>
      <w:proofErr w:type="spellEnd"/>
      <w:r w:rsidRPr="00CF0A17">
        <w:rPr>
          <w:sz w:val="18"/>
          <w:szCs w:val="18"/>
        </w:rPr>
        <w:t xml:space="preserve">, and </w:t>
      </w:r>
      <w:proofErr w:type="spellStart"/>
      <w:r w:rsidRPr="00CF0A17">
        <w:rPr>
          <w:sz w:val="18"/>
          <w:szCs w:val="18"/>
        </w:rPr>
        <w:t>Fevzi</w:t>
      </w:r>
      <w:proofErr w:type="spellEnd"/>
      <w:r w:rsidRPr="00CF0A17">
        <w:rPr>
          <w:sz w:val="18"/>
          <w:szCs w:val="18"/>
        </w:rPr>
        <w:t xml:space="preserve"> </w:t>
      </w:r>
      <w:proofErr w:type="spellStart"/>
      <w:r w:rsidRPr="00CF0A17">
        <w:rPr>
          <w:sz w:val="18"/>
          <w:szCs w:val="18"/>
        </w:rPr>
        <w:t>Kutay</w:t>
      </w:r>
      <w:proofErr w:type="spellEnd"/>
      <w:r w:rsidRPr="00CF0A17">
        <w:rPr>
          <w:sz w:val="18"/>
          <w:szCs w:val="18"/>
        </w:rPr>
        <w:t>. (2009) “Comparison of direct and iterative artificial neural network forecast approaches in multi-periodic time series forecasting.” Expert Systems with Applications 36 (2</w:t>
      </w:r>
      <w:proofErr w:type="gramStart"/>
      <w:r w:rsidRPr="00CF0A17">
        <w:rPr>
          <w:sz w:val="18"/>
          <w:szCs w:val="18"/>
        </w:rPr>
        <w:t>) :</w:t>
      </w:r>
      <w:proofErr w:type="gramEnd"/>
      <w:r w:rsidRPr="00CF0A17">
        <w:rPr>
          <w:sz w:val="18"/>
          <w:szCs w:val="18"/>
        </w:rPr>
        <w:t xml:space="preserve"> 3839-3844. </w:t>
      </w:r>
    </w:p>
    <w:p w14:paraId="5D38A42C"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Rout, Ajit Kumar, P. K. Dash, </w:t>
      </w:r>
      <w:proofErr w:type="spellStart"/>
      <w:r w:rsidRPr="00CF0A17">
        <w:rPr>
          <w:sz w:val="18"/>
          <w:szCs w:val="18"/>
        </w:rPr>
        <w:t>Rajashree</w:t>
      </w:r>
      <w:proofErr w:type="spellEnd"/>
      <w:r w:rsidRPr="00CF0A17">
        <w:rPr>
          <w:sz w:val="18"/>
          <w:szCs w:val="18"/>
        </w:rPr>
        <w:t xml:space="preserve"> Dash, and </w:t>
      </w:r>
      <w:proofErr w:type="spellStart"/>
      <w:r w:rsidRPr="00CF0A17">
        <w:rPr>
          <w:sz w:val="18"/>
          <w:szCs w:val="18"/>
        </w:rPr>
        <w:t>Ranjeeta</w:t>
      </w:r>
      <w:proofErr w:type="spellEnd"/>
      <w:r w:rsidRPr="00CF0A17">
        <w:rPr>
          <w:sz w:val="18"/>
          <w:szCs w:val="18"/>
        </w:rPr>
        <w:t xml:space="preserve"> </w:t>
      </w:r>
      <w:proofErr w:type="spellStart"/>
      <w:r w:rsidRPr="00CF0A17">
        <w:rPr>
          <w:sz w:val="18"/>
          <w:szCs w:val="18"/>
        </w:rPr>
        <w:t>Bisoi</w:t>
      </w:r>
      <w:proofErr w:type="spellEnd"/>
      <w:r w:rsidRPr="00CF0A17">
        <w:rPr>
          <w:sz w:val="18"/>
          <w:szCs w:val="18"/>
        </w:rPr>
        <w:t>. (2017) “Forecasting financial time series using a low complexity recurrent neural network and evolutionary learning approach.” Journal of King Saud University-Computer and Information Sciences 29 (4</w:t>
      </w:r>
      <w:proofErr w:type="gramStart"/>
      <w:r w:rsidRPr="00CF0A17">
        <w:rPr>
          <w:sz w:val="18"/>
          <w:szCs w:val="18"/>
        </w:rPr>
        <w:t>) :</w:t>
      </w:r>
      <w:proofErr w:type="gramEnd"/>
      <w:r w:rsidRPr="00CF0A17">
        <w:rPr>
          <w:sz w:val="18"/>
          <w:szCs w:val="18"/>
        </w:rPr>
        <w:t xml:space="preserve"> 536-552.</w:t>
      </w:r>
    </w:p>
    <w:p w14:paraId="38BCA0AF"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 Yetis, Yunus, </w:t>
      </w:r>
      <w:proofErr w:type="spellStart"/>
      <w:r w:rsidRPr="00CF0A17">
        <w:rPr>
          <w:sz w:val="18"/>
          <w:szCs w:val="18"/>
        </w:rPr>
        <w:t>Halid</w:t>
      </w:r>
      <w:proofErr w:type="spellEnd"/>
      <w:r w:rsidRPr="00CF0A17">
        <w:rPr>
          <w:sz w:val="18"/>
          <w:szCs w:val="18"/>
        </w:rPr>
        <w:t xml:space="preserve"> Kaplan, and Mo </w:t>
      </w:r>
      <w:proofErr w:type="spellStart"/>
      <w:r w:rsidRPr="00CF0A17">
        <w:rPr>
          <w:sz w:val="18"/>
          <w:szCs w:val="18"/>
        </w:rPr>
        <w:t>Jamshidi</w:t>
      </w:r>
      <w:proofErr w:type="spellEnd"/>
      <w:r w:rsidRPr="00CF0A17">
        <w:rPr>
          <w:sz w:val="18"/>
          <w:szCs w:val="18"/>
        </w:rPr>
        <w:t xml:space="preserve">. (2014) “Stock market prediction by using artificial neural network.” in2014 World Automation Congress (WAC): 718-722. </w:t>
      </w:r>
    </w:p>
    <w:p w14:paraId="0198ADE8"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 Roman, </w:t>
      </w:r>
      <w:proofErr w:type="spellStart"/>
      <w:r w:rsidRPr="00CF0A17">
        <w:rPr>
          <w:sz w:val="18"/>
          <w:szCs w:val="18"/>
        </w:rPr>
        <w:t>Jovina</w:t>
      </w:r>
      <w:proofErr w:type="spellEnd"/>
      <w:r w:rsidRPr="00CF0A17">
        <w:rPr>
          <w:sz w:val="18"/>
          <w:szCs w:val="18"/>
        </w:rPr>
        <w:t xml:space="preserve">, and Akhtar Jameel. (1996) “Backpropagation and recurrent neural networks in financial analysis of multiple stock market return.” Proceedings of HICSS-29: 29th Hawaii International Conference on System Sciences 2: 454-460. </w:t>
      </w:r>
    </w:p>
    <w:p w14:paraId="77259C10"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Mizuno, </w:t>
      </w:r>
      <w:proofErr w:type="spellStart"/>
      <w:r w:rsidRPr="00CF0A17">
        <w:rPr>
          <w:sz w:val="18"/>
          <w:szCs w:val="18"/>
        </w:rPr>
        <w:t>Hirotaka</w:t>
      </w:r>
      <w:proofErr w:type="spellEnd"/>
      <w:r w:rsidRPr="00CF0A17">
        <w:rPr>
          <w:sz w:val="18"/>
          <w:szCs w:val="18"/>
        </w:rPr>
        <w:t xml:space="preserve">, </w:t>
      </w:r>
      <w:proofErr w:type="spellStart"/>
      <w:r w:rsidRPr="00CF0A17">
        <w:rPr>
          <w:sz w:val="18"/>
          <w:szCs w:val="18"/>
        </w:rPr>
        <w:t>Michitaka</w:t>
      </w:r>
      <w:proofErr w:type="spellEnd"/>
      <w:r w:rsidRPr="00CF0A17">
        <w:rPr>
          <w:sz w:val="18"/>
          <w:szCs w:val="18"/>
        </w:rPr>
        <w:t xml:space="preserve"> Kosaka, Hiroshi </w:t>
      </w:r>
      <w:proofErr w:type="spellStart"/>
      <w:r w:rsidRPr="00CF0A17">
        <w:rPr>
          <w:sz w:val="18"/>
          <w:szCs w:val="18"/>
        </w:rPr>
        <w:t>Yajima</w:t>
      </w:r>
      <w:proofErr w:type="spellEnd"/>
      <w:r w:rsidRPr="00CF0A17">
        <w:rPr>
          <w:sz w:val="18"/>
          <w:szCs w:val="18"/>
        </w:rPr>
        <w:t xml:space="preserve">, and </w:t>
      </w:r>
      <w:proofErr w:type="spellStart"/>
      <w:r w:rsidRPr="00CF0A17">
        <w:rPr>
          <w:sz w:val="18"/>
          <w:szCs w:val="18"/>
        </w:rPr>
        <w:t>Norihisa</w:t>
      </w:r>
      <w:proofErr w:type="spellEnd"/>
      <w:r w:rsidRPr="00CF0A17">
        <w:rPr>
          <w:sz w:val="18"/>
          <w:szCs w:val="18"/>
        </w:rPr>
        <w:t xml:space="preserve"> Komoda. (1998) “Application of neural network to technical analysis of stock market prediction.” Studies in Informatic and control 7 (3</w:t>
      </w:r>
      <w:proofErr w:type="gramStart"/>
      <w:r w:rsidRPr="00CF0A17">
        <w:rPr>
          <w:sz w:val="18"/>
          <w:szCs w:val="18"/>
        </w:rPr>
        <w:t>) :</w:t>
      </w:r>
      <w:proofErr w:type="gramEnd"/>
      <w:r w:rsidRPr="00CF0A17">
        <w:rPr>
          <w:sz w:val="18"/>
          <w:szCs w:val="18"/>
        </w:rPr>
        <w:t xml:space="preserve"> 111-120. </w:t>
      </w:r>
    </w:p>
    <w:p w14:paraId="1A8718C7"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Kumar, Manish, and M. </w:t>
      </w:r>
      <w:proofErr w:type="spellStart"/>
      <w:r w:rsidRPr="00CF0A17">
        <w:rPr>
          <w:sz w:val="18"/>
          <w:szCs w:val="18"/>
        </w:rPr>
        <w:t>Thenmozhi</w:t>
      </w:r>
      <w:proofErr w:type="spellEnd"/>
      <w:r w:rsidRPr="00CF0A17">
        <w:rPr>
          <w:sz w:val="18"/>
          <w:szCs w:val="18"/>
        </w:rPr>
        <w:t xml:space="preserve">. (2006) “Forecasting stock index movement: A comparison of support vector machines and random forest” In Indian institute of capital markets 9th capital markets conference paper </w:t>
      </w:r>
    </w:p>
    <w:p w14:paraId="28A66C07"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Mei, Jie, </w:t>
      </w:r>
      <w:proofErr w:type="spellStart"/>
      <w:r w:rsidRPr="00CF0A17">
        <w:rPr>
          <w:sz w:val="18"/>
          <w:szCs w:val="18"/>
        </w:rPr>
        <w:t>Dawei</w:t>
      </w:r>
      <w:proofErr w:type="spellEnd"/>
      <w:r w:rsidRPr="00CF0A17">
        <w:rPr>
          <w:sz w:val="18"/>
          <w:szCs w:val="18"/>
        </w:rPr>
        <w:t xml:space="preserve"> He, Ronald Harley, Thomas </w:t>
      </w:r>
      <w:proofErr w:type="spellStart"/>
      <w:r w:rsidRPr="00CF0A17">
        <w:rPr>
          <w:sz w:val="18"/>
          <w:szCs w:val="18"/>
        </w:rPr>
        <w:t>Habetler</w:t>
      </w:r>
      <w:proofErr w:type="spellEnd"/>
      <w:r w:rsidRPr="00CF0A17">
        <w:rPr>
          <w:sz w:val="18"/>
          <w:szCs w:val="18"/>
        </w:rPr>
        <w:t xml:space="preserve">, and </w:t>
      </w:r>
      <w:proofErr w:type="spellStart"/>
      <w:r w:rsidRPr="00CF0A17">
        <w:rPr>
          <w:sz w:val="18"/>
          <w:szCs w:val="18"/>
        </w:rPr>
        <w:t>Guannan</w:t>
      </w:r>
      <w:proofErr w:type="spellEnd"/>
      <w:r w:rsidRPr="00CF0A17">
        <w:rPr>
          <w:sz w:val="18"/>
          <w:szCs w:val="18"/>
        </w:rPr>
        <w:t xml:space="preserve"> Qu. (2014) “A random forest method for real-time price forecasting in New York electricity market.” IEEE PES General Meeting Conference &amp; Exposition: 1-5. </w:t>
      </w:r>
    </w:p>
    <w:p w14:paraId="717341D8" w14:textId="77777777" w:rsidR="00CF0A17" w:rsidRPr="00CF0A17" w:rsidRDefault="00A051F3" w:rsidP="00A051F3">
      <w:pPr>
        <w:pStyle w:val="ListParagraph"/>
        <w:numPr>
          <w:ilvl w:val="0"/>
          <w:numId w:val="77"/>
        </w:numPr>
        <w:jc w:val="start"/>
        <w:rPr>
          <w:sz w:val="18"/>
          <w:szCs w:val="18"/>
        </w:rPr>
      </w:pPr>
      <w:r w:rsidRPr="00CF0A17">
        <w:rPr>
          <w:sz w:val="18"/>
          <w:szCs w:val="18"/>
        </w:rPr>
        <w:t xml:space="preserve"> Herrera, Manuel, </w:t>
      </w:r>
      <w:proofErr w:type="spellStart"/>
      <w:r w:rsidRPr="00CF0A17">
        <w:rPr>
          <w:sz w:val="18"/>
          <w:szCs w:val="18"/>
        </w:rPr>
        <w:t>Lu´ıs</w:t>
      </w:r>
      <w:proofErr w:type="spellEnd"/>
      <w:r w:rsidRPr="00CF0A17">
        <w:rPr>
          <w:sz w:val="18"/>
          <w:szCs w:val="18"/>
        </w:rPr>
        <w:t xml:space="preserve"> </w:t>
      </w:r>
      <w:proofErr w:type="spellStart"/>
      <w:r w:rsidRPr="00CF0A17">
        <w:rPr>
          <w:sz w:val="18"/>
          <w:szCs w:val="18"/>
        </w:rPr>
        <w:t>Torgo</w:t>
      </w:r>
      <w:proofErr w:type="spellEnd"/>
      <w:r w:rsidRPr="00CF0A17">
        <w:rPr>
          <w:sz w:val="18"/>
          <w:szCs w:val="18"/>
        </w:rPr>
        <w:t xml:space="preserve">, </w:t>
      </w:r>
      <w:proofErr w:type="spellStart"/>
      <w:r w:rsidRPr="00CF0A17">
        <w:rPr>
          <w:sz w:val="18"/>
          <w:szCs w:val="18"/>
        </w:rPr>
        <w:t>Joaqu´ın</w:t>
      </w:r>
      <w:proofErr w:type="spellEnd"/>
      <w:r w:rsidRPr="00CF0A17">
        <w:rPr>
          <w:sz w:val="18"/>
          <w:szCs w:val="18"/>
        </w:rPr>
        <w:t xml:space="preserve"> Izquierdo, and Rafael Perez-</w:t>
      </w:r>
      <w:proofErr w:type="spellStart"/>
      <w:r w:rsidRPr="00CF0A17">
        <w:rPr>
          <w:sz w:val="18"/>
          <w:szCs w:val="18"/>
        </w:rPr>
        <w:t>Garc</w:t>
      </w:r>
      <w:proofErr w:type="spellEnd"/>
      <w:r w:rsidRPr="00CF0A17">
        <w:rPr>
          <w:sz w:val="18"/>
          <w:szCs w:val="18"/>
        </w:rPr>
        <w:t xml:space="preserve"> ´ ´</w:t>
      </w:r>
      <w:proofErr w:type="spellStart"/>
      <w:r w:rsidRPr="00CF0A17">
        <w:rPr>
          <w:sz w:val="18"/>
          <w:szCs w:val="18"/>
        </w:rPr>
        <w:t>ıa</w:t>
      </w:r>
      <w:proofErr w:type="spellEnd"/>
      <w:r w:rsidRPr="00CF0A17">
        <w:rPr>
          <w:sz w:val="18"/>
          <w:szCs w:val="18"/>
        </w:rPr>
        <w:t>. (2010) “Predictive models for forecasting hourly urban water demand.” Journal of hydrology 387 (1-2</w:t>
      </w:r>
      <w:proofErr w:type="gramStart"/>
      <w:r w:rsidRPr="00CF0A17">
        <w:rPr>
          <w:sz w:val="18"/>
          <w:szCs w:val="18"/>
        </w:rPr>
        <w:t>) :</w:t>
      </w:r>
      <w:proofErr w:type="gramEnd"/>
      <w:r w:rsidRPr="00CF0A17">
        <w:rPr>
          <w:sz w:val="18"/>
          <w:szCs w:val="18"/>
        </w:rPr>
        <w:t xml:space="preserve"> 141-150. [22] Dicle, Mehmet F., and John </w:t>
      </w:r>
      <w:proofErr w:type="spellStart"/>
      <w:r w:rsidRPr="00CF0A17">
        <w:rPr>
          <w:sz w:val="18"/>
          <w:szCs w:val="18"/>
        </w:rPr>
        <w:t>Levendis</w:t>
      </w:r>
      <w:proofErr w:type="spellEnd"/>
      <w:r w:rsidRPr="00CF0A17">
        <w:rPr>
          <w:sz w:val="18"/>
          <w:szCs w:val="18"/>
        </w:rPr>
        <w:t>. (2011) “Importing financial data.” The Stata Journal 14 (4</w:t>
      </w:r>
      <w:proofErr w:type="gramStart"/>
      <w:r w:rsidRPr="00CF0A17">
        <w:rPr>
          <w:sz w:val="18"/>
          <w:szCs w:val="18"/>
        </w:rPr>
        <w:t>) :</w:t>
      </w:r>
      <w:proofErr w:type="gramEnd"/>
      <w:r w:rsidRPr="00CF0A17">
        <w:rPr>
          <w:sz w:val="18"/>
          <w:szCs w:val="18"/>
        </w:rPr>
        <w:t xml:space="preserve"> 620-626. </w:t>
      </w:r>
    </w:p>
    <w:p w14:paraId="108FC9B1" w14:textId="2B14AD41" w:rsidR="009C5C52" w:rsidRPr="00CF0A17" w:rsidRDefault="00A051F3" w:rsidP="004647B7">
      <w:pPr>
        <w:pStyle w:val="ListParagraph"/>
        <w:numPr>
          <w:ilvl w:val="0"/>
          <w:numId w:val="77"/>
        </w:numPr>
        <w:jc w:val="start"/>
        <w:rPr>
          <w:sz w:val="18"/>
          <w:szCs w:val="18"/>
        </w:rPr>
      </w:pPr>
      <w:r w:rsidRPr="00CF0A17">
        <w:rPr>
          <w:sz w:val="18"/>
          <w:szCs w:val="18"/>
        </w:rPr>
        <w:t xml:space="preserve"> Yahoo Finance - Business Finance Stock Market News, [ Accessed on August 16,2018] [24] </w:t>
      </w:r>
      <w:proofErr w:type="spellStart"/>
      <w:r w:rsidRPr="00CF0A17">
        <w:rPr>
          <w:sz w:val="18"/>
          <w:szCs w:val="18"/>
        </w:rPr>
        <w:t>Zurada</w:t>
      </w:r>
      <w:proofErr w:type="spellEnd"/>
      <w:r w:rsidRPr="00CF0A17">
        <w:rPr>
          <w:sz w:val="18"/>
          <w:szCs w:val="18"/>
        </w:rPr>
        <w:t>, Jacek M. (1992) “Introduction to artificial neural systems.” St. Paul: West publishing company 8.</w:t>
      </w:r>
    </w:p>
    <w:p w14:paraId="773945AB" w14:textId="77777777" w:rsidR="009C5C52" w:rsidRPr="00CF0A17" w:rsidRDefault="009C5C52" w:rsidP="004647B7">
      <w:pPr>
        <w:jc w:val="start"/>
        <w:rPr>
          <w:sz w:val="18"/>
          <w:szCs w:val="18"/>
        </w:rPr>
      </w:pPr>
    </w:p>
    <w:p w14:paraId="6B329E11" w14:textId="77777777" w:rsidR="009C5C52" w:rsidRPr="00CF0A17" w:rsidRDefault="009C5C52" w:rsidP="004647B7">
      <w:pPr>
        <w:jc w:val="start"/>
        <w:rPr>
          <w:sz w:val="18"/>
          <w:szCs w:val="18"/>
        </w:rPr>
      </w:pPr>
    </w:p>
    <w:p w14:paraId="0FE6D010" w14:textId="77777777" w:rsidR="009C5C52" w:rsidRPr="00CF0A17" w:rsidRDefault="009C5C52" w:rsidP="004647B7">
      <w:pPr>
        <w:jc w:val="start"/>
        <w:rPr>
          <w:sz w:val="18"/>
          <w:szCs w:val="18"/>
        </w:rPr>
      </w:pPr>
    </w:p>
    <w:p w14:paraId="24C8C038" w14:textId="77777777" w:rsidR="009C5C52" w:rsidRPr="00CF0A17" w:rsidRDefault="009C5C52" w:rsidP="004647B7">
      <w:pPr>
        <w:jc w:val="start"/>
        <w:rPr>
          <w:sz w:val="18"/>
          <w:szCs w:val="18"/>
        </w:rPr>
      </w:pPr>
    </w:p>
    <w:p w14:paraId="4482E5FB" w14:textId="77777777" w:rsidR="009C5C52" w:rsidRPr="00CF0A17" w:rsidRDefault="009C5C52" w:rsidP="004647B7">
      <w:pPr>
        <w:jc w:val="start"/>
        <w:rPr>
          <w:sz w:val="18"/>
          <w:szCs w:val="18"/>
        </w:rPr>
      </w:pPr>
    </w:p>
    <w:p w14:paraId="6CBDAC84" w14:textId="77777777" w:rsidR="009C5C52" w:rsidRPr="00CF0A17" w:rsidRDefault="009C5C52" w:rsidP="004647B7">
      <w:pPr>
        <w:jc w:val="start"/>
        <w:rPr>
          <w:sz w:val="18"/>
          <w:szCs w:val="18"/>
        </w:rPr>
      </w:pPr>
    </w:p>
    <w:p w14:paraId="43903818" w14:textId="77777777" w:rsidR="009C5C52" w:rsidRPr="00CF0A17" w:rsidRDefault="009C5C52" w:rsidP="004647B7">
      <w:pPr>
        <w:jc w:val="start"/>
        <w:rPr>
          <w:sz w:val="18"/>
          <w:szCs w:val="18"/>
        </w:rPr>
      </w:pPr>
    </w:p>
    <w:p w14:paraId="0EC4B907" w14:textId="77777777" w:rsidR="009C5C52" w:rsidRPr="00CF0A17" w:rsidRDefault="009C5C52" w:rsidP="004647B7">
      <w:pPr>
        <w:jc w:val="start"/>
        <w:rPr>
          <w:sz w:val="18"/>
          <w:szCs w:val="18"/>
        </w:rPr>
      </w:pPr>
    </w:p>
    <w:p w14:paraId="2BFAFFE3" w14:textId="77777777" w:rsidR="009C5C52" w:rsidRPr="00CF0A17" w:rsidRDefault="009C5C52" w:rsidP="004647B7">
      <w:pPr>
        <w:jc w:val="start"/>
        <w:rPr>
          <w:sz w:val="18"/>
          <w:szCs w:val="18"/>
        </w:rPr>
      </w:pPr>
    </w:p>
    <w:p w14:paraId="57375FBC" w14:textId="77777777" w:rsidR="009C5C52" w:rsidRPr="00CF0A17" w:rsidRDefault="009C5C52" w:rsidP="004647B7">
      <w:pPr>
        <w:jc w:val="start"/>
        <w:rPr>
          <w:sz w:val="18"/>
          <w:szCs w:val="18"/>
        </w:rPr>
      </w:pPr>
    </w:p>
    <w:p w14:paraId="026098F3" w14:textId="77777777" w:rsidR="009C5C52" w:rsidRPr="00CF0A17" w:rsidRDefault="009C5C52" w:rsidP="004647B7">
      <w:pPr>
        <w:jc w:val="start"/>
        <w:rPr>
          <w:sz w:val="18"/>
          <w:szCs w:val="18"/>
        </w:rPr>
      </w:pPr>
    </w:p>
    <w:p w14:paraId="4ED85A19" w14:textId="77777777" w:rsidR="009C5C52" w:rsidRPr="00CF0A17" w:rsidRDefault="009C5C52" w:rsidP="004647B7">
      <w:pPr>
        <w:jc w:val="start"/>
        <w:rPr>
          <w:sz w:val="18"/>
          <w:szCs w:val="18"/>
        </w:rPr>
      </w:pPr>
    </w:p>
    <w:p w14:paraId="5D055749" w14:textId="77777777" w:rsidR="009C5C52" w:rsidRPr="00CF0A17" w:rsidRDefault="009C5C52" w:rsidP="004647B7">
      <w:pPr>
        <w:jc w:val="start"/>
        <w:rPr>
          <w:sz w:val="18"/>
          <w:szCs w:val="18"/>
        </w:rPr>
      </w:pPr>
    </w:p>
    <w:p w14:paraId="30F27312" w14:textId="77777777" w:rsidR="009C5C52" w:rsidRPr="00CF0A17" w:rsidRDefault="009C5C52" w:rsidP="004647B7">
      <w:pPr>
        <w:jc w:val="start"/>
        <w:rPr>
          <w:sz w:val="18"/>
          <w:szCs w:val="18"/>
        </w:rPr>
      </w:pPr>
    </w:p>
    <w:p w14:paraId="6035546D" w14:textId="77777777" w:rsidR="009C5C52" w:rsidRPr="00CF0A17" w:rsidRDefault="009C5C52" w:rsidP="004647B7">
      <w:pPr>
        <w:jc w:val="start"/>
        <w:rPr>
          <w:sz w:val="18"/>
          <w:szCs w:val="18"/>
        </w:rPr>
      </w:pPr>
    </w:p>
    <w:p w14:paraId="78F4C019" w14:textId="77777777" w:rsidR="009C5C52" w:rsidRPr="00CF0A17" w:rsidRDefault="009C5C52" w:rsidP="004647B7">
      <w:pPr>
        <w:jc w:val="start"/>
        <w:rPr>
          <w:sz w:val="18"/>
          <w:szCs w:val="18"/>
        </w:rPr>
      </w:pPr>
    </w:p>
    <w:p w14:paraId="607A6B80" w14:textId="77777777" w:rsidR="009C5C52" w:rsidRPr="00CF0A17" w:rsidRDefault="009C5C52" w:rsidP="004647B7">
      <w:pPr>
        <w:jc w:val="start"/>
        <w:rPr>
          <w:sz w:val="18"/>
          <w:szCs w:val="18"/>
        </w:rPr>
      </w:pPr>
    </w:p>
    <w:p w14:paraId="537B0768" w14:textId="77777777" w:rsidR="009C5C52" w:rsidRPr="00CF0A17" w:rsidRDefault="009C5C52" w:rsidP="004647B7">
      <w:pPr>
        <w:jc w:val="start"/>
        <w:rPr>
          <w:sz w:val="18"/>
          <w:szCs w:val="18"/>
        </w:rPr>
      </w:pPr>
    </w:p>
    <w:p w14:paraId="31D80EED" w14:textId="77777777" w:rsidR="009C5C52" w:rsidRPr="00CF0A17" w:rsidRDefault="009C5C52" w:rsidP="004647B7">
      <w:pPr>
        <w:jc w:val="start"/>
        <w:rPr>
          <w:sz w:val="18"/>
          <w:szCs w:val="18"/>
        </w:rPr>
      </w:pPr>
    </w:p>
    <w:p w14:paraId="48C17463" w14:textId="77777777" w:rsidR="009C5C52" w:rsidRPr="00CF0A17" w:rsidRDefault="009C5C52" w:rsidP="004647B7">
      <w:pPr>
        <w:jc w:val="start"/>
        <w:rPr>
          <w:sz w:val="18"/>
          <w:szCs w:val="18"/>
        </w:rPr>
      </w:pPr>
    </w:p>
    <w:p w14:paraId="409ACF15" w14:textId="77777777" w:rsidR="009C5C52" w:rsidRPr="00CF0A17" w:rsidRDefault="009C5C52" w:rsidP="004647B7">
      <w:pPr>
        <w:jc w:val="start"/>
        <w:rPr>
          <w:sz w:val="18"/>
          <w:szCs w:val="18"/>
        </w:rPr>
      </w:pPr>
    </w:p>
    <w:p w14:paraId="0E073FA9" w14:textId="77777777" w:rsidR="009C5C52" w:rsidRPr="00CF0A17" w:rsidRDefault="009C5C52" w:rsidP="004647B7">
      <w:pPr>
        <w:jc w:val="start"/>
        <w:rPr>
          <w:sz w:val="18"/>
          <w:szCs w:val="18"/>
        </w:rPr>
      </w:pPr>
    </w:p>
    <w:p w14:paraId="4721E081" w14:textId="77777777" w:rsidR="009C5C52" w:rsidRPr="00CF0A17" w:rsidRDefault="009C5C52" w:rsidP="004647B7">
      <w:pPr>
        <w:jc w:val="start"/>
        <w:rPr>
          <w:sz w:val="18"/>
          <w:szCs w:val="18"/>
        </w:rPr>
      </w:pPr>
    </w:p>
    <w:p w14:paraId="3E74B23C" w14:textId="76F62912" w:rsidR="009303D9" w:rsidRPr="00CF0A17" w:rsidRDefault="009303D9" w:rsidP="006A72FF">
      <w:pPr>
        <w:pStyle w:val="references"/>
        <w:numPr>
          <w:ilvl w:val="0"/>
          <w:numId w:val="0"/>
        </w:numPr>
        <w:rPr>
          <w:rFonts w:eastAsia="SimSun"/>
          <w:b/>
          <w:noProof w:val="0"/>
          <w:color w:val="FF0000"/>
          <w:spacing w:val="-1"/>
          <w:sz w:val="18"/>
          <w:szCs w:val="18"/>
          <w:lang w:val="x-none" w:eastAsia="x-none"/>
        </w:rPr>
        <w:sectPr w:rsidR="009303D9" w:rsidRPr="00CF0A17" w:rsidSect="00C919A4">
          <w:type w:val="continuous"/>
          <w:pgSz w:w="612pt" w:h="792pt" w:code="1"/>
          <w:pgMar w:top="54pt" w:right="45.35pt" w:bottom="72pt" w:left="45.35pt" w:header="36pt" w:footer="36pt" w:gutter="0pt"/>
          <w:cols w:num="2" w:space="18pt"/>
          <w:docGrid w:linePitch="360"/>
        </w:sectPr>
      </w:pPr>
    </w:p>
    <w:p w14:paraId="1DE66EFB" w14:textId="77777777" w:rsidR="009303D9" w:rsidRPr="00CF0A17" w:rsidRDefault="009303D9" w:rsidP="00F96569">
      <w:pPr>
        <w:rPr>
          <w:color w:val="FF0000"/>
          <w:sz w:val="18"/>
          <w:szCs w:val="18"/>
        </w:rPr>
      </w:pPr>
    </w:p>
    <w:sectPr w:rsidR="009303D9" w:rsidRPr="00CF0A1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C0A26A" w14:textId="77777777" w:rsidR="0011343E" w:rsidRDefault="0011343E" w:rsidP="001A3B3D">
      <w:r>
        <w:separator/>
      </w:r>
    </w:p>
  </w:endnote>
  <w:endnote w:type="continuationSeparator" w:id="0">
    <w:p w14:paraId="03A2E730" w14:textId="77777777" w:rsidR="0011343E" w:rsidRDefault="0011343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3845D4" w14:textId="258CBE2C" w:rsidR="007D0F47" w:rsidRPr="006F6D3D" w:rsidRDefault="007D0F4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D8CE7A" w14:textId="77777777" w:rsidR="0011343E" w:rsidRDefault="0011343E" w:rsidP="001A3B3D">
      <w:r>
        <w:separator/>
      </w:r>
    </w:p>
  </w:footnote>
  <w:footnote w:type="continuationSeparator" w:id="0">
    <w:p w14:paraId="07BD8C0A" w14:textId="77777777" w:rsidR="0011343E" w:rsidRDefault="0011343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B0ED2"/>
    <w:multiLevelType w:val="hybridMultilevel"/>
    <w:tmpl w:val="9DCC4454"/>
    <w:lvl w:ilvl="0" w:tplc="387407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2" w15:restartNumberingAfterBreak="0">
    <w:nsid w:val="052C186D"/>
    <w:multiLevelType w:val="hybridMultilevel"/>
    <w:tmpl w:val="A50682F2"/>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54E3360"/>
    <w:multiLevelType w:val="hybridMultilevel"/>
    <w:tmpl w:val="B1024798"/>
    <w:lvl w:ilvl="0" w:tplc="FFFFFFFF">
      <w:start w:val="1"/>
      <w:numFmt w:val="upperRoman"/>
      <w:lvlText w:val="%1."/>
      <w:lvlJc w:val="end"/>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4" w15:restartNumberingAfterBreak="0">
    <w:nsid w:val="08497981"/>
    <w:multiLevelType w:val="hybridMultilevel"/>
    <w:tmpl w:val="1F44DBF8"/>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09A3704E"/>
    <w:multiLevelType w:val="hybridMultilevel"/>
    <w:tmpl w:val="5B9CF5AA"/>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106B7B3F"/>
    <w:multiLevelType w:val="hybridMultilevel"/>
    <w:tmpl w:val="3CCE1898"/>
    <w:lvl w:ilvl="0" w:tplc="387407B8">
      <w:start w:val="2"/>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11BB6579"/>
    <w:multiLevelType w:val="hybridMultilevel"/>
    <w:tmpl w:val="2D4286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1367182D"/>
    <w:multiLevelType w:val="hybridMultilevel"/>
    <w:tmpl w:val="3A7AE250"/>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13F55576"/>
    <w:multiLevelType w:val="hybridMultilevel"/>
    <w:tmpl w:val="D4F4368A"/>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14BF140B"/>
    <w:multiLevelType w:val="hybridMultilevel"/>
    <w:tmpl w:val="58EA810E"/>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188600FD"/>
    <w:multiLevelType w:val="hybridMultilevel"/>
    <w:tmpl w:val="66682846"/>
    <w:lvl w:ilvl="0" w:tplc="1A360536">
      <w:start w:val="1"/>
      <w:numFmt w:val="decimal"/>
      <w:lvlText w:val="%1."/>
      <w:lvlJc w:val="start"/>
      <w:pPr>
        <w:ind w:start="36pt" w:hanging="18pt"/>
      </w:pPr>
      <w:rPr>
        <w:rFonts w:ascii="Arial" w:eastAsia="Times New Roman" w:hAnsi="Arial" w:cs="Arial" w:hint="default"/>
        <w:color w:val="000000"/>
        <w:sz w:val="22"/>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1B5F4AF3"/>
    <w:multiLevelType w:val="hybridMultilevel"/>
    <w:tmpl w:val="2730B6F8"/>
    <w:lvl w:ilvl="0" w:tplc="1A360536">
      <w:start w:val="1"/>
      <w:numFmt w:val="decimal"/>
      <w:lvlText w:val="%1."/>
      <w:lvlJc w:val="start"/>
      <w:pPr>
        <w:ind w:start="36pt" w:hanging="18pt"/>
      </w:pPr>
      <w:rPr>
        <w:rFonts w:ascii="Arial" w:eastAsia="Times New Roman" w:hAnsi="Arial" w:cs="Arial" w:hint="default"/>
        <w:color w:val="000000"/>
        <w:sz w:val="22"/>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22844D79"/>
    <w:multiLevelType w:val="hybridMultilevel"/>
    <w:tmpl w:val="BF721CF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922283E"/>
    <w:multiLevelType w:val="hybridMultilevel"/>
    <w:tmpl w:val="304E92BE"/>
    <w:lvl w:ilvl="0" w:tplc="387407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8" w15:restartNumberingAfterBreak="0">
    <w:nsid w:val="2A123BD6"/>
    <w:multiLevelType w:val="hybridMultilevel"/>
    <w:tmpl w:val="9BDCD3F2"/>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2A3C6F63"/>
    <w:multiLevelType w:val="hybridMultilevel"/>
    <w:tmpl w:val="0D1C3B08"/>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2BE23FC3"/>
    <w:multiLevelType w:val="hybridMultilevel"/>
    <w:tmpl w:val="B456D1F6"/>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2C2A77E2"/>
    <w:multiLevelType w:val="hybridMultilevel"/>
    <w:tmpl w:val="CB82D6A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2D3C2289"/>
    <w:multiLevelType w:val="hybridMultilevel"/>
    <w:tmpl w:val="3CBC6B9C"/>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3" w15:restartNumberingAfterBreak="0">
    <w:nsid w:val="34EE5123"/>
    <w:multiLevelType w:val="hybridMultilevel"/>
    <w:tmpl w:val="036C965E"/>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6" w15:restartNumberingAfterBreak="0">
    <w:nsid w:val="3BCA7B9E"/>
    <w:multiLevelType w:val="hybridMultilevel"/>
    <w:tmpl w:val="583EA956"/>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15:restartNumberingAfterBreak="0">
    <w:nsid w:val="3D4F451E"/>
    <w:multiLevelType w:val="hybridMultilevel"/>
    <w:tmpl w:val="87FA020A"/>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3DCE36EA"/>
    <w:multiLevelType w:val="hybridMultilevel"/>
    <w:tmpl w:val="BDA02606"/>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3FBF31DF"/>
    <w:multiLevelType w:val="hybridMultilevel"/>
    <w:tmpl w:val="FE4EB842"/>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0" w15:restartNumberingAfterBreak="0">
    <w:nsid w:val="412E4F26"/>
    <w:multiLevelType w:val="hybridMultilevel"/>
    <w:tmpl w:val="B1024798"/>
    <w:lvl w:ilvl="0" w:tplc="FFFFFFFF">
      <w:start w:val="1"/>
      <w:numFmt w:val="upperRoman"/>
      <w:lvlText w:val="%1."/>
      <w:lvlJc w:val="end"/>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4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2" w15:restartNumberingAfterBreak="0">
    <w:nsid w:val="41A04C6C"/>
    <w:multiLevelType w:val="hybridMultilevel"/>
    <w:tmpl w:val="3D08A4D6"/>
    <w:lvl w:ilvl="0" w:tplc="387407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3" w15:restartNumberingAfterBreak="0">
    <w:nsid w:val="425E4FF3"/>
    <w:multiLevelType w:val="hybridMultilevel"/>
    <w:tmpl w:val="C11A8FF0"/>
    <w:lvl w:ilvl="0" w:tplc="387407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4" w15:restartNumberingAfterBreak="0">
    <w:nsid w:val="432239AA"/>
    <w:multiLevelType w:val="hybridMultilevel"/>
    <w:tmpl w:val="3272D016"/>
    <w:lvl w:ilvl="0" w:tplc="40090013">
      <w:start w:val="1"/>
      <w:numFmt w:val="upperRoman"/>
      <w:lvlText w:val="%1."/>
      <w:lvlJc w:val="end"/>
      <w:pPr>
        <w:ind w:start="36pt" w:hanging="18pt"/>
      </w:pPr>
    </w:lvl>
    <w:lvl w:ilvl="1" w:tplc="7BAC16EA">
      <w:start w:val="6"/>
      <w:numFmt w:val="bullet"/>
      <w:lvlText w:val=""/>
      <w:lvlJc w:val="start"/>
      <w:pPr>
        <w:ind w:start="72pt" w:hanging="18pt"/>
      </w:pPr>
      <w:rPr>
        <w:rFonts w:ascii="Symbol" w:eastAsia="Times New Roman" w:hAnsi="Symbol" w:cs="Times New Roman" w:hint="default"/>
      </w:r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5" w15:restartNumberingAfterBreak="0">
    <w:nsid w:val="43F71CA1"/>
    <w:multiLevelType w:val="hybridMultilevel"/>
    <w:tmpl w:val="21EE065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6" w15:restartNumberingAfterBreak="0">
    <w:nsid w:val="46213205"/>
    <w:multiLevelType w:val="hybridMultilevel"/>
    <w:tmpl w:val="7288312C"/>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7" w15:restartNumberingAfterBreak="0">
    <w:nsid w:val="47647EA5"/>
    <w:multiLevelType w:val="hybridMultilevel"/>
    <w:tmpl w:val="0FFA271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8" w15:restartNumberingAfterBreak="0">
    <w:nsid w:val="47967F32"/>
    <w:multiLevelType w:val="hybridMultilevel"/>
    <w:tmpl w:val="FCB06EEE"/>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9" w15:restartNumberingAfterBreak="0">
    <w:nsid w:val="489C4E16"/>
    <w:multiLevelType w:val="hybridMultilevel"/>
    <w:tmpl w:val="CB76E62C"/>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2" w15:restartNumberingAfterBreak="0">
    <w:nsid w:val="52D04AC6"/>
    <w:multiLevelType w:val="hybridMultilevel"/>
    <w:tmpl w:val="7F3A6A16"/>
    <w:lvl w:ilvl="0" w:tplc="387407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53" w15:restartNumberingAfterBreak="0">
    <w:nsid w:val="54824CC1"/>
    <w:multiLevelType w:val="hybridMultilevel"/>
    <w:tmpl w:val="B46C4224"/>
    <w:lvl w:ilvl="0" w:tplc="387407B8">
      <w:numFmt w:val="bullet"/>
      <w:lvlText w:val="-"/>
      <w:lvlJc w:val="start"/>
      <w:pPr>
        <w:ind w:start="72pt" w:hanging="18pt"/>
      </w:pPr>
      <w:rPr>
        <w:rFonts w:ascii="Times New Roman" w:eastAsia="SimSun" w:hAnsi="Times New Roman" w:cs="Times New Roman"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54" w15:restartNumberingAfterBreak="0">
    <w:nsid w:val="5507449D"/>
    <w:multiLevelType w:val="hybridMultilevel"/>
    <w:tmpl w:val="20525FB6"/>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5" w15:restartNumberingAfterBreak="0">
    <w:nsid w:val="562A4835"/>
    <w:multiLevelType w:val="hybridMultilevel"/>
    <w:tmpl w:val="C5E0AE3A"/>
    <w:lvl w:ilvl="0" w:tplc="387407B8">
      <w:numFmt w:val="bullet"/>
      <w:lvlText w:val="-"/>
      <w:lvlJc w:val="start"/>
      <w:pPr>
        <w:ind w:start="18pt" w:hanging="18pt"/>
      </w:pPr>
      <w:rPr>
        <w:rFonts w:ascii="Times New Roman" w:eastAsia="SimSun" w:hAnsi="Times New Roman"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56" w15:restartNumberingAfterBreak="0">
    <w:nsid w:val="5648425A"/>
    <w:multiLevelType w:val="hybridMultilevel"/>
    <w:tmpl w:val="D5E07D2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7" w15:restartNumberingAfterBreak="0">
    <w:nsid w:val="59E20B13"/>
    <w:multiLevelType w:val="hybridMultilevel"/>
    <w:tmpl w:val="0C36EDF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8" w15:restartNumberingAfterBreak="0">
    <w:nsid w:val="5E0F3F55"/>
    <w:multiLevelType w:val="hybridMultilevel"/>
    <w:tmpl w:val="CB24D1D4"/>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9" w15:restartNumberingAfterBreak="0">
    <w:nsid w:val="5FA21249"/>
    <w:multiLevelType w:val="hybridMultilevel"/>
    <w:tmpl w:val="542EF15A"/>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0" w15:restartNumberingAfterBreak="0">
    <w:nsid w:val="6255352C"/>
    <w:multiLevelType w:val="hybridMultilevel"/>
    <w:tmpl w:val="E48C9122"/>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1" w15:restartNumberingAfterBreak="0">
    <w:nsid w:val="653D1F1C"/>
    <w:multiLevelType w:val="hybridMultilevel"/>
    <w:tmpl w:val="3A5429DC"/>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62" w15:restartNumberingAfterBreak="0">
    <w:nsid w:val="65FA6B72"/>
    <w:multiLevelType w:val="hybridMultilevel"/>
    <w:tmpl w:val="76644896"/>
    <w:lvl w:ilvl="0" w:tplc="387407B8">
      <w:numFmt w:val="bullet"/>
      <w:lvlText w:val="-"/>
      <w:lvlJc w:val="start"/>
      <w:pPr>
        <w:ind w:start="18pt" w:hanging="18pt"/>
      </w:pPr>
      <w:rPr>
        <w:rFonts w:ascii="Times New Roman" w:eastAsia="SimSun" w:hAnsi="Times New Roman"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3" w15:restartNumberingAfterBreak="0">
    <w:nsid w:val="66DA733E"/>
    <w:multiLevelType w:val="hybridMultilevel"/>
    <w:tmpl w:val="AF04A216"/>
    <w:lvl w:ilvl="0" w:tplc="387407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6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66" w15:restartNumberingAfterBreak="0">
    <w:nsid w:val="6D552F40"/>
    <w:multiLevelType w:val="hybridMultilevel"/>
    <w:tmpl w:val="B1024798"/>
    <w:lvl w:ilvl="0" w:tplc="FFFFFFFF">
      <w:start w:val="1"/>
      <w:numFmt w:val="upperRoman"/>
      <w:lvlText w:val="%1."/>
      <w:lvlJc w:val="end"/>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67" w15:restartNumberingAfterBreak="0">
    <w:nsid w:val="6F2A65CC"/>
    <w:multiLevelType w:val="hybridMultilevel"/>
    <w:tmpl w:val="B4000898"/>
    <w:lvl w:ilvl="0" w:tplc="387407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68" w15:restartNumberingAfterBreak="0">
    <w:nsid w:val="6FE025E2"/>
    <w:multiLevelType w:val="hybridMultilevel"/>
    <w:tmpl w:val="EF68FB4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9" w15:restartNumberingAfterBreak="0">
    <w:nsid w:val="738F02DC"/>
    <w:multiLevelType w:val="hybridMultilevel"/>
    <w:tmpl w:val="75C0B0F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70" w15:restartNumberingAfterBreak="0">
    <w:nsid w:val="742869D0"/>
    <w:multiLevelType w:val="hybridMultilevel"/>
    <w:tmpl w:val="9CB44B7C"/>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71" w15:restartNumberingAfterBreak="0">
    <w:nsid w:val="745C416E"/>
    <w:multiLevelType w:val="hybridMultilevel"/>
    <w:tmpl w:val="E3943844"/>
    <w:lvl w:ilvl="0" w:tplc="04090001">
      <w:start w:val="6"/>
      <w:numFmt w:val="bullet"/>
      <w:lvlText w:val=""/>
      <w:lvlJc w:val="start"/>
      <w:pPr>
        <w:ind w:start="36pt" w:hanging="18pt"/>
      </w:pPr>
      <w:rPr>
        <w:rFonts w:ascii="Symbol" w:eastAsia="Times New Roman"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72" w15:restartNumberingAfterBreak="0">
    <w:nsid w:val="75271901"/>
    <w:multiLevelType w:val="hybridMultilevel"/>
    <w:tmpl w:val="BD6C4B16"/>
    <w:lvl w:ilvl="0" w:tplc="387407B8">
      <w:numFmt w:val="bullet"/>
      <w:lvlText w:val="-"/>
      <w:lvlJc w:val="start"/>
      <w:pPr>
        <w:ind w:start="54pt" w:hanging="18pt"/>
      </w:pPr>
      <w:rPr>
        <w:rFonts w:ascii="Times New Roman" w:eastAsia="SimSun" w:hAnsi="Times New Roman"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73" w15:restartNumberingAfterBreak="0">
    <w:nsid w:val="7BD562DF"/>
    <w:multiLevelType w:val="hybridMultilevel"/>
    <w:tmpl w:val="A9E8BDBC"/>
    <w:lvl w:ilvl="0" w:tplc="387407B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840584319">
    <w:abstractNumId w:val="34"/>
  </w:num>
  <w:num w:numId="2" w16cid:durableId="638874704">
    <w:abstractNumId w:val="64"/>
  </w:num>
  <w:num w:numId="3" w16cid:durableId="2047289588">
    <w:abstractNumId w:val="26"/>
  </w:num>
  <w:num w:numId="4" w16cid:durableId="245458350">
    <w:abstractNumId w:val="41"/>
  </w:num>
  <w:num w:numId="5" w16cid:durableId="834958423">
    <w:abstractNumId w:val="41"/>
  </w:num>
  <w:num w:numId="6" w16cid:durableId="98571039">
    <w:abstractNumId w:val="41"/>
  </w:num>
  <w:num w:numId="7" w16cid:durableId="523710035">
    <w:abstractNumId w:val="41"/>
  </w:num>
  <w:num w:numId="8" w16cid:durableId="586962260">
    <w:abstractNumId w:val="51"/>
  </w:num>
  <w:num w:numId="9" w16cid:durableId="568615347">
    <w:abstractNumId w:val="65"/>
  </w:num>
  <w:num w:numId="10" w16cid:durableId="1988053013">
    <w:abstractNumId w:val="35"/>
  </w:num>
  <w:num w:numId="11" w16cid:durableId="70465900">
    <w:abstractNumId w:val="24"/>
  </w:num>
  <w:num w:numId="12" w16cid:durableId="1902406067">
    <w:abstractNumId w:val="23"/>
  </w:num>
  <w:num w:numId="13" w16cid:durableId="857500973">
    <w:abstractNumId w:val="0"/>
  </w:num>
  <w:num w:numId="14" w16cid:durableId="1105543437">
    <w:abstractNumId w:val="10"/>
  </w:num>
  <w:num w:numId="15" w16cid:durableId="671835429">
    <w:abstractNumId w:val="8"/>
  </w:num>
  <w:num w:numId="16" w16cid:durableId="1666545707">
    <w:abstractNumId w:val="7"/>
  </w:num>
  <w:num w:numId="17" w16cid:durableId="827555167">
    <w:abstractNumId w:val="6"/>
  </w:num>
  <w:num w:numId="18" w16cid:durableId="850874981">
    <w:abstractNumId w:val="5"/>
  </w:num>
  <w:num w:numId="19" w16cid:durableId="1520120299">
    <w:abstractNumId w:val="9"/>
  </w:num>
  <w:num w:numId="20" w16cid:durableId="899167645">
    <w:abstractNumId w:val="4"/>
  </w:num>
  <w:num w:numId="21" w16cid:durableId="450783024">
    <w:abstractNumId w:val="3"/>
  </w:num>
  <w:num w:numId="22" w16cid:durableId="1514031715">
    <w:abstractNumId w:val="2"/>
  </w:num>
  <w:num w:numId="23" w16cid:durableId="468519069">
    <w:abstractNumId w:val="1"/>
  </w:num>
  <w:num w:numId="24" w16cid:durableId="639118611">
    <w:abstractNumId w:val="50"/>
  </w:num>
  <w:num w:numId="25" w16cid:durableId="200364437">
    <w:abstractNumId w:val="25"/>
  </w:num>
  <w:num w:numId="26" w16cid:durableId="289287170">
    <w:abstractNumId w:val="44"/>
  </w:num>
  <w:num w:numId="27" w16cid:durableId="1651713176">
    <w:abstractNumId w:val="17"/>
  </w:num>
  <w:num w:numId="28" w16cid:durableId="1860703767">
    <w:abstractNumId w:val="60"/>
  </w:num>
  <w:num w:numId="29" w16cid:durableId="308747805">
    <w:abstractNumId w:val="68"/>
  </w:num>
  <w:num w:numId="30" w16cid:durableId="847450743">
    <w:abstractNumId w:val="57"/>
  </w:num>
  <w:num w:numId="31" w16cid:durableId="2109421622">
    <w:abstractNumId w:val="33"/>
  </w:num>
  <w:num w:numId="32" w16cid:durableId="17585281">
    <w:abstractNumId w:val="16"/>
  </w:num>
  <w:num w:numId="33" w16cid:durableId="1129594664">
    <w:abstractNumId w:val="31"/>
  </w:num>
  <w:num w:numId="34" w16cid:durableId="30032927">
    <w:abstractNumId w:val="21"/>
  </w:num>
  <w:num w:numId="35" w16cid:durableId="1120610557">
    <w:abstractNumId w:val="22"/>
  </w:num>
  <w:num w:numId="36" w16cid:durableId="578757253">
    <w:abstractNumId w:val="69"/>
  </w:num>
  <w:num w:numId="37" w16cid:durableId="62680793">
    <w:abstractNumId w:val="53"/>
  </w:num>
  <w:num w:numId="38" w16cid:durableId="1131441107">
    <w:abstractNumId w:val="52"/>
  </w:num>
  <w:num w:numId="39" w16cid:durableId="1016923142">
    <w:abstractNumId w:val="11"/>
  </w:num>
  <w:num w:numId="40" w16cid:durableId="1594314519">
    <w:abstractNumId w:val="67"/>
  </w:num>
  <w:num w:numId="41" w16cid:durableId="1346326327">
    <w:abstractNumId w:val="27"/>
  </w:num>
  <w:num w:numId="42" w16cid:durableId="96752935">
    <w:abstractNumId w:val="72"/>
  </w:num>
  <w:num w:numId="43" w16cid:durableId="616567777">
    <w:abstractNumId w:val="43"/>
  </w:num>
  <w:num w:numId="44" w16cid:durableId="755368078">
    <w:abstractNumId w:val="63"/>
  </w:num>
  <w:num w:numId="45" w16cid:durableId="1894273377">
    <w:abstractNumId w:val="42"/>
  </w:num>
  <w:num w:numId="46" w16cid:durableId="887452552">
    <w:abstractNumId w:val="73"/>
  </w:num>
  <w:num w:numId="47" w16cid:durableId="2022733747">
    <w:abstractNumId w:val="58"/>
  </w:num>
  <w:num w:numId="48" w16cid:durableId="408574936">
    <w:abstractNumId w:val="46"/>
  </w:num>
  <w:num w:numId="49" w16cid:durableId="117992697">
    <w:abstractNumId w:val="54"/>
  </w:num>
  <w:num w:numId="50" w16cid:durableId="1017002556">
    <w:abstractNumId w:val="37"/>
  </w:num>
  <w:num w:numId="51" w16cid:durableId="1108700963">
    <w:abstractNumId w:val="59"/>
  </w:num>
  <w:num w:numId="52" w16cid:durableId="759522687">
    <w:abstractNumId w:val="70"/>
  </w:num>
  <w:num w:numId="53" w16cid:durableId="165096200">
    <w:abstractNumId w:val="20"/>
  </w:num>
  <w:num w:numId="54" w16cid:durableId="1857501934">
    <w:abstractNumId w:val="15"/>
  </w:num>
  <w:num w:numId="55" w16cid:durableId="1978418030">
    <w:abstractNumId w:val="47"/>
  </w:num>
  <w:num w:numId="56" w16cid:durableId="1805544031">
    <w:abstractNumId w:val="18"/>
  </w:num>
  <w:num w:numId="57" w16cid:durableId="227032603">
    <w:abstractNumId w:val="61"/>
  </w:num>
  <w:num w:numId="58" w16cid:durableId="932128821">
    <w:abstractNumId w:val="39"/>
  </w:num>
  <w:num w:numId="59" w16cid:durableId="1494368224">
    <w:abstractNumId w:val="48"/>
  </w:num>
  <w:num w:numId="60" w16cid:durableId="1190997129">
    <w:abstractNumId w:val="32"/>
  </w:num>
  <w:num w:numId="61" w16cid:durableId="1607343892">
    <w:abstractNumId w:val="66"/>
  </w:num>
  <w:num w:numId="62" w16cid:durableId="579409727">
    <w:abstractNumId w:val="40"/>
  </w:num>
  <w:num w:numId="63" w16cid:durableId="694580185">
    <w:abstractNumId w:val="13"/>
  </w:num>
  <w:num w:numId="64" w16cid:durableId="511993884">
    <w:abstractNumId w:val="36"/>
  </w:num>
  <w:num w:numId="65" w16cid:durableId="1431315326">
    <w:abstractNumId w:val="49"/>
  </w:num>
  <w:num w:numId="66" w16cid:durableId="285698576">
    <w:abstractNumId w:val="28"/>
  </w:num>
  <w:num w:numId="67" w16cid:durableId="1608536893">
    <w:abstractNumId w:val="14"/>
  </w:num>
  <w:num w:numId="68" w16cid:durableId="68354415">
    <w:abstractNumId w:val="30"/>
  </w:num>
  <w:num w:numId="69" w16cid:durableId="669525444">
    <w:abstractNumId w:val="12"/>
  </w:num>
  <w:num w:numId="70" w16cid:durableId="1180121394">
    <w:abstractNumId w:val="71"/>
  </w:num>
  <w:num w:numId="71" w16cid:durableId="455680146">
    <w:abstractNumId w:val="29"/>
  </w:num>
  <w:num w:numId="72" w16cid:durableId="1704094414">
    <w:abstractNumId w:val="38"/>
  </w:num>
  <w:num w:numId="73" w16cid:durableId="1124544006">
    <w:abstractNumId w:val="55"/>
  </w:num>
  <w:num w:numId="74" w16cid:durableId="1576862146">
    <w:abstractNumId w:val="19"/>
  </w:num>
  <w:num w:numId="75" w16cid:durableId="1674069786">
    <w:abstractNumId w:val="62"/>
  </w:num>
  <w:num w:numId="76" w16cid:durableId="1906987473">
    <w:abstractNumId w:val="45"/>
  </w:num>
  <w:num w:numId="77" w16cid:durableId="1366559673">
    <w:abstractNumId w:val="5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activeWritingStyle w:appName="MSWord" w:lang="en-US" w:vendorID="64" w:dllVersion="6" w:nlCheck="1" w:checkStyle="0"/>
  <w:activeWritingStyle w:appName="MSWord" w:lang="en-IN" w:vendorID="64" w:dllVersion="6" w:nlCheck="1" w:checkStyle="1"/>
  <w:activeWritingStyle w:appName="MSWord" w:lang="en-US" w:vendorID="64" w:dllVersion="0"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AC0"/>
    <w:rsid w:val="00022123"/>
    <w:rsid w:val="0004781E"/>
    <w:rsid w:val="0008758A"/>
    <w:rsid w:val="000C1E68"/>
    <w:rsid w:val="0011343E"/>
    <w:rsid w:val="0015079E"/>
    <w:rsid w:val="001A2EFD"/>
    <w:rsid w:val="001A3B3D"/>
    <w:rsid w:val="001A42EA"/>
    <w:rsid w:val="001B67DC"/>
    <w:rsid w:val="001C3483"/>
    <w:rsid w:val="001D7BCF"/>
    <w:rsid w:val="002254A9"/>
    <w:rsid w:val="00233D97"/>
    <w:rsid w:val="002850E3"/>
    <w:rsid w:val="00307DB5"/>
    <w:rsid w:val="00321770"/>
    <w:rsid w:val="003360C2"/>
    <w:rsid w:val="00354FCF"/>
    <w:rsid w:val="003A19E2"/>
    <w:rsid w:val="003D79AE"/>
    <w:rsid w:val="003E3A4F"/>
    <w:rsid w:val="00421EC6"/>
    <w:rsid w:val="004325FB"/>
    <w:rsid w:val="004432BA"/>
    <w:rsid w:val="0044407E"/>
    <w:rsid w:val="004647B7"/>
    <w:rsid w:val="004755C1"/>
    <w:rsid w:val="004D72B5"/>
    <w:rsid w:val="00534B5C"/>
    <w:rsid w:val="00547E73"/>
    <w:rsid w:val="00551B7F"/>
    <w:rsid w:val="0056610F"/>
    <w:rsid w:val="00575BCA"/>
    <w:rsid w:val="005B0344"/>
    <w:rsid w:val="005B520E"/>
    <w:rsid w:val="005E2800"/>
    <w:rsid w:val="006347CF"/>
    <w:rsid w:val="00645D22"/>
    <w:rsid w:val="00651A08"/>
    <w:rsid w:val="00654204"/>
    <w:rsid w:val="00670434"/>
    <w:rsid w:val="006A72FF"/>
    <w:rsid w:val="006B6B66"/>
    <w:rsid w:val="006F6D3D"/>
    <w:rsid w:val="00704134"/>
    <w:rsid w:val="00704505"/>
    <w:rsid w:val="0071212D"/>
    <w:rsid w:val="00713139"/>
    <w:rsid w:val="00715BEA"/>
    <w:rsid w:val="00716458"/>
    <w:rsid w:val="00722B4A"/>
    <w:rsid w:val="00727F9A"/>
    <w:rsid w:val="00740EEA"/>
    <w:rsid w:val="00773598"/>
    <w:rsid w:val="00794804"/>
    <w:rsid w:val="007B33F1"/>
    <w:rsid w:val="007C0308"/>
    <w:rsid w:val="007C2FF2"/>
    <w:rsid w:val="007D0F47"/>
    <w:rsid w:val="007D6232"/>
    <w:rsid w:val="007F1F99"/>
    <w:rsid w:val="007F768F"/>
    <w:rsid w:val="0080791D"/>
    <w:rsid w:val="00873603"/>
    <w:rsid w:val="008A2C7D"/>
    <w:rsid w:val="008C4B23"/>
    <w:rsid w:val="008F6E2C"/>
    <w:rsid w:val="009303D9"/>
    <w:rsid w:val="00933C64"/>
    <w:rsid w:val="00972203"/>
    <w:rsid w:val="009C5C52"/>
    <w:rsid w:val="009E0DAA"/>
    <w:rsid w:val="00A01ED3"/>
    <w:rsid w:val="00A051F3"/>
    <w:rsid w:val="00A059B3"/>
    <w:rsid w:val="00A52547"/>
    <w:rsid w:val="00A53284"/>
    <w:rsid w:val="00A83751"/>
    <w:rsid w:val="00AE2E9F"/>
    <w:rsid w:val="00AE3409"/>
    <w:rsid w:val="00B11A60"/>
    <w:rsid w:val="00B22613"/>
    <w:rsid w:val="00BA1025"/>
    <w:rsid w:val="00BC3420"/>
    <w:rsid w:val="00BE0DDE"/>
    <w:rsid w:val="00BE7D3C"/>
    <w:rsid w:val="00BF5FF6"/>
    <w:rsid w:val="00C0207F"/>
    <w:rsid w:val="00C16117"/>
    <w:rsid w:val="00C3075A"/>
    <w:rsid w:val="00C35730"/>
    <w:rsid w:val="00C74885"/>
    <w:rsid w:val="00C76FFC"/>
    <w:rsid w:val="00C84913"/>
    <w:rsid w:val="00C919A4"/>
    <w:rsid w:val="00C947BF"/>
    <w:rsid w:val="00CA4392"/>
    <w:rsid w:val="00CC393F"/>
    <w:rsid w:val="00CF0A17"/>
    <w:rsid w:val="00D13749"/>
    <w:rsid w:val="00D148D3"/>
    <w:rsid w:val="00D2176E"/>
    <w:rsid w:val="00D632BE"/>
    <w:rsid w:val="00D72D06"/>
    <w:rsid w:val="00D7522C"/>
    <w:rsid w:val="00D7536F"/>
    <w:rsid w:val="00D76668"/>
    <w:rsid w:val="00E261AE"/>
    <w:rsid w:val="00E61E12"/>
    <w:rsid w:val="00E7596C"/>
    <w:rsid w:val="00E878F2"/>
    <w:rsid w:val="00E971D1"/>
    <w:rsid w:val="00ED0149"/>
    <w:rsid w:val="00EF7DE3"/>
    <w:rsid w:val="00F03103"/>
    <w:rsid w:val="00F271DE"/>
    <w:rsid w:val="00F627DA"/>
    <w:rsid w:val="00F7288F"/>
    <w:rsid w:val="00F847A6"/>
    <w:rsid w:val="00F9441B"/>
    <w:rsid w:val="00F96569"/>
    <w:rsid w:val="00FA4C32"/>
    <w:rsid w:val="00FB7F38"/>
    <w:rsid w:val="00FD5B3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B0189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971D1"/>
    <w:rPr>
      <w:color w:val="0563C1" w:themeColor="hyperlink"/>
      <w:u w:val="single"/>
    </w:rPr>
  </w:style>
  <w:style w:type="table" w:styleId="PlainTable5">
    <w:name w:val="Plain Table 5"/>
    <w:basedOn w:val="TableNormal"/>
    <w:uiPriority w:val="45"/>
    <w:rsid w:val="003E3A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PlainTable3">
    <w:name w:val="Plain Table 3"/>
    <w:basedOn w:val="TableNormal"/>
    <w:uiPriority w:val="43"/>
    <w:rsid w:val="003E3A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paragraph" w:styleId="ListParagraph">
    <w:name w:val="List Paragraph"/>
    <w:basedOn w:val="Normal"/>
    <w:uiPriority w:val="34"/>
    <w:qFormat/>
    <w:rsid w:val="00727F9A"/>
    <w:pPr>
      <w:ind w:start="36pt"/>
      <w:contextualSpacing/>
    </w:pPr>
  </w:style>
  <w:style w:type="character" w:customStyle="1" w:styleId="normaltextrun">
    <w:name w:val="normaltextrun"/>
    <w:basedOn w:val="DefaultParagraphFont"/>
    <w:rsid w:val="00C35730"/>
  </w:style>
  <w:style w:type="character" w:customStyle="1" w:styleId="eop">
    <w:name w:val="eop"/>
    <w:basedOn w:val="DefaultParagraphFont"/>
    <w:rsid w:val="00C35730"/>
  </w:style>
  <w:style w:type="character" w:styleId="UnresolvedMention">
    <w:name w:val="Unresolved Mention"/>
    <w:basedOn w:val="DefaultParagraphFont"/>
    <w:uiPriority w:val="99"/>
    <w:semiHidden/>
    <w:unhideWhenUsed/>
    <w:rsid w:val="00C35730"/>
    <w:rPr>
      <w:color w:val="605E5C"/>
      <w:shd w:val="clear" w:color="auto" w:fill="E1DFDD"/>
    </w:rPr>
  </w:style>
  <w:style w:type="paragraph" w:styleId="NormalWeb">
    <w:name w:val="Normal (Web)"/>
    <w:basedOn w:val="Normal"/>
    <w:uiPriority w:val="99"/>
    <w:unhideWhenUsed/>
    <w:rsid w:val="003D79AE"/>
    <w:pPr>
      <w:spacing w:before="5pt" w:beforeAutospacing="1" w:after="5pt" w:afterAutospacing="1"/>
      <w:jc w:val="start"/>
    </w:pPr>
    <w:rPr>
      <w:rFonts w:eastAsia="Times New Roman"/>
      <w:sz w:val="24"/>
      <w:szCs w:val="24"/>
    </w:rPr>
  </w:style>
  <w:style w:type="paragraph" w:customStyle="1" w:styleId="paragraph">
    <w:name w:val="paragraph"/>
    <w:basedOn w:val="Normal"/>
    <w:rsid w:val="00722B4A"/>
    <w:pPr>
      <w:spacing w:before="5pt" w:beforeAutospacing="1" w:after="5pt" w:afterAutospacing="1"/>
      <w:jc w:val="start"/>
    </w:pPr>
    <w:rPr>
      <w:rFonts w:eastAsia="Times New Roman"/>
      <w:sz w:val="24"/>
      <w:szCs w:val="24"/>
    </w:rPr>
  </w:style>
  <w:style w:type="character" w:customStyle="1" w:styleId="spellingerror">
    <w:name w:val="spellingerror"/>
    <w:basedOn w:val="DefaultParagraphFont"/>
    <w:rsid w:val="00722B4A"/>
  </w:style>
  <w:style w:type="table" w:styleId="GridTable1Light">
    <w:name w:val="Grid Table 1 Light"/>
    <w:basedOn w:val="TableNormal"/>
    <w:uiPriority w:val="46"/>
    <w:rsid w:val="003360C2"/>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3360C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Light">
    <w:name w:val="Grid Table Light"/>
    <w:basedOn w:val="TableNormal"/>
    <w:uiPriority w:val="40"/>
    <w:rsid w:val="00716458"/>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16458"/>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A051F3"/>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1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4081740">
          <w:marLeft w:val="0pt"/>
          <w:marRight w:val="0pt"/>
          <w:marTop w:val="0pt"/>
          <w:marBottom w:val="0pt"/>
          <w:divBdr>
            <w:top w:val="none" w:sz="0" w:space="0" w:color="auto"/>
            <w:left w:val="none" w:sz="0" w:space="0" w:color="auto"/>
            <w:bottom w:val="none" w:sz="0" w:space="0" w:color="auto"/>
            <w:right w:val="none" w:sz="0" w:space="0" w:color="auto"/>
          </w:divBdr>
          <w:divsChild>
            <w:div w:id="231627505">
              <w:marLeft w:val="0pt"/>
              <w:marRight w:val="0pt"/>
              <w:marTop w:val="0pt"/>
              <w:marBottom w:val="0pt"/>
              <w:divBdr>
                <w:top w:val="none" w:sz="0" w:space="0" w:color="auto"/>
                <w:left w:val="none" w:sz="0" w:space="0" w:color="auto"/>
                <w:bottom w:val="none" w:sz="0" w:space="0" w:color="auto"/>
                <w:right w:val="none" w:sz="0" w:space="0" w:color="auto"/>
              </w:divBdr>
              <w:divsChild>
                <w:div w:id="556935855">
                  <w:marLeft w:val="0pt"/>
                  <w:marRight w:val="0pt"/>
                  <w:marTop w:val="0pt"/>
                  <w:marBottom w:val="0pt"/>
                  <w:divBdr>
                    <w:top w:val="none" w:sz="0" w:space="0" w:color="auto"/>
                    <w:left w:val="none" w:sz="0" w:space="0" w:color="auto"/>
                    <w:bottom w:val="none" w:sz="0" w:space="0" w:color="auto"/>
                    <w:right w:val="none" w:sz="0" w:space="0" w:color="auto"/>
                  </w:divBdr>
                </w:div>
              </w:divsChild>
            </w:div>
            <w:div w:id="693575586">
              <w:marLeft w:val="0pt"/>
              <w:marRight w:val="0pt"/>
              <w:marTop w:val="0pt"/>
              <w:marBottom w:val="0pt"/>
              <w:divBdr>
                <w:top w:val="none" w:sz="0" w:space="0" w:color="auto"/>
                <w:left w:val="none" w:sz="0" w:space="0" w:color="auto"/>
                <w:bottom w:val="none" w:sz="0" w:space="0" w:color="auto"/>
                <w:right w:val="none" w:sz="0" w:space="0" w:color="auto"/>
              </w:divBdr>
              <w:divsChild>
                <w:div w:id="1777598982">
                  <w:marLeft w:val="0pt"/>
                  <w:marRight w:val="0pt"/>
                  <w:marTop w:val="0pt"/>
                  <w:marBottom w:val="0pt"/>
                  <w:divBdr>
                    <w:top w:val="none" w:sz="0" w:space="0" w:color="auto"/>
                    <w:left w:val="none" w:sz="0" w:space="0" w:color="auto"/>
                    <w:bottom w:val="none" w:sz="0" w:space="0" w:color="auto"/>
                    <w:right w:val="none" w:sz="0" w:space="0" w:color="auto"/>
                  </w:divBdr>
                </w:div>
              </w:divsChild>
            </w:div>
            <w:div w:id="1332369082">
              <w:marLeft w:val="0pt"/>
              <w:marRight w:val="0pt"/>
              <w:marTop w:val="0pt"/>
              <w:marBottom w:val="0pt"/>
              <w:divBdr>
                <w:top w:val="none" w:sz="0" w:space="0" w:color="auto"/>
                <w:left w:val="none" w:sz="0" w:space="0" w:color="auto"/>
                <w:bottom w:val="none" w:sz="0" w:space="0" w:color="auto"/>
                <w:right w:val="none" w:sz="0" w:space="0" w:color="auto"/>
              </w:divBdr>
              <w:divsChild>
                <w:div w:id="656226216">
                  <w:marLeft w:val="0pt"/>
                  <w:marRight w:val="0pt"/>
                  <w:marTop w:val="0pt"/>
                  <w:marBottom w:val="0pt"/>
                  <w:divBdr>
                    <w:top w:val="none" w:sz="0" w:space="0" w:color="auto"/>
                    <w:left w:val="none" w:sz="0" w:space="0" w:color="auto"/>
                    <w:bottom w:val="none" w:sz="0" w:space="0" w:color="auto"/>
                    <w:right w:val="none" w:sz="0" w:space="0" w:color="auto"/>
                  </w:divBdr>
                </w:div>
              </w:divsChild>
            </w:div>
            <w:div w:id="1788254">
              <w:marLeft w:val="0pt"/>
              <w:marRight w:val="0pt"/>
              <w:marTop w:val="0pt"/>
              <w:marBottom w:val="0pt"/>
              <w:divBdr>
                <w:top w:val="none" w:sz="0" w:space="0" w:color="auto"/>
                <w:left w:val="none" w:sz="0" w:space="0" w:color="auto"/>
                <w:bottom w:val="none" w:sz="0" w:space="0" w:color="auto"/>
                <w:right w:val="none" w:sz="0" w:space="0" w:color="auto"/>
              </w:divBdr>
              <w:divsChild>
                <w:div w:id="1225606292">
                  <w:marLeft w:val="0pt"/>
                  <w:marRight w:val="0pt"/>
                  <w:marTop w:val="0pt"/>
                  <w:marBottom w:val="0pt"/>
                  <w:divBdr>
                    <w:top w:val="none" w:sz="0" w:space="0" w:color="auto"/>
                    <w:left w:val="none" w:sz="0" w:space="0" w:color="auto"/>
                    <w:bottom w:val="none" w:sz="0" w:space="0" w:color="auto"/>
                    <w:right w:val="none" w:sz="0" w:space="0" w:color="auto"/>
                  </w:divBdr>
                </w:div>
              </w:divsChild>
            </w:div>
            <w:div w:id="1772510888">
              <w:marLeft w:val="0pt"/>
              <w:marRight w:val="0pt"/>
              <w:marTop w:val="0pt"/>
              <w:marBottom w:val="0pt"/>
              <w:divBdr>
                <w:top w:val="none" w:sz="0" w:space="0" w:color="auto"/>
                <w:left w:val="none" w:sz="0" w:space="0" w:color="auto"/>
                <w:bottom w:val="none" w:sz="0" w:space="0" w:color="auto"/>
                <w:right w:val="none" w:sz="0" w:space="0" w:color="auto"/>
              </w:divBdr>
              <w:divsChild>
                <w:div w:id="762728576">
                  <w:marLeft w:val="0pt"/>
                  <w:marRight w:val="0pt"/>
                  <w:marTop w:val="0pt"/>
                  <w:marBottom w:val="0pt"/>
                  <w:divBdr>
                    <w:top w:val="none" w:sz="0" w:space="0" w:color="auto"/>
                    <w:left w:val="none" w:sz="0" w:space="0" w:color="auto"/>
                    <w:bottom w:val="none" w:sz="0" w:space="0" w:color="auto"/>
                    <w:right w:val="none" w:sz="0" w:space="0" w:color="auto"/>
                  </w:divBdr>
                </w:div>
              </w:divsChild>
            </w:div>
            <w:div w:id="1674451538">
              <w:marLeft w:val="0pt"/>
              <w:marRight w:val="0pt"/>
              <w:marTop w:val="0pt"/>
              <w:marBottom w:val="0pt"/>
              <w:divBdr>
                <w:top w:val="none" w:sz="0" w:space="0" w:color="auto"/>
                <w:left w:val="none" w:sz="0" w:space="0" w:color="auto"/>
                <w:bottom w:val="none" w:sz="0" w:space="0" w:color="auto"/>
                <w:right w:val="none" w:sz="0" w:space="0" w:color="auto"/>
              </w:divBdr>
              <w:divsChild>
                <w:div w:id="10307745">
                  <w:marLeft w:val="0pt"/>
                  <w:marRight w:val="0pt"/>
                  <w:marTop w:val="0pt"/>
                  <w:marBottom w:val="0pt"/>
                  <w:divBdr>
                    <w:top w:val="none" w:sz="0" w:space="0" w:color="auto"/>
                    <w:left w:val="none" w:sz="0" w:space="0" w:color="auto"/>
                    <w:bottom w:val="none" w:sz="0" w:space="0" w:color="auto"/>
                    <w:right w:val="none" w:sz="0" w:space="0" w:color="auto"/>
                  </w:divBdr>
                </w:div>
              </w:divsChild>
            </w:div>
            <w:div w:id="1087074384">
              <w:marLeft w:val="0pt"/>
              <w:marRight w:val="0pt"/>
              <w:marTop w:val="0pt"/>
              <w:marBottom w:val="0pt"/>
              <w:divBdr>
                <w:top w:val="none" w:sz="0" w:space="0" w:color="auto"/>
                <w:left w:val="none" w:sz="0" w:space="0" w:color="auto"/>
                <w:bottom w:val="none" w:sz="0" w:space="0" w:color="auto"/>
                <w:right w:val="none" w:sz="0" w:space="0" w:color="auto"/>
              </w:divBdr>
              <w:divsChild>
                <w:div w:id="1087389455">
                  <w:marLeft w:val="0pt"/>
                  <w:marRight w:val="0pt"/>
                  <w:marTop w:val="0pt"/>
                  <w:marBottom w:val="0pt"/>
                  <w:divBdr>
                    <w:top w:val="none" w:sz="0" w:space="0" w:color="auto"/>
                    <w:left w:val="none" w:sz="0" w:space="0" w:color="auto"/>
                    <w:bottom w:val="none" w:sz="0" w:space="0" w:color="auto"/>
                    <w:right w:val="none" w:sz="0" w:space="0" w:color="auto"/>
                  </w:divBdr>
                </w:div>
              </w:divsChild>
            </w:div>
            <w:div w:id="1078289938">
              <w:marLeft w:val="0pt"/>
              <w:marRight w:val="0pt"/>
              <w:marTop w:val="0pt"/>
              <w:marBottom w:val="0pt"/>
              <w:divBdr>
                <w:top w:val="none" w:sz="0" w:space="0" w:color="auto"/>
                <w:left w:val="none" w:sz="0" w:space="0" w:color="auto"/>
                <w:bottom w:val="none" w:sz="0" w:space="0" w:color="auto"/>
                <w:right w:val="none" w:sz="0" w:space="0" w:color="auto"/>
              </w:divBdr>
              <w:divsChild>
                <w:div w:id="1599757193">
                  <w:marLeft w:val="0pt"/>
                  <w:marRight w:val="0pt"/>
                  <w:marTop w:val="0pt"/>
                  <w:marBottom w:val="0pt"/>
                  <w:divBdr>
                    <w:top w:val="none" w:sz="0" w:space="0" w:color="auto"/>
                    <w:left w:val="none" w:sz="0" w:space="0" w:color="auto"/>
                    <w:bottom w:val="none" w:sz="0" w:space="0" w:color="auto"/>
                    <w:right w:val="none" w:sz="0" w:space="0" w:color="auto"/>
                  </w:divBdr>
                </w:div>
              </w:divsChild>
            </w:div>
            <w:div w:id="2140295363">
              <w:marLeft w:val="0pt"/>
              <w:marRight w:val="0pt"/>
              <w:marTop w:val="0pt"/>
              <w:marBottom w:val="0pt"/>
              <w:divBdr>
                <w:top w:val="none" w:sz="0" w:space="0" w:color="auto"/>
                <w:left w:val="none" w:sz="0" w:space="0" w:color="auto"/>
                <w:bottom w:val="none" w:sz="0" w:space="0" w:color="auto"/>
                <w:right w:val="none" w:sz="0" w:space="0" w:color="auto"/>
              </w:divBdr>
              <w:divsChild>
                <w:div w:id="1661303243">
                  <w:marLeft w:val="0pt"/>
                  <w:marRight w:val="0pt"/>
                  <w:marTop w:val="0pt"/>
                  <w:marBottom w:val="0pt"/>
                  <w:divBdr>
                    <w:top w:val="none" w:sz="0" w:space="0" w:color="auto"/>
                    <w:left w:val="none" w:sz="0" w:space="0" w:color="auto"/>
                    <w:bottom w:val="none" w:sz="0" w:space="0" w:color="auto"/>
                    <w:right w:val="none" w:sz="0" w:space="0" w:color="auto"/>
                  </w:divBdr>
                </w:div>
              </w:divsChild>
            </w:div>
            <w:div w:id="922879216">
              <w:marLeft w:val="0pt"/>
              <w:marRight w:val="0pt"/>
              <w:marTop w:val="0pt"/>
              <w:marBottom w:val="0pt"/>
              <w:divBdr>
                <w:top w:val="none" w:sz="0" w:space="0" w:color="auto"/>
                <w:left w:val="none" w:sz="0" w:space="0" w:color="auto"/>
                <w:bottom w:val="none" w:sz="0" w:space="0" w:color="auto"/>
                <w:right w:val="none" w:sz="0" w:space="0" w:color="auto"/>
              </w:divBdr>
              <w:divsChild>
                <w:div w:id="1638292758">
                  <w:marLeft w:val="0pt"/>
                  <w:marRight w:val="0pt"/>
                  <w:marTop w:val="0pt"/>
                  <w:marBottom w:val="0pt"/>
                  <w:divBdr>
                    <w:top w:val="none" w:sz="0" w:space="0" w:color="auto"/>
                    <w:left w:val="none" w:sz="0" w:space="0" w:color="auto"/>
                    <w:bottom w:val="none" w:sz="0" w:space="0" w:color="auto"/>
                    <w:right w:val="none" w:sz="0" w:space="0" w:color="auto"/>
                  </w:divBdr>
                </w:div>
              </w:divsChild>
            </w:div>
            <w:div w:id="1106001239">
              <w:marLeft w:val="0pt"/>
              <w:marRight w:val="0pt"/>
              <w:marTop w:val="0pt"/>
              <w:marBottom w:val="0pt"/>
              <w:divBdr>
                <w:top w:val="none" w:sz="0" w:space="0" w:color="auto"/>
                <w:left w:val="none" w:sz="0" w:space="0" w:color="auto"/>
                <w:bottom w:val="none" w:sz="0" w:space="0" w:color="auto"/>
                <w:right w:val="none" w:sz="0" w:space="0" w:color="auto"/>
              </w:divBdr>
              <w:divsChild>
                <w:div w:id="25066313">
                  <w:marLeft w:val="0pt"/>
                  <w:marRight w:val="0pt"/>
                  <w:marTop w:val="0pt"/>
                  <w:marBottom w:val="0pt"/>
                  <w:divBdr>
                    <w:top w:val="none" w:sz="0" w:space="0" w:color="auto"/>
                    <w:left w:val="none" w:sz="0" w:space="0" w:color="auto"/>
                    <w:bottom w:val="none" w:sz="0" w:space="0" w:color="auto"/>
                    <w:right w:val="none" w:sz="0" w:space="0" w:color="auto"/>
                  </w:divBdr>
                </w:div>
              </w:divsChild>
            </w:div>
            <w:div w:id="1264730266">
              <w:marLeft w:val="0pt"/>
              <w:marRight w:val="0pt"/>
              <w:marTop w:val="0pt"/>
              <w:marBottom w:val="0pt"/>
              <w:divBdr>
                <w:top w:val="none" w:sz="0" w:space="0" w:color="auto"/>
                <w:left w:val="none" w:sz="0" w:space="0" w:color="auto"/>
                <w:bottom w:val="none" w:sz="0" w:space="0" w:color="auto"/>
                <w:right w:val="none" w:sz="0" w:space="0" w:color="auto"/>
              </w:divBdr>
              <w:divsChild>
                <w:div w:id="1499031865">
                  <w:marLeft w:val="0pt"/>
                  <w:marRight w:val="0pt"/>
                  <w:marTop w:val="0pt"/>
                  <w:marBottom w:val="0pt"/>
                  <w:divBdr>
                    <w:top w:val="none" w:sz="0" w:space="0" w:color="auto"/>
                    <w:left w:val="none" w:sz="0" w:space="0" w:color="auto"/>
                    <w:bottom w:val="none" w:sz="0" w:space="0" w:color="auto"/>
                    <w:right w:val="none" w:sz="0" w:space="0" w:color="auto"/>
                  </w:divBdr>
                </w:div>
              </w:divsChild>
            </w:div>
            <w:div w:id="984816267">
              <w:marLeft w:val="0pt"/>
              <w:marRight w:val="0pt"/>
              <w:marTop w:val="0pt"/>
              <w:marBottom w:val="0pt"/>
              <w:divBdr>
                <w:top w:val="none" w:sz="0" w:space="0" w:color="auto"/>
                <w:left w:val="none" w:sz="0" w:space="0" w:color="auto"/>
                <w:bottom w:val="none" w:sz="0" w:space="0" w:color="auto"/>
                <w:right w:val="none" w:sz="0" w:space="0" w:color="auto"/>
              </w:divBdr>
              <w:divsChild>
                <w:div w:id="1608853371">
                  <w:marLeft w:val="0pt"/>
                  <w:marRight w:val="0pt"/>
                  <w:marTop w:val="0pt"/>
                  <w:marBottom w:val="0pt"/>
                  <w:divBdr>
                    <w:top w:val="none" w:sz="0" w:space="0" w:color="auto"/>
                    <w:left w:val="none" w:sz="0" w:space="0" w:color="auto"/>
                    <w:bottom w:val="none" w:sz="0" w:space="0" w:color="auto"/>
                    <w:right w:val="none" w:sz="0" w:space="0" w:color="auto"/>
                  </w:divBdr>
                </w:div>
              </w:divsChild>
            </w:div>
            <w:div w:id="1517698375">
              <w:marLeft w:val="0pt"/>
              <w:marRight w:val="0pt"/>
              <w:marTop w:val="0pt"/>
              <w:marBottom w:val="0pt"/>
              <w:divBdr>
                <w:top w:val="none" w:sz="0" w:space="0" w:color="auto"/>
                <w:left w:val="none" w:sz="0" w:space="0" w:color="auto"/>
                <w:bottom w:val="none" w:sz="0" w:space="0" w:color="auto"/>
                <w:right w:val="none" w:sz="0" w:space="0" w:color="auto"/>
              </w:divBdr>
              <w:divsChild>
                <w:div w:id="1605844335">
                  <w:marLeft w:val="0pt"/>
                  <w:marRight w:val="0pt"/>
                  <w:marTop w:val="0pt"/>
                  <w:marBottom w:val="0pt"/>
                  <w:divBdr>
                    <w:top w:val="none" w:sz="0" w:space="0" w:color="auto"/>
                    <w:left w:val="none" w:sz="0" w:space="0" w:color="auto"/>
                    <w:bottom w:val="none" w:sz="0" w:space="0" w:color="auto"/>
                    <w:right w:val="none" w:sz="0" w:space="0" w:color="auto"/>
                  </w:divBdr>
                </w:div>
              </w:divsChild>
            </w:div>
            <w:div w:id="725956371">
              <w:marLeft w:val="0pt"/>
              <w:marRight w:val="0pt"/>
              <w:marTop w:val="0pt"/>
              <w:marBottom w:val="0pt"/>
              <w:divBdr>
                <w:top w:val="none" w:sz="0" w:space="0" w:color="auto"/>
                <w:left w:val="none" w:sz="0" w:space="0" w:color="auto"/>
                <w:bottom w:val="none" w:sz="0" w:space="0" w:color="auto"/>
                <w:right w:val="none" w:sz="0" w:space="0" w:color="auto"/>
              </w:divBdr>
              <w:divsChild>
                <w:div w:id="1473861336">
                  <w:marLeft w:val="0pt"/>
                  <w:marRight w:val="0pt"/>
                  <w:marTop w:val="0pt"/>
                  <w:marBottom w:val="0pt"/>
                  <w:divBdr>
                    <w:top w:val="none" w:sz="0" w:space="0" w:color="auto"/>
                    <w:left w:val="none" w:sz="0" w:space="0" w:color="auto"/>
                    <w:bottom w:val="none" w:sz="0" w:space="0" w:color="auto"/>
                    <w:right w:val="none" w:sz="0" w:space="0" w:color="auto"/>
                  </w:divBdr>
                </w:div>
              </w:divsChild>
            </w:div>
            <w:div w:id="1750882197">
              <w:marLeft w:val="0pt"/>
              <w:marRight w:val="0pt"/>
              <w:marTop w:val="0pt"/>
              <w:marBottom w:val="0pt"/>
              <w:divBdr>
                <w:top w:val="none" w:sz="0" w:space="0" w:color="auto"/>
                <w:left w:val="none" w:sz="0" w:space="0" w:color="auto"/>
                <w:bottom w:val="none" w:sz="0" w:space="0" w:color="auto"/>
                <w:right w:val="none" w:sz="0" w:space="0" w:color="auto"/>
              </w:divBdr>
              <w:divsChild>
                <w:div w:id="1701540718">
                  <w:marLeft w:val="0pt"/>
                  <w:marRight w:val="0pt"/>
                  <w:marTop w:val="0pt"/>
                  <w:marBottom w:val="0pt"/>
                  <w:divBdr>
                    <w:top w:val="none" w:sz="0" w:space="0" w:color="auto"/>
                    <w:left w:val="none" w:sz="0" w:space="0" w:color="auto"/>
                    <w:bottom w:val="none" w:sz="0" w:space="0" w:color="auto"/>
                    <w:right w:val="none" w:sz="0" w:space="0" w:color="auto"/>
                  </w:divBdr>
                </w:div>
              </w:divsChild>
            </w:div>
            <w:div w:id="309945923">
              <w:marLeft w:val="0pt"/>
              <w:marRight w:val="0pt"/>
              <w:marTop w:val="0pt"/>
              <w:marBottom w:val="0pt"/>
              <w:divBdr>
                <w:top w:val="none" w:sz="0" w:space="0" w:color="auto"/>
                <w:left w:val="none" w:sz="0" w:space="0" w:color="auto"/>
                <w:bottom w:val="none" w:sz="0" w:space="0" w:color="auto"/>
                <w:right w:val="none" w:sz="0" w:space="0" w:color="auto"/>
              </w:divBdr>
              <w:divsChild>
                <w:div w:id="258762056">
                  <w:marLeft w:val="0pt"/>
                  <w:marRight w:val="0pt"/>
                  <w:marTop w:val="0pt"/>
                  <w:marBottom w:val="0pt"/>
                  <w:divBdr>
                    <w:top w:val="none" w:sz="0" w:space="0" w:color="auto"/>
                    <w:left w:val="none" w:sz="0" w:space="0" w:color="auto"/>
                    <w:bottom w:val="none" w:sz="0" w:space="0" w:color="auto"/>
                    <w:right w:val="none" w:sz="0" w:space="0" w:color="auto"/>
                  </w:divBdr>
                </w:div>
              </w:divsChild>
            </w:div>
            <w:div w:id="702094282">
              <w:marLeft w:val="0pt"/>
              <w:marRight w:val="0pt"/>
              <w:marTop w:val="0pt"/>
              <w:marBottom w:val="0pt"/>
              <w:divBdr>
                <w:top w:val="none" w:sz="0" w:space="0" w:color="auto"/>
                <w:left w:val="none" w:sz="0" w:space="0" w:color="auto"/>
                <w:bottom w:val="none" w:sz="0" w:space="0" w:color="auto"/>
                <w:right w:val="none" w:sz="0" w:space="0" w:color="auto"/>
              </w:divBdr>
              <w:divsChild>
                <w:div w:id="1108744982">
                  <w:marLeft w:val="0pt"/>
                  <w:marRight w:val="0pt"/>
                  <w:marTop w:val="0pt"/>
                  <w:marBottom w:val="0pt"/>
                  <w:divBdr>
                    <w:top w:val="none" w:sz="0" w:space="0" w:color="auto"/>
                    <w:left w:val="none" w:sz="0" w:space="0" w:color="auto"/>
                    <w:bottom w:val="none" w:sz="0" w:space="0" w:color="auto"/>
                    <w:right w:val="none" w:sz="0" w:space="0" w:color="auto"/>
                  </w:divBdr>
                </w:div>
              </w:divsChild>
            </w:div>
            <w:div w:id="1611353410">
              <w:marLeft w:val="0pt"/>
              <w:marRight w:val="0pt"/>
              <w:marTop w:val="0pt"/>
              <w:marBottom w:val="0pt"/>
              <w:divBdr>
                <w:top w:val="none" w:sz="0" w:space="0" w:color="auto"/>
                <w:left w:val="none" w:sz="0" w:space="0" w:color="auto"/>
                <w:bottom w:val="none" w:sz="0" w:space="0" w:color="auto"/>
                <w:right w:val="none" w:sz="0" w:space="0" w:color="auto"/>
              </w:divBdr>
              <w:divsChild>
                <w:div w:id="644354882">
                  <w:marLeft w:val="0pt"/>
                  <w:marRight w:val="0pt"/>
                  <w:marTop w:val="0pt"/>
                  <w:marBottom w:val="0pt"/>
                  <w:divBdr>
                    <w:top w:val="none" w:sz="0" w:space="0" w:color="auto"/>
                    <w:left w:val="none" w:sz="0" w:space="0" w:color="auto"/>
                    <w:bottom w:val="none" w:sz="0" w:space="0" w:color="auto"/>
                    <w:right w:val="none" w:sz="0" w:space="0" w:color="auto"/>
                  </w:divBdr>
                </w:div>
              </w:divsChild>
            </w:div>
            <w:div w:id="1003781942">
              <w:marLeft w:val="0pt"/>
              <w:marRight w:val="0pt"/>
              <w:marTop w:val="0pt"/>
              <w:marBottom w:val="0pt"/>
              <w:divBdr>
                <w:top w:val="none" w:sz="0" w:space="0" w:color="auto"/>
                <w:left w:val="none" w:sz="0" w:space="0" w:color="auto"/>
                <w:bottom w:val="none" w:sz="0" w:space="0" w:color="auto"/>
                <w:right w:val="none" w:sz="0" w:space="0" w:color="auto"/>
              </w:divBdr>
              <w:divsChild>
                <w:div w:id="1996714774">
                  <w:marLeft w:val="0pt"/>
                  <w:marRight w:val="0pt"/>
                  <w:marTop w:val="0pt"/>
                  <w:marBottom w:val="0pt"/>
                  <w:divBdr>
                    <w:top w:val="none" w:sz="0" w:space="0" w:color="auto"/>
                    <w:left w:val="none" w:sz="0" w:space="0" w:color="auto"/>
                    <w:bottom w:val="none" w:sz="0" w:space="0" w:color="auto"/>
                    <w:right w:val="none" w:sz="0" w:space="0" w:color="auto"/>
                  </w:divBdr>
                </w:div>
              </w:divsChild>
            </w:div>
            <w:div w:id="384718469">
              <w:marLeft w:val="0pt"/>
              <w:marRight w:val="0pt"/>
              <w:marTop w:val="0pt"/>
              <w:marBottom w:val="0pt"/>
              <w:divBdr>
                <w:top w:val="none" w:sz="0" w:space="0" w:color="auto"/>
                <w:left w:val="none" w:sz="0" w:space="0" w:color="auto"/>
                <w:bottom w:val="none" w:sz="0" w:space="0" w:color="auto"/>
                <w:right w:val="none" w:sz="0" w:space="0" w:color="auto"/>
              </w:divBdr>
              <w:divsChild>
                <w:div w:id="2022581962">
                  <w:marLeft w:val="0pt"/>
                  <w:marRight w:val="0pt"/>
                  <w:marTop w:val="0pt"/>
                  <w:marBottom w:val="0pt"/>
                  <w:divBdr>
                    <w:top w:val="none" w:sz="0" w:space="0" w:color="auto"/>
                    <w:left w:val="none" w:sz="0" w:space="0" w:color="auto"/>
                    <w:bottom w:val="none" w:sz="0" w:space="0" w:color="auto"/>
                    <w:right w:val="none" w:sz="0" w:space="0" w:color="auto"/>
                  </w:divBdr>
                </w:div>
              </w:divsChild>
            </w:div>
            <w:div w:id="767239401">
              <w:marLeft w:val="0pt"/>
              <w:marRight w:val="0pt"/>
              <w:marTop w:val="0pt"/>
              <w:marBottom w:val="0pt"/>
              <w:divBdr>
                <w:top w:val="none" w:sz="0" w:space="0" w:color="auto"/>
                <w:left w:val="none" w:sz="0" w:space="0" w:color="auto"/>
                <w:bottom w:val="none" w:sz="0" w:space="0" w:color="auto"/>
                <w:right w:val="none" w:sz="0" w:space="0" w:color="auto"/>
              </w:divBdr>
              <w:divsChild>
                <w:div w:id="1404182087">
                  <w:marLeft w:val="0pt"/>
                  <w:marRight w:val="0pt"/>
                  <w:marTop w:val="0pt"/>
                  <w:marBottom w:val="0pt"/>
                  <w:divBdr>
                    <w:top w:val="none" w:sz="0" w:space="0" w:color="auto"/>
                    <w:left w:val="none" w:sz="0" w:space="0" w:color="auto"/>
                    <w:bottom w:val="none" w:sz="0" w:space="0" w:color="auto"/>
                    <w:right w:val="none" w:sz="0" w:space="0" w:color="auto"/>
                  </w:divBdr>
                </w:div>
              </w:divsChild>
            </w:div>
            <w:div w:id="2071345027">
              <w:marLeft w:val="0pt"/>
              <w:marRight w:val="0pt"/>
              <w:marTop w:val="0pt"/>
              <w:marBottom w:val="0pt"/>
              <w:divBdr>
                <w:top w:val="none" w:sz="0" w:space="0" w:color="auto"/>
                <w:left w:val="none" w:sz="0" w:space="0" w:color="auto"/>
                <w:bottom w:val="none" w:sz="0" w:space="0" w:color="auto"/>
                <w:right w:val="none" w:sz="0" w:space="0" w:color="auto"/>
              </w:divBdr>
              <w:divsChild>
                <w:div w:id="297416281">
                  <w:marLeft w:val="0pt"/>
                  <w:marRight w:val="0pt"/>
                  <w:marTop w:val="0pt"/>
                  <w:marBottom w:val="0pt"/>
                  <w:divBdr>
                    <w:top w:val="none" w:sz="0" w:space="0" w:color="auto"/>
                    <w:left w:val="none" w:sz="0" w:space="0" w:color="auto"/>
                    <w:bottom w:val="none" w:sz="0" w:space="0" w:color="auto"/>
                    <w:right w:val="none" w:sz="0" w:space="0" w:color="auto"/>
                  </w:divBdr>
                </w:div>
              </w:divsChild>
            </w:div>
            <w:div w:id="47538320">
              <w:marLeft w:val="0pt"/>
              <w:marRight w:val="0pt"/>
              <w:marTop w:val="0pt"/>
              <w:marBottom w:val="0pt"/>
              <w:divBdr>
                <w:top w:val="none" w:sz="0" w:space="0" w:color="auto"/>
                <w:left w:val="none" w:sz="0" w:space="0" w:color="auto"/>
                <w:bottom w:val="none" w:sz="0" w:space="0" w:color="auto"/>
                <w:right w:val="none" w:sz="0" w:space="0" w:color="auto"/>
              </w:divBdr>
              <w:divsChild>
                <w:div w:id="690763349">
                  <w:marLeft w:val="0pt"/>
                  <w:marRight w:val="0pt"/>
                  <w:marTop w:val="0pt"/>
                  <w:marBottom w:val="0pt"/>
                  <w:divBdr>
                    <w:top w:val="none" w:sz="0" w:space="0" w:color="auto"/>
                    <w:left w:val="none" w:sz="0" w:space="0" w:color="auto"/>
                    <w:bottom w:val="none" w:sz="0" w:space="0" w:color="auto"/>
                    <w:right w:val="none" w:sz="0" w:space="0" w:color="auto"/>
                  </w:divBdr>
                </w:div>
              </w:divsChild>
            </w:div>
            <w:div w:id="1408723772">
              <w:marLeft w:val="0pt"/>
              <w:marRight w:val="0pt"/>
              <w:marTop w:val="0pt"/>
              <w:marBottom w:val="0pt"/>
              <w:divBdr>
                <w:top w:val="none" w:sz="0" w:space="0" w:color="auto"/>
                <w:left w:val="none" w:sz="0" w:space="0" w:color="auto"/>
                <w:bottom w:val="none" w:sz="0" w:space="0" w:color="auto"/>
                <w:right w:val="none" w:sz="0" w:space="0" w:color="auto"/>
              </w:divBdr>
              <w:divsChild>
                <w:div w:id="228544326">
                  <w:marLeft w:val="0pt"/>
                  <w:marRight w:val="0pt"/>
                  <w:marTop w:val="0pt"/>
                  <w:marBottom w:val="0pt"/>
                  <w:divBdr>
                    <w:top w:val="none" w:sz="0" w:space="0" w:color="auto"/>
                    <w:left w:val="none" w:sz="0" w:space="0" w:color="auto"/>
                    <w:bottom w:val="none" w:sz="0" w:space="0" w:color="auto"/>
                    <w:right w:val="none" w:sz="0" w:space="0" w:color="auto"/>
                  </w:divBdr>
                </w:div>
              </w:divsChild>
            </w:div>
            <w:div w:id="1867982968">
              <w:marLeft w:val="0pt"/>
              <w:marRight w:val="0pt"/>
              <w:marTop w:val="0pt"/>
              <w:marBottom w:val="0pt"/>
              <w:divBdr>
                <w:top w:val="none" w:sz="0" w:space="0" w:color="auto"/>
                <w:left w:val="none" w:sz="0" w:space="0" w:color="auto"/>
                <w:bottom w:val="none" w:sz="0" w:space="0" w:color="auto"/>
                <w:right w:val="none" w:sz="0" w:space="0" w:color="auto"/>
              </w:divBdr>
              <w:divsChild>
                <w:div w:id="147017576">
                  <w:marLeft w:val="0pt"/>
                  <w:marRight w:val="0pt"/>
                  <w:marTop w:val="0pt"/>
                  <w:marBottom w:val="0pt"/>
                  <w:divBdr>
                    <w:top w:val="none" w:sz="0" w:space="0" w:color="auto"/>
                    <w:left w:val="none" w:sz="0" w:space="0" w:color="auto"/>
                    <w:bottom w:val="none" w:sz="0" w:space="0" w:color="auto"/>
                    <w:right w:val="none" w:sz="0" w:space="0" w:color="auto"/>
                  </w:divBdr>
                </w:div>
              </w:divsChild>
            </w:div>
            <w:div w:id="122314325">
              <w:marLeft w:val="0pt"/>
              <w:marRight w:val="0pt"/>
              <w:marTop w:val="0pt"/>
              <w:marBottom w:val="0pt"/>
              <w:divBdr>
                <w:top w:val="none" w:sz="0" w:space="0" w:color="auto"/>
                <w:left w:val="none" w:sz="0" w:space="0" w:color="auto"/>
                <w:bottom w:val="none" w:sz="0" w:space="0" w:color="auto"/>
                <w:right w:val="none" w:sz="0" w:space="0" w:color="auto"/>
              </w:divBdr>
              <w:divsChild>
                <w:div w:id="198514079">
                  <w:marLeft w:val="0pt"/>
                  <w:marRight w:val="0pt"/>
                  <w:marTop w:val="0pt"/>
                  <w:marBottom w:val="0pt"/>
                  <w:divBdr>
                    <w:top w:val="none" w:sz="0" w:space="0" w:color="auto"/>
                    <w:left w:val="none" w:sz="0" w:space="0" w:color="auto"/>
                    <w:bottom w:val="none" w:sz="0" w:space="0" w:color="auto"/>
                    <w:right w:val="none" w:sz="0" w:space="0" w:color="auto"/>
                  </w:divBdr>
                </w:div>
              </w:divsChild>
            </w:div>
            <w:div w:id="688289884">
              <w:marLeft w:val="0pt"/>
              <w:marRight w:val="0pt"/>
              <w:marTop w:val="0pt"/>
              <w:marBottom w:val="0pt"/>
              <w:divBdr>
                <w:top w:val="none" w:sz="0" w:space="0" w:color="auto"/>
                <w:left w:val="none" w:sz="0" w:space="0" w:color="auto"/>
                <w:bottom w:val="none" w:sz="0" w:space="0" w:color="auto"/>
                <w:right w:val="none" w:sz="0" w:space="0" w:color="auto"/>
              </w:divBdr>
              <w:divsChild>
                <w:div w:id="275448606">
                  <w:marLeft w:val="0pt"/>
                  <w:marRight w:val="0pt"/>
                  <w:marTop w:val="0pt"/>
                  <w:marBottom w:val="0pt"/>
                  <w:divBdr>
                    <w:top w:val="none" w:sz="0" w:space="0" w:color="auto"/>
                    <w:left w:val="none" w:sz="0" w:space="0" w:color="auto"/>
                    <w:bottom w:val="none" w:sz="0" w:space="0" w:color="auto"/>
                    <w:right w:val="none" w:sz="0" w:space="0" w:color="auto"/>
                  </w:divBdr>
                </w:div>
              </w:divsChild>
            </w:div>
            <w:div w:id="2045672424">
              <w:marLeft w:val="0pt"/>
              <w:marRight w:val="0pt"/>
              <w:marTop w:val="0pt"/>
              <w:marBottom w:val="0pt"/>
              <w:divBdr>
                <w:top w:val="none" w:sz="0" w:space="0" w:color="auto"/>
                <w:left w:val="none" w:sz="0" w:space="0" w:color="auto"/>
                <w:bottom w:val="none" w:sz="0" w:space="0" w:color="auto"/>
                <w:right w:val="none" w:sz="0" w:space="0" w:color="auto"/>
              </w:divBdr>
              <w:divsChild>
                <w:div w:id="321588992">
                  <w:marLeft w:val="0pt"/>
                  <w:marRight w:val="0pt"/>
                  <w:marTop w:val="0pt"/>
                  <w:marBottom w:val="0pt"/>
                  <w:divBdr>
                    <w:top w:val="none" w:sz="0" w:space="0" w:color="auto"/>
                    <w:left w:val="none" w:sz="0" w:space="0" w:color="auto"/>
                    <w:bottom w:val="none" w:sz="0" w:space="0" w:color="auto"/>
                    <w:right w:val="none" w:sz="0" w:space="0" w:color="auto"/>
                  </w:divBdr>
                </w:div>
              </w:divsChild>
            </w:div>
            <w:div w:id="298582497">
              <w:marLeft w:val="0pt"/>
              <w:marRight w:val="0pt"/>
              <w:marTop w:val="0pt"/>
              <w:marBottom w:val="0pt"/>
              <w:divBdr>
                <w:top w:val="none" w:sz="0" w:space="0" w:color="auto"/>
                <w:left w:val="none" w:sz="0" w:space="0" w:color="auto"/>
                <w:bottom w:val="none" w:sz="0" w:space="0" w:color="auto"/>
                <w:right w:val="none" w:sz="0" w:space="0" w:color="auto"/>
              </w:divBdr>
              <w:divsChild>
                <w:div w:id="335422564">
                  <w:marLeft w:val="0pt"/>
                  <w:marRight w:val="0pt"/>
                  <w:marTop w:val="0pt"/>
                  <w:marBottom w:val="0pt"/>
                  <w:divBdr>
                    <w:top w:val="none" w:sz="0" w:space="0" w:color="auto"/>
                    <w:left w:val="none" w:sz="0" w:space="0" w:color="auto"/>
                    <w:bottom w:val="none" w:sz="0" w:space="0" w:color="auto"/>
                    <w:right w:val="none" w:sz="0" w:space="0" w:color="auto"/>
                  </w:divBdr>
                </w:div>
              </w:divsChild>
            </w:div>
            <w:div w:id="692265218">
              <w:marLeft w:val="0pt"/>
              <w:marRight w:val="0pt"/>
              <w:marTop w:val="0pt"/>
              <w:marBottom w:val="0pt"/>
              <w:divBdr>
                <w:top w:val="none" w:sz="0" w:space="0" w:color="auto"/>
                <w:left w:val="none" w:sz="0" w:space="0" w:color="auto"/>
                <w:bottom w:val="none" w:sz="0" w:space="0" w:color="auto"/>
                <w:right w:val="none" w:sz="0" w:space="0" w:color="auto"/>
              </w:divBdr>
              <w:divsChild>
                <w:div w:id="798063125">
                  <w:marLeft w:val="0pt"/>
                  <w:marRight w:val="0pt"/>
                  <w:marTop w:val="0pt"/>
                  <w:marBottom w:val="0pt"/>
                  <w:divBdr>
                    <w:top w:val="none" w:sz="0" w:space="0" w:color="auto"/>
                    <w:left w:val="none" w:sz="0" w:space="0" w:color="auto"/>
                    <w:bottom w:val="none" w:sz="0" w:space="0" w:color="auto"/>
                    <w:right w:val="none" w:sz="0" w:space="0" w:color="auto"/>
                  </w:divBdr>
                </w:div>
              </w:divsChild>
            </w:div>
            <w:div w:id="1249000335">
              <w:marLeft w:val="0pt"/>
              <w:marRight w:val="0pt"/>
              <w:marTop w:val="0pt"/>
              <w:marBottom w:val="0pt"/>
              <w:divBdr>
                <w:top w:val="none" w:sz="0" w:space="0" w:color="auto"/>
                <w:left w:val="none" w:sz="0" w:space="0" w:color="auto"/>
                <w:bottom w:val="none" w:sz="0" w:space="0" w:color="auto"/>
                <w:right w:val="none" w:sz="0" w:space="0" w:color="auto"/>
              </w:divBdr>
              <w:divsChild>
                <w:div w:id="1283153174">
                  <w:marLeft w:val="0pt"/>
                  <w:marRight w:val="0pt"/>
                  <w:marTop w:val="0pt"/>
                  <w:marBottom w:val="0pt"/>
                  <w:divBdr>
                    <w:top w:val="none" w:sz="0" w:space="0" w:color="auto"/>
                    <w:left w:val="none" w:sz="0" w:space="0" w:color="auto"/>
                    <w:bottom w:val="none" w:sz="0" w:space="0" w:color="auto"/>
                    <w:right w:val="none" w:sz="0" w:space="0" w:color="auto"/>
                  </w:divBdr>
                </w:div>
              </w:divsChild>
            </w:div>
            <w:div w:id="1559705051">
              <w:marLeft w:val="0pt"/>
              <w:marRight w:val="0pt"/>
              <w:marTop w:val="0pt"/>
              <w:marBottom w:val="0pt"/>
              <w:divBdr>
                <w:top w:val="none" w:sz="0" w:space="0" w:color="auto"/>
                <w:left w:val="none" w:sz="0" w:space="0" w:color="auto"/>
                <w:bottom w:val="none" w:sz="0" w:space="0" w:color="auto"/>
                <w:right w:val="none" w:sz="0" w:space="0" w:color="auto"/>
              </w:divBdr>
              <w:divsChild>
                <w:div w:id="114638094">
                  <w:marLeft w:val="0pt"/>
                  <w:marRight w:val="0pt"/>
                  <w:marTop w:val="0pt"/>
                  <w:marBottom w:val="0pt"/>
                  <w:divBdr>
                    <w:top w:val="none" w:sz="0" w:space="0" w:color="auto"/>
                    <w:left w:val="none" w:sz="0" w:space="0" w:color="auto"/>
                    <w:bottom w:val="none" w:sz="0" w:space="0" w:color="auto"/>
                    <w:right w:val="none" w:sz="0" w:space="0" w:color="auto"/>
                  </w:divBdr>
                </w:div>
              </w:divsChild>
            </w:div>
            <w:div w:id="795755212">
              <w:marLeft w:val="0pt"/>
              <w:marRight w:val="0pt"/>
              <w:marTop w:val="0pt"/>
              <w:marBottom w:val="0pt"/>
              <w:divBdr>
                <w:top w:val="none" w:sz="0" w:space="0" w:color="auto"/>
                <w:left w:val="none" w:sz="0" w:space="0" w:color="auto"/>
                <w:bottom w:val="none" w:sz="0" w:space="0" w:color="auto"/>
                <w:right w:val="none" w:sz="0" w:space="0" w:color="auto"/>
              </w:divBdr>
              <w:divsChild>
                <w:div w:id="600260941">
                  <w:marLeft w:val="0pt"/>
                  <w:marRight w:val="0pt"/>
                  <w:marTop w:val="0pt"/>
                  <w:marBottom w:val="0pt"/>
                  <w:divBdr>
                    <w:top w:val="none" w:sz="0" w:space="0" w:color="auto"/>
                    <w:left w:val="none" w:sz="0" w:space="0" w:color="auto"/>
                    <w:bottom w:val="none" w:sz="0" w:space="0" w:color="auto"/>
                    <w:right w:val="none" w:sz="0" w:space="0" w:color="auto"/>
                  </w:divBdr>
                </w:div>
              </w:divsChild>
            </w:div>
            <w:div w:id="641889761">
              <w:marLeft w:val="0pt"/>
              <w:marRight w:val="0pt"/>
              <w:marTop w:val="0pt"/>
              <w:marBottom w:val="0pt"/>
              <w:divBdr>
                <w:top w:val="none" w:sz="0" w:space="0" w:color="auto"/>
                <w:left w:val="none" w:sz="0" w:space="0" w:color="auto"/>
                <w:bottom w:val="none" w:sz="0" w:space="0" w:color="auto"/>
                <w:right w:val="none" w:sz="0" w:space="0" w:color="auto"/>
              </w:divBdr>
              <w:divsChild>
                <w:div w:id="5671576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6526899">
      <w:bodyDiv w:val="1"/>
      <w:marLeft w:val="0pt"/>
      <w:marRight w:val="0pt"/>
      <w:marTop w:val="0pt"/>
      <w:marBottom w:val="0pt"/>
      <w:divBdr>
        <w:top w:val="none" w:sz="0" w:space="0" w:color="auto"/>
        <w:left w:val="none" w:sz="0" w:space="0" w:color="auto"/>
        <w:bottom w:val="none" w:sz="0" w:space="0" w:color="auto"/>
        <w:right w:val="none" w:sz="0" w:space="0" w:color="auto"/>
      </w:divBdr>
    </w:div>
    <w:div w:id="194268228">
      <w:bodyDiv w:val="1"/>
      <w:marLeft w:val="0pt"/>
      <w:marRight w:val="0pt"/>
      <w:marTop w:val="0pt"/>
      <w:marBottom w:val="0pt"/>
      <w:divBdr>
        <w:top w:val="none" w:sz="0" w:space="0" w:color="auto"/>
        <w:left w:val="none" w:sz="0" w:space="0" w:color="auto"/>
        <w:bottom w:val="none" w:sz="0" w:space="0" w:color="auto"/>
        <w:right w:val="none" w:sz="0" w:space="0" w:color="auto"/>
      </w:divBdr>
    </w:div>
    <w:div w:id="207187932">
      <w:bodyDiv w:val="1"/>
      <w:marLeft w:val="0pt"/>
      <w:marRight w:val="0pt"/>
      <w:marTop w:val="0pt"/>
      <w:marBottom w:val="0pt"/>
      <w:divBdr>
        <w:top w:val="none" w:sz="0" w:space="0" w:color="auto"/>
        <w:left w:val="none" w:sz="0" w:space="0" w:color="auto"/>
        <w:bottom w:val="none" w:sz="0" w:space="0" w:color="auto"/>
        <w:right w:val="none" w:sz="0" w:space="0" w:color="auto"/>
      </w:divBdr>
    </w:div>
    <w:div w:id="3613286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843163">
          <w:marLeft w:val="0pt"/>
          <w:marRight w:val="0pt"/>
          <w:marTop w:val="0pt"/>
          <w:marBottom w:val="0pt"/>
          <w:divBdr>
            <w:top w:val="none" w:sz="0" w:space="0" w:color="auto"/>
            <w:left w:val="none" w:sz="0" w:space="0" w:color="auto"/>
            <w:bottom w:val="none" w:sz="0" w:space="0" w:color="auto"/>
            <w:right w:val="none" w:sz="0" w:space="0" w:color="auto"/>
          </w:divBdr>
        </w:div>
        <w:div w:id="1568418846">
          <w:marLeft w:val="0pt"/>
          <w:marRight w:val="0pt"/>
          <w:marTop w:val="0pt"/>
          <w:marBottom w:val="0pt"/>
          <w:divBdr>
            <w:top w:val="none" w:sz="0" w:space="0" w:color="auto"/>
            <w:left w:val="none" w:sz="0" w:space="0" w:color="auto"/>
            <w:bottom w:val="none" w:sz="0" w:space="0" w:color="auto"/>
            <w:right w:val="none" w:sz="0" w:space="0" w:color="auto"/>
          </w:divBdr>
        </w:div>
      </w:divsChild>
    </w:div>
    <w:div w:id="531113906">
      <w:bodyDiv w:val="1"/>
      <w:marLeft w:val="0pt"/>
      <w:marRight w:val="0pt"/>
      <w:marTop w:val="0pt"/>
      <w:marBottom w:val="0pt"/>
      <w:divBdr>
        <w:top w:val="none" w:sz="0" w:space="0" w:color="auto"/>
        <w:left w:val="none" w:sz="0" w:space="0" w:color="auto"/>
        <w:bottom w:val="none" w:sz="0" w:space="0" w:color="auto"/>
        <w:right w:val="none" w:sz="0" w:space="0" w:color="auto"/>
      </w:divBdr>
    </w:div>
    <w:div w:id="5326219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1759184">
          <w:marLeft w:val="0pt"/>
          <w:marRight w:val="0pt"/>
          <w:marTop w:val="0pt"/>
          <w:marBottom w:val="0pt"/>
          <w:divBdr>
            <w:top w:val="none" w:sz="0" w:space="0" w:color="auto"/>
            <w:left w:val="none" w:sz="0" w:space="0" w:color="auto"/>
            <w:bottom w:val="none" w:sz="0" w:space="0" w:color="auto"/>
            <w:right w:val="none" w:sz="0" w:space="0" w:color="auto"/>
          </w:divBdr>
        </w:div>
        <w:div w:id="533227181">
          <w:marLeft w:val="0pt"/>
          <w:marRight w:val="0pt"/>
          <w:marTop w:val="0pt"/>
          <w:marBottom w:val="0pt"/>
          <w:divBdr>
            <w:top w:val="none" w:sz="0" w:space="0" w:color="auto"/>
            <w:left w:val="none" w:sz="0" w:space="0" w:color="auto"/>
            <w:bottom w:val="none" w:sz="0" w:space="0" w:color="auto"/>
            <w:right w:val="none" w:sz="0" w:space="0" w:color="auto"/>
          </w:divBdr>
        </w:div>
      </w:divsChild>
    </w:div>
    <w:div w:id="792793071">
      <w:bodyDiv w:val="1"/>
      <w:marLeft w:val="0pt"/>
      <w:marRight w:val="0pt"/>
      <w:marTop w:val="0pt"/>
      <w:marBottom w:val="0pt"/>
      <w:divBdr>
        <w:top w:val="none" w:sz="0" w:space="0" w:color="auto"/>
        <w:left w:val="none" w:sz="0" w:space="0" w:color="auto"/>
        <w:bottom w:val="none" w:sz="0" w:space="0" w:color="auto"/>
        <w:right w:val="none" w:sz="0" w:space="0" w:color="auto"/>
      </w:divBdr>
    </w:div>
    <w:div w:id="798575097">
      <w:bodyDiv w:val="1"/>
      <w:marLeft w:val="0pt"/>
      <w:marRight w:val="0pt"/>
      <w:marTop w:val="0pt"/>
      <w:marBottom w:val="0pt"/>
      <w:divBdr>
        <w:top w:val="none" w:sz="0" w:space="0" w:color="auto"/>
        <w:left w:val="none" w:sz="0" w:space="0" w:color="auto"/>
        <w:bottom w:val="none" w:sz="0" w:space="0" w:color="auto"/>
        <w:right w:val="none" w:sz="0" w:space="0" w:color="auto"/>
      </w:divBdr>
    </w:div>
    <w:div w:id="804547551">
      <w:bodyDiv w:val="1"/>
      <w:marLeft w:val="0pt"/>
      <w:marRight w:val="0pt"/>
      <w:marTop w:val="0pt"/>
      <w:marBottom w:val="0pt"/>
      <w:divBdr>
        <w:top w:val="none" w:sz="0" w:space="0" w:color="auto"/>
        <w:left w:val="none" w:sz="0" w:space="0" w:color="auto"/>
        <w:bottom w:val="none" w:sz="0" w:space="0" w:color="auto"/>
        <w:right w:val="none" w:sz="0" w:space="0" w:color="auto"/>
      </w:divBdr>
    </w:div>
    <w:div w:id="8704536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0623062">
          <w:marLeft w:val="0pt"/>
          <w:marRight w:val="0pt"/>
          <w:marTop w:val="0pt"/>
          <w:marBottom w:val="0pt"/>
          <w:divBdr>
            <w:top w:val="none" w:sz="0" w:space="0" w:color="auto"/>
            <w:left w:val="none" w:sz="0" w:space="0" w:color="auto"/>
            <w:bottom w:val="none" w:sz="0" w:space="0" w:color="auto"/>
            <w:right w:val="none" w:sz="0" w:space="0" w:color="auto"/>
          </w:divBdr>
        </w:div>
        <w:div w:id="201745804">
          <w:marLeft w:val="0pt"/>
          <w:marRight w:val="0pt"/>
          <w:marTop w:val="0pt"/>
          <w:marBottom w:val="0pt"/>
          <w:divBdr>
            <w:top w:val="none" w:sz="0" w:space="0" w:color="auto"/>
            <w:left w:val="none" w:sz="0" w:space="0" w:color="auto"/>
            <w:bottom w:val="none" w:sz="0" w:space="0" w:color="auto"/>
            <w:right w:val="none" w:sz="0" w:space="0" w:color="auto"/>
          </w:divBdr>
        </w:div>
        <w:div w:id="1390566718">
          <w:marLeft w:val="0pt"/>
          <w:marRight w:val="0pt"/>
          <w:marTop w:val="0pt"/>
          <w:marBottom w:val="0pt"/>
          <w:divBdr>
            <w:top w:val="none" w:sz="0" w:space="0" w:color="auto"/>
            <w:left w:val="none" w:sz="0" w:space="0" w:color="auto"/>
            <w:bottom w:val="none" w:sz="0" w:space="0" w:color="auto"/>
            <w:right w:val="none" w:sz="0" w:space="0" w:color="auto"/>
          </w:divBdr>
        </w:div>
      </w:divsChild>
    </w:div>
    <w:div w:id="1005943024">
      <w:bodyDiv w:val="1"/>
      <w:marLeft w:val="0pt"/>
      <w:marRight w:val="0pt"/>
      <w:marTop w:val="0pt"/>
      <w:marBottom w:val="0pt"/>
      <w:divBdr>
        <w:top w:val="none" w:sz="0" w:space="0" w:color="auto"/>
        <w:left w:val="none" w:sz="0" w:space="0" w:color="auto"/>
        <w:bottom w:val="none" w:sz="0" w:space="0" w:color="auto"/>
        <w:right w:val="none" w:sz="0" w:space="0" w:color="auto"/>
      </w:divBdr>
    </w:div>
    <w:div w:id="1024549852">
      <w:bodyDiv w:val="1"/>
      <w:marLeft w:val="0pt"/>
      <w:marRight w:val="0pt"/>
      <w:marTop w:val="0pt"/>
      <w:marBottom w:val="0pt"/>
      <w:divBdr>
        <w:top w:val="none" w:sz="0" w:space="0" w:color="auto"/>
        <w:left w:val="none" w:sz="0" w:space="0" w:color="auto"/>
        <w:bottom w:val="none" w:sz="0" w:space="0" w:color="auto"/>
        <w:right w:val="none" w:sz="0" w:space="0" w:color="auto"/>
      </w:divBdr>
    </w:div>
    <w:div w:id="1180387643">
      <w:bodyDiv w:val="1"/>
      <w:marLeft w:val="0pt"/>
      <w:marRight w:val="0pt"/>
      <w:marTop w:val="0pt"/>
      <w:marBottom w:val="0pt"/>
      <w:divBdr>
        <w:top w:val="none" w:sz="0" w:space="0" w:color="auto"/>
        <w:left w:val="none" w:sz="0" w:space="0" w:color="auto"/>
        <w:bottom w:val="none" w:sz="0" w:space="0" w:color="auto"/>
        <w:right w:val="none" w:sz="0" w:space="0" w:color="auto"/>
      </w:divBdr>
    </w:div>
    <w:div w:id="1444377060">
      <w:bodyDiv w:val="1"/>
      <w:marLeft w:val="0pt"/>
      <w:marRight w:val="0pt"/>
      <w:marTop w:val="0pt"/>
      <w:marBottom w:val="0pt"/>
      <w:divBdr>
        <w:top w:val="none" w:sz="0" w:space="0" w:color="auto"/>
        <w:left w:val="none" w:sz="0" w:space="0" w:color="auto"/>
        <w:bottom w:val="none" w:sz="0" w:space="0" w:color="auto"/>
        <w:right w:val="none" w:sz="0" w:space="0" w:color="auto"/>
      </w:divBdr>
    </w:div>
    <w:div w:id="1458526991">
      <w:bodyDiv w:val="1"/>
      <w:marLeft w:val="0pt"/>
      <w:marRight w:val="0pt"/>
      <w:marTop w:val="0pt"/>
      <w:marBottom w:val="0pt"/>
      <w:divBdr>
        <w:top w:val="none" w:sz="0" w:space="0" w:color="auto"/>
        <w:left w:val="none" w:sz="0" w:space="0" w:color="auto"/>
        <w:bottom w:val="none" w:sz="0" w:space="0" w:color="auto"/>
        <w:right w:val="none" w:sz="0" w:space="0" w:color="auto"/>
      </w:divBdr>
    </w:div>
    <w:div w:id="1618756750">
      <w:bodyDiv w:val="1"/>
      <w:marLeft w:val="0pt"/>
      <w:marRight w:val="0pt"/>
      <w:marTop w:val="0pt"/>
      <w:marBottom w:val="0pt"/>
      <w:divBdr>
        <w:top w:val="none" w:sz="0" w:space="0" w:color="auto"/>
        <w:left w:val="none" w:sz="0" w:space="0" w:color="auto"/>
        <w:bottom w:val="none" w:sz="0" w:space="0" w:color="auto"/>
        <w:right w:val="none" w:sz="0" w:space="0" w:color="auto"/>
      </w:divBdr>
    </w:div>
    <w:div w:id="1651900843">
      <w:bodyDiv w:val="1"/>
      <w:marLeft w:val="0pt"/>
      <w:marRight w:val="0pt"/>
      <w:marTop w:val="0pt"/>
      <w:marBottom w:val="0pt"/>
      <w:divBdr>
        <w:top w:val="none" w:sz="0" w:space="0" w:color="auto"/>
        <w:left w:val="none" w:sz="0" w:space="0" w:color="auto"/>
        <w:bottom w:val="none" w:sz="0" w:space="0" w:color="auto"/>
        <w:right w:val="none" w:sz="0" w:space="0" w:color="auto"/>
      </w:divBdr>
    </w:div>
    <w:div w:id="1751737305">
      <w:bodyDiv w:val="1"/>
      <w:marLeft w:val="0pt"/>
      <w:marRight w:val="0pt"/>
      <w:marTop w:val="0pt"/>
      <w:marBottom w:val="0pt"/>
      <w:divBdr>
        <w:top w:val="none" w:sz="0" w:space="0" w:color="auto"/>
        <w:left w:val="none" w:sz="0" w:space="0" w:color="auto"/>
        <w:bottom w:val="none" w:sz="0" w:space="0" w:color="auto"/>
        <w:right w:val="none" w:sz="0" w:space="0" w:color="auto"/>
      </w:divBdr>
    </w:div>
    <w:div w:id="1857890864">
      <w:bodyDiv w:val="1"/>
      <w:marLeft w:val="0pt"/>
      <w:marRight w:val="0pt"/>
      <w:marTop w:val="0pt"/>
      <w:marBottom w:val="0pt"/>
      <w:divBdr>
        <w:top w:val="none" w:sz="0" w:space="0" w:color="auto"/>
        <w:left w:val="none" w:sz="0" w:space="0" w:color="auto"/>
        <w:bottom w:val="none" w:sz="0" w:space="0" w:color="auto"/>
        <w:right w:val="none" w:sz="0" w:space="0" w:color="auto"/>
      </w:divBdr>
    </w:div>
    <w:div w:id="1859731700">
      <w:bodyDiv w:val="1"/>
      <w:marLeft w:val="0pt"/>
      <w:marRight w:val="0pt"/>
      <w:marTop w:val="0pt"/>
      <w:marBottom w:val="0pt"/>
      <w:divBdr>
        <w:top w:val="none" w:sz="0" w:space="0" w:color="auto"/>
        <w:left w:val="none" w:sz="0" w:space="0" w:color="auto"/>
        <w:bottom w:val="none" w:sz="0" w:space="0" w:color="auto"/>
        <w:right w:val="none" w:sz="0" w:space="0" w:color="auto"/>
      </w:divBdr>
    </w:div>
    <w:div w:id="1897281937">
      <w:bodyDiv w:val="1"/>
      <w:marLeft w:val="0pt"/>
      <w:marRight w:val="0pt"/>
      <w:marTop w:val="0pt"/>
      <w:marBottom w:val="0pt"/>
      <w:divBdr>
        <w:top w:val="none" w:sz="0" w:space="0" w:color="auto"/>
        <w:left w:val="none" w:sz="0" w:space="0" w:color="auto"/>
        <w:bottom w:val="none" w:sz="0" w:space="0" w:color="auto"/>
        <w:right w:val="none" w:sz="0" w:space="0" w:color="auto"/>
      </w:divBdr>
    </w:div>
    <w:div w:id="2072338755">
      <w:bodyDiv w:val="1"/>
      <w:marLeft w:val="0pt"/>
      <w:marRight w:val="0pt"/>
      <w:marTop w:val="0pt"/>
      <w:marBottom w:val="0pt"/>
      <w:divBdr>
        <w:top w:val="none" w:sz="0" w:space="0" w:color="auto"/>
        <w:left w:val="none" w:sz="0" w:space="0" w:color="auto"/>
        <w:bottom w:val="none" w:sz="0" w:space="0" w:color="auto"/>
        <w:right w:val="none" w:sz="0" w:space="0" w:color="auto"/>
      </w:divBdr>
    </w:div>
    <w:div w:id="21165588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4886819">
          <w:marLeft w:val="0pt"/>
          <w:marRight w:val="0pt"/>
          <w:marTop w:val="0pt"/>
          <w:marBottom w:val="0pt"/>
          <w:divBdr>
            <w:top w:val="none" w:sz="0" w:space="0" w:color="auto"/>
            <w:left w:val="none" w:sz="0" w:space="0" w:color="auto"/>
            <w:bottom w:val="none" w:sz="0" w:space="0" w:color="auto"/>
            <w:right w:val="none" w:sz="0" w:space="0" w:color="auto"/>
          </w:divBdr>
          <w:divsChild>
            <w:div w:id="1870223294">
              <w:marLeft w:val="0pt"/>
              <w:marRight w:val="0pt"/>
              <w:marTop w:val="0pt"/>
              <w:marBottom w:val="0pt"/>
              <w:divBdr>
                <w:top w:val="none" w:sz="0" w:space="0" w:color="auto"/>
                <w:left w:val="none" w:sz="0" w:space="0" w:color="auto"/>
                <w:bottom w:val="none" w:sz="0" w:space="0" w:color="auto"/>
                <w:right w:val="none" w:sz="0" w:space="0" w:color="auto"/>
              </w:divBdr>
              <w:divsChild>
                <w:div w:id="1793018388">
                  <w:marLeft w:val="0pt"/>
                  <w:marRight w:val="0pt"/>
                  <w:marTop w:val="0pt"/>
                  <w:marBottom w:val="0pt"/>
                  <w:divBdr>
                    <w:top w:val="none" w:sz="0" w:space="0" w:color="auto"/>
                    <w:left w:val="none" w:sz="0" w:space="0" w:color="auto"/>
                    <w:bottom w:val="none" w:sz="0" w:space="0" w:color="auto"/>
                    <w:right w:val="none" w:sz="0" w:space="0" w:color="auto"/>
                  </w:divBdr>
                </w:div>
              </w:divsChild>
            </w:div>
            <w:div w:id="1531451923">
              <w:marLeft w:val="0pt"/>
              <w:marRight w:val="0pt"/>
              <w:marTop w:val="0pt"/>
              <w:marBottom w:val="0pt"/>
              <w:divBdr>
                <w:top w:val="none" w:sz="0" w:space="0" w:color="auto"/>
                <w:left w:val="none" w:sz="0" w:space="0" w:color="auto"/>
                <w:bottom w:val="none" w:sz="0" w:space="0" w:color="auto"/>
                <w:right w:val="none" w:sz="0" w:space="0" w:color="auto"/>
              </w:divBdr>
              <w:divsChild>
                <w:div w:id="762798473">
                  <w:marLeft w:val="0pt"/>
                  <w:marRight w:val="0pt"/>
                  <w:marTop w:val="0pt"/>
                  <w:marBottom w:val="0pt"/>
                  <w:divBdr>
                    <w:top w:val="none" w:sz="0" w:space="0" w:color="auto"/>
                    <w:left w:val="none" w:sz="0" w:space="0" w:color="auto"/>
                    <w:bottom w:val="none" w:sz="0" w:space="0" w:color="auto"/>
                    <w:right w:val="none" w:sz="0" w:space="0" w:color="auto"/>
                  </w:divBdr>
                </w:div>
              </w:divsChild>
            </w:div>
            <w:div w:id="228853401">
              <w:marLeft w:val="0pt"/>
              <w:marRight w:val="0pt"/>
              <w:marTop w:val="0pt"/>
              <w:marBottom w:val="0pt"/>
              <w:divBdr>
                <w:top w:val="none" w:sz="0" w:space="0" w:color="auto"/>
                <w:left w:val="none" w:sz="0" w:space="0" w:color="auto"/>
                <w:bottom w:val="none" w:sz="0" w:space="0" w:color="auto"/>
                <w:right w:val="none" w:sz="0" w:space="0" w:color="auto"/>
              </w:divBdr>
              <w:divsChild>
                <w:div w:id="1398822358">
                  <w:marLeft w:val="0pt"/>
                  <w:marRight w:val="0pt"/>
                  <w:marTop w:val="0pt"/>
                  <w:marBottom w:val="0pt"/>
                  <w:divBdr>
                    <w:top w:val="none" w:sz="0" w:space="0" w:color="auto"/>
                    <w:left w:val="none" w:sz="0" w:space="0" w:color="auto"/>
                    <w:bottom w:val="none" w:sz="0" w:space="0" w:color="auto"/>
                    <w:right w:val="none" w:sz="0" w:space="0" w:color="auto"/>
                  </w:divBdr>
                </w:div>
              </w:divsChild>
            </w:div>
            <w:div w:id="1716391849">
              <w:marLeft w:val="0pt"/>
              <w:marRight w:val="0pt"/>
              <w:marTop w:val="0pt"/>
              <w:marBottom w:val="0pt"/>
              <w:divBdr>
                <w:top w:val="none" w:sz="0" w:space="0" w:color="auto"/>
                <w:left w:val="none" w:sz="0" w:space="0" w:color="auto"/>
                <w:bottom w:val="none" w:sz="0" w:space="0" w:color="auto"/>
                <w:right w:val="none" w:sz="0" w:space="0" w:color="auto"/>
              </w:divBdr>
              <w:divsChild>
                <w:div w:id="938026663">
                  <w:marLeft w:val="0pt"/>
                  <w:marRight w:val="0pt"/>
                  <w:marTop w:val="0pt"/>
                  <w:marBottom w:val="0pt"/>
                  <w:divBdr>
                    <w:top w:val="none" w:sz="0" w:space="0" w:color="auto"/>
                    <w:left w:val="none" w:sz="0" w:space="0" w:color="auto"/>
                    <w:bottom w:val="none" w:sz="0" w:space="0" w:color="auto"/>
                    <w:right w:val="none" w:sz="0" w:space="0" w:color="auto"/>
                  </w:divBdr>
                </w:div>
              </w:divsChild>
            </w:div>
            <w:div w:id="668292256">
              <w:marLeft w:val="0pt"/>
              <w:marRight w:val="0pt"/>
              <w:marTop w:val="0pt"/>
              <w:marBottom w:val="0pt"/>
              <w:divBdr>
                <w:top w:val="none" w:sz="0" w:space="0" w:color="auto"/>
                <w:left w:val="none" w:sz="0" w:space="0" w:color="auto"/>
                <w:bottom w:val="none" w:sz="0" w:space="0" w:color="auto"/>
                <w:right w:val="none" w:sz="0" w:space="0" w:color="auto"/>
              </w:divBdr>
              <w:divsChild>
                <w:div w:id="1518814290">
                  <w:marLeft w:val="0pt"/>
                  <w:marRight w:val="0pt"/>
                  <w:marTop w:val="0pt"/>
                  <w:marBottom w:val="0pt"/>
                  <w:divBdr>
                    <w:top w:val="none" w:sz="0" w:space="0" w:color="auto"/>
                    <w:left w:val="none" w:sz="0" w:space="0" w:color="auto"/>
                    <w:bottom w:val="none" w:sz="0" w:space="0" w:color="auto"/>
                    <w:right w:val="none" w:sz="0" w:space="0" w:color="auto"/>
                  </w:divBdr>
                </w:div>
              </w:divsChild>
            </w:div>
            <w:div w:id="667683327">
              <w:marLeft w:val="0pt"/>
              <w:marRight w:val="0pt"/>
              <w:marTop w:val="0pt"/>
              <w:marBottom w:val="0pt"/>
              <w:divBdr>
                <w:top w:val="none" w:sz="0" w:space="0" w:color="auto"/>
                <w:left w:val="none" w:sz="0" w:space="0" w:color="auto"/>
                <w:bottom w:val="none" w:sz="0" w:space="0" w:color="auto"/>
                <w:right w:val="none" w:sz="0" w:space="0" w:color="auto"/>
              </w:divBdr>
              <w:divsChild>
                <w:div w:id="524975701">
                  <w:marLeft w:val="0pt"/>
                  <w:marRight w:val="0pt"/>
                  <w:marTop w:val="0pt"/>
                  <w:marBottom w:val="0pt"/>
                  <w:divBdr>
                    <w:top w:val="none" w:sz="0" w:space="0" w:color="auto"/>
                    <w:left w:val="none" w:sz="0" w:space="0" w:color="auto"/>
                    <w:bottom w:val="none" w:sz="0" w:space="0" w:color="auto"/>
                    <w:right w:val="none" w:sz="0" w:space="0" w:color="auto"/>
                  </w:divBdr>
                </w:div>
              </w:divsChild>
            </w:div>
            <w:div w:id="129058694">
              <w:marLeft w:val="0pt"/>
              <w:marRight w:val="0pt"/>
              <w:marTop w:val="0pt"/>
              <w:marBottom w:val="0pt"/>
              <w:divBdr>
                <w:top w:val="none" w:sz="0" w:space="0" w:color="auto"/>
                <w:left w:val="none" w:sz="0" w:space="0" w:color="auto"/>
                <w:bottom w:val="none" w:sz="0" w:space="0" w:color="auto"/>
                <w:right w:val="none" w:sz="0" w:space="0" w:color="auto"/>
              </w:divBdr>
              <w:divsChild>
                <w:div w:id="63263506">
                  <w:marLeft w:val="0pt"/>
                  <w:marRight w:val="0pt"/>
                  <w:marTop w:val="0pt"/>
                  <w:marBottom w:val="0pt"/>
                  <w:divBdr>
                    <w:top w:val="none" w:sz="0" w:space="0" w:color="auto"/>
                    <w:left w:val="none" w:sz="0" w:space="0" w:color="auto"/>
                    <w:bottom w:val="none" w:sz="0" w:space="0" w:color="auto"/>
                    <w:right w:val="none" w:sz="0" w:space="0" w:color="auto"/>
                  </w:divBdr>
                </w:div>
              </w:divsChild>
            </w:div>
            <w:div w:id="252474398">
              <w:marLeft w:val="0pt"/>
              <w:marRight w:val="0pt"/>
              <w:marTop w:val="0pt"/>
              <w:marBottom w:val="0pt"/>
              <w:divBdr>
                <w:top w:val="none" w:sz="0" w:space="0" w:color="auto"/>
                <w:left w:val="none" w:sz="0" w:space="0" w:color="auto"/>
                <w:bottom w:val="none" w:sz="0" w:space="0" w:color="auto"/>
                <w:right w:val="none" w:sz="0" w:space="0" w:color="auto"/>
              </w:divBdr>
              <w:divsChild>
                <w:div w:id="7024824">
                  <w:marLeft w:val="0pt"/>
                  <w:marRight w:val="0pt"/>
                  <w:marTop w:val="0pt"/>
                  <w:marBottom w:val="0pt"/>
                  <w:divBdr>
                    <w:top w:val="none" w:sz="0" w:space="0" w:color="auto"/>
                    <w:left w:val="none" w:sz="0" w:space="0" w:color="auto"/>
                    <w:bottom w:val="none" w:sz="0" w:space="0" w:color="auto"/>
                    <w:right w:val="none" w:sz="0" w:space="0" w:color="auto"/>
                  </w:divBdr>
                </w:div>
              </w:divsChild>
            </w:div>
            <w:div w:id="178391588">
              <w:marLeft w:val="0pt"/>
              <w:marRight w:val="0pt"/>
              <w:marTop w:val="0pt"/>
              <w:marBottom w:val="0pt"/>
              <w:divBdr>
                <w:top w:val="none" w:sz="0" w:space="0" w:color="auto"/>
                <w:left w:val="none" w:sz="0" w:space="0" w:color="auto"/>
                <w:bottom w:val="none" w:sz="0" w:space="0" w:color="auto"/>
                <w:right w:val="none" w:sz="0" w:space="0" w:color="auto"/>
              </w:divBdr>
              <w:divsChild>
                <w:div w:id="1286693685">
                  <w:marLeft w:val="0pt"/>
                  <w:marRight w:val="0pt"/>
                  <w:marTop w:val="0pt"/>
                  <w:marBottom w:val="0pt"/>
                  <w:divBdr>
                    <w:top w:val="none" w:sz="0" w:space="0" w:color="auto"/>
                    <w:left w:val="none" w:sz="0" w:space="0" w:color="auto"/>
                    <w:bottom w:val="none" w:sz="0" w:space="0" w:color="auto"/>
                    <w:right w:val="none" w:sz="0" w:space="0" w:color="auto"/>
                  </w:divBdr>
                </w:div>
              </w:divsChild>
            </w:div>
            <w:div w:id="1044675181">
              <w:marLeft w:val="0pt"/>
              <w:marRight w:val="0pt"/>
              <w:marTop w:val="0pt"/>
              <w:marBottom w:val="0pt"/>
              <w:divBdr>
                <w:top w:val="none" w:sz="0" w:space="0" w:color="auto"/>
                <w:left w:val="none" w:sz="0" w:space="0" w:color="auto"/>
                <w:bottom w:val="none" w:sz="0" w:space="0" w:color="auto"/>
                <w:right w:val="none" w:sz="0" w:space="0" w:color="auto"/>
              </w:divBdr>
              <w:divsChild>
                <w:div w:id="244414547">
                  <w:marLeft w:val="0pt"/>
                  <w:marRight w:val="0pt"/>
                  <w:marTop w:val="0pt"/>
                  <w:marBottom w:val="0pt"/>
                  <w:divBdr>
                    <w:top w:val="none" w:sz="0" w:space="0" w:color="auto"/>
                    <w:left w:val="none" w:sz="0" w:space="0" w:color="auto"/>
                    <w:bottom w:val="none" w:sz="0" w:space="0" w:color="auto"/>
                    <w:right w:val="none" w:sz="0" w:space="0" w:color="auto"/>
                  </w:divBdr>
                </w:div>
              </w:divsChild>
            </w:div>
            <w:div w:id="1892882769">
              <w:marLeft w:val="0pt"/>
              <w:marRight w:val="0pt"/>
              <w:marTop w:val="0pt"/>
              <w:marBottom w:val="0pt"/>
              <w:divBdr>
                <w:top w:val="none" w:sz="0" w:space="0" w:color="auto"/>
                <w:left w:val="none" w:sz="0" w:space="0" w:color="auto"/>
                <w:bottom w:val="none" w:sz="0" w:space="0" w:color="auto"/>
                <w:right w:val="none" w:sz="0" w:space="0" w:color="auto"/>
              </w:divBdr>
              <w:divsChild>
                <w:div w:id="1576623504">
                  <w:marLeft w:val="0pt"/>
                  <w:marRight w:val="0pt"/>
                  <w:marTop w:val="0pt"/>
                  <w:marBottom w:val="0pt"/>
                  <w:divBdr>
                    <w:top w:val="none" w:sz="0" w:space="0" w:color="auto"/>
                    <w:left w:val="none" w:sz="0" w:space="0" w:color="auto"/>
                    <w:bottom w:val="none" w:sz="0" w:space="0" w:color="auto"/>
                    <w:right w:val="none" w:sz="0" w:space="0" w:color="auto"/>
                  </w:divBdr>
                </w:div>
              </w:divsChild>
            </w:div>
            <w:div w:id="1318996687">
              <w:marLeft w:val="0pt"/>
              <w:marRight w:val="0pt"/>
              <w:marTop w:val="0pt"/>
              <w:marBottom w:val="0pt"/>
              <w:divBdr>
                <w:top w:val="none" w:sz="0" w:space="0" w:color="auto"/>
                <w:left w:val="none" w:sz="0" w:space="0" w:color="auto"/>
                <w:bottom w:val="none" w:sz="0" w:space="0" w:color="auto"/>
                <w:right w:val="none" w:sz="0" w:space="0" w:color="auto"/>
              </w:divBdr>
              <w:divsChild>
                <w:div w:id="1250311237">
                  <w:marLeft w:val="0pt"/>
                  <w:marRight w:val="0pt"/>
                  <w:marTop w:val="0pt"/>
                  <w:marBottom w:val="0pt"/>
                  <w:divBdr>
                    <w:top w:val="none" w:sz="0" w:space="0" w:color="auto"/>
                    <w:left w:val="none" w:sz="0" w:space="0" w:color="auto"/>
                    <w:bottom w:val="none" w:sz="0" w:space="0" w:color="auto"/>
                    <w:right w:val="none" w:sz="0" w:space="0" w:color="auto"/>
                  </w:divBdr>
                </w:div>
              </w:divsChild>
            </w:div>
            <w:div w:id="90705826">
              <w:marLeft w:val="0pt"/>
              <w:marRight w:val="0pt"/>
              <w:marTop w:val="0pt"/>
              <w:marBottom w:val="0pt"/>
              <w:divBdr>
                <w:top w:val="none" w:sz="0" w:space="0" w:color="auto"/>
                <w:left w:val="none" w:sz="0" w:space="0" w:color="auto"/>
                <w:bottom w:val="none" w:sz="0" w:space="0" w:color="auto"/>
                <w:right w:val="none" w:sz="0" w:space="0" w:color="auto"/>
              </w:divBdr>
              <w:divsChild>
                <w:div w:id="367799052">
                  <w:marLeft w:val="0pt"/>
                  <w:marRight w:val="0pt"/>
                  <w:marTop w:val="0pt"/>
                  <w:marBottom w:val="0pt"/>
                  <w:divBdr>
                    <w:top w:val="none" w:sz="0" w:space="0" w:color="auto"/>
                    <w:left w:val="none" w:sz="0" w:space="0" w:color="auto"/>
                    <w:bottom w:val="none" w:sz="0" w:space="0" w:color="auto"/>
                    <w:right w:val="none" w:sz="0" w:space="0" w:color="auto"/>
                  </w:divBdr>
                </w:div>
              </w:divsChild>
            </w:div>
            <w:div w:id="823741170">
              <w:marLeft w:val="0pt"/>
              <w:marRight w:val="0pt"/>
              <w:marTop w:val="0pt"/>
              <w:marBottom w:val="0pt"/>
              <w:divBdr>
                <w:top w:val="none" w:sz="0" w:space="0" w:color="auto"/>
                <w:left w:val="none" w:sz="0" w:space="0" w:color="auto"/>
                <w:bottom w:val="none" w:sz="0" w:space="0" w:color="auto"/>
                <w:right w:val="none" w:sz="0" w:space="0" w:color="auto"/>
              </w:divBdr>
              <w:divsChild>
                <w:div w:id="1149442124">
                  <w:marLeft w:val="0pt"/>
                  <w:marRight w:val="0pt"/>
                  <w:marTop w:val="0pt"/>
                  <w:marBottom w:val="0pt"/>
                  <w:divBdr>
                    <w:top w:val="none" w:sz="0" w:space="0" w:color="auto"/>
                    <w:left w:val="none" w:sz="0" w:space="0" w:color="auto"/>
                    <w:bottom w:val="none" w:sz="0" w:space="0" w:color="auto"/>
                    <w:right w:val="none" w:sz="0" w:space="0" w:color="auto"/>
                  </w:divBdr>
                </w:div>
              </w:divsChild>
            </w:div>
            <w:div w:id="1063067582">
              <w:marLeft w:val="0pt"/>
              <w:marRight w:val="0pt"/>
              <w:marTop w:val="0pt"/>
              <w:marBottom w:val="0pt"/>
              <w:divBdr>
                <w:top w:val="none" w:sz="0" w:space="0" w:color="auto"/>
                <w:left w:val="none" w:sz="0" w:space="0" w:color="auto"/>
                <w:bottom w:val="none" w:sz="0" w:space="0" w:color="auto"/>
                <w:right w:val="none" w:sz="0" w:space="0" w:color="auto"/>
              </w:divBdr>
              <w:divsChild>
                <w:div w:id="1295139493">
                  <w:marLeft w:val="0pt"/>
                  <w:marRight w:val="0pt"/>
                  <w:marTop w:val="0pt"/>
                  <w:marBottom w:val="0pt"/>
                  <w:divBdr>
                    <w:top w:val="none" w:sz="0" w:space="0" w:color="auto"/>
                    <w:left w:val="none" w:sz="0" w:space="0" w:color="auto"/>
                    <w:bottom w:val="none" w:sz="0" w:space="0" w:color="auto"/>
                    <w:right w:val="none" w:sz="0" w:space="0" w:color="auto"/>
                  </w:divBdr>
                </w:div>
              </w:divsChild>
            </w:div>
            <w:div w:id="1747460254">
              <w:marLeft w:val="0pt"/>
              <w:marRight w:val="0pt"/>
              <w:marTop w:val="0pt"/>
              <w:marBottom w:val="0pt"/>
              <w:divBdr>
                <w:top w:val="none" w:sz="0" w:space="0" w:color="auto"/>
                <w:left w:val="none" w:sz="0" w:space="0" w:color="auto"/>
                <w:bottom w:val="none" w:sz="0" w:space="0" w:color="auto"/>
                <w:right w:val="none" w:sz="0" w:space="0" w:color="auto"/>
              </w:divBdr>
              <w:divsChild>
                <w:div w:id="1508977666">
                  <w:marLeft w:val="0pt"/>
                  <w:marRight w:val="0pt"/>
                  <w:marTop w:val="0pt"/>
                  <w:marBottom w:val="0pt"/>
                  <w:divBdr>
                    <w:top w:val="none" w:sz="0" w:space="0" w:color="auto"/>
                    <w:left w:val="none" w:sz="0" w:space="0" w:color="auto"/>
                    <w:bottom w:val="none" w:sz="0" w:space="0" w:color="auto"/>
                    <w:right w:val="none" w:sz="0" w:space="0" w:color="auto"/>
                  </w:divBdr>
                </w:div>
              </w:divsChild>
            </w:div>
            <w:div w:id="180511425">
              <w:marLeft w:val="0pt"/>
              <w:marRight w:val="0pt"/>
              <w:marTop w:val="0pt"/>
              <w:marBottom w:val="0pt"/>
              <w:divBdr>
                <w:top w:val="none" w:sz="0" w:space="0" w:color="auto"/>
                <w:left w:val="none" w:sz="0" w:space="0" w:color="auto"/>
                <w:bottom w:val="none" w:sz="0" w:space="0" w:color="auto"/>
                <w:right w:val="none" w:sz="0" w:space="0" w:color="auto"/>
              </w:divBdr>
              <w:divsChild>
                <w:div w:id="1389455818">
                  <w:marLeft w:val="0pt"/>
                  <w:marRight w:val="0pt"/>
                  <w:marTop w:val="0pt"/>
                  <w:marBottom w:val="0pt"/>
                  <w:divBdr>
                    <w:top w:val="none" w:sz="0" w:space="0" w:color="auto"/>
                    <w:left w:val="none" w:sz="0" w:space="0" w:color="auto"/>
                    <w:bottom w:val="none" w:sz="0" w:space="0" w:color="auto"/>
                    <w:right w:val="none" w:sz="0" w:space="0" w:color="auto"/>
                  </w:divBdr>
                </w:div>
              </w:divsChild>
            </w:div>
            <w:div w:id="1471945729">
              <w:marLeft w:val="0pt"/>
              <w:marRight w:val="0pt"/>
              <w:marTop w:val="0pt"/>
              <w:marBottom w:val="0pt"/>
              <w:divBdr>
                <w:top w:val="none" w:sz="0" w:space="0" w:color="auto"/>
                <w:left w:val="none" w:sz="0" w:space="0" w:color="auto"/>
                <w:bottom w:val="none" w:sz="0" w:space="0" w:color="auto"/>
                <w:right w:val="none" w:sz="0" w:space="0" w:color="auto"/>
              </w:divBdr>
              <w:divsChild>
                <w:div w:id="695540823">
                  <w:marLeft w:val="0pt"/>
                  <w:marRight w:val="0pt"/>
                  <w:marTop w:val="0pt"/>
                  <w:marBottom w:val="0pt"/>
                  <w:divBdr>
                    <w:top w:val="none" w:sz="0" w:space="0" w:color="auto"/>
                    <w:left w:val="none" w:sz="0" w:space="0" w:color="auto"/>
                    <w:bottom w:val="none" w:sz="0" w:space="0" w:color="auto"/>
                    <w:right w:val="none" w:sz="0" w:space="0" w:color="auto"/>
                  </w:divBdr>
                </w:div>
              </w:divsChild>
            </w:div>
            <w:div w:id="525683070">
              <w:marLeft w:val="0pt"/>
              <w:marRight w:val="0pt"/>
              <w:marTop w:val="0pt"/>
              <w:marBottom w:val="0pt"/>
              <w:divBdr>
                <w:top w:val="none" w:sz="0" w:space="0" w:color="auto"/>
                <w:left w:val="none" w:sz="0" w:space="0" w:color="auto"/>
                <w:bottom w:val="none" w:sz="0" w:space="0" w:color="auto"/>
                <w:right w:val="none" w:sz="0" w:space="0" w:color="auto"/>
              </w:divBdr>
              <w:divsChild>
                <w:div w:id="1845508147">
                  <w:marLeft w:val="0pt"/>
                  <w:marRight w:val="0pt"/>
                  <w:marTop w:val="0pt"/>
                  <w:marBottom w:val="0pt"/>
                  <w:divBdr>
                    <w:top w:val="none" w:sz="0" w:space="0" w:color="auto"/>
                    <w:left w:val="none" w:sz="0" w:space="0" w:color="auto"/>
                    <w:bottom w:val="none" w:sz="0" w:space="0" w:color="auto"/>
                    <w:right w:val="none" w:sz="0" w:space="0" w:color="auto"/>
                  </w:divBdr>
                </w:div>
              </w:divsChild>
            </w:div>
            <w:div w:id="1202594815">
              <w:marLeft w:val="0pt"/>
              <w:marRight w:val="0pt"/>
              <w:marTop w:val="0pt"/>
              <w:marBottom w:val="0pt"/>
              <w:divBdr>
                <w:top w:val="none" w:sz="0" w:space="0" w:color="auto"/>
                <w:left w:val="none" w:sz="0" w:space="0" w:color="auto"/>
                <w:bottom w:val="none" w:sz="0" w:space="0" w:color="auto"/>
                <w:right w:val="none" w:sz="0" w:space="0" w:color="auto"/>
              </w:divBdr>
              <w:divsChild>
                <w:div w:id="299116068">
                  <w:marLeft w:val="0pt"/>
                  <w:marRight w:val="0pt"/>
                  <w:marTop w:val="0pt"/>
                  <w:marBottom w:val="0pt"/>
                  <w:divBdr>
                    <w:top w:val="none" w:sz="0" w:space="0" w:color="auto"/>
                    <w:left w:val="none" w:sz="0" w:space="0" w:color="auto"/>
                    <w:bottom w:val="none" w:sz="0" w:space="0" w:color="auto"/>
                    <w:right w:val="none" w:sz="0" w:space="0" w:color="auto"/>
                  </w:divBdr>
                </w:div>
              </w:divsChild>
            </w:div>
            <w:div w:id="1419903166">
              <w:marLeft w:val="0pt"/>
              <w:marRight w:val="0pt"/>
              <w:marTop w:val="0pt"/>
              <w:marBottom w:val="0pt"/>
              <w:divBdr>
                <w:top w:val="none" w:sz="0" w:space="0" w:color="auto"/>
                <w:left w:val="none" w:sz="0" w:space="0" w:color="auto"/>
                <w:bottom w:val="none" w:sz="0" w:space="0" w:color="auto"/>
                <w:right w:val="none" w:sz="0" w:space="0" w:color="auto"/>
              </w:divBdr>
              <w:divsChild>
                <w:div w:id="22485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av3@fordham.edu"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vj1@fordham.edu"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95F705D-974C-4ABC-9890-A9BFFFC44D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8</Pages>
  <Words>5082</Words>
  <Characters>28973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Vaishnave Jonnalagadda</cp:lastModifiedBy>
  <cp:revision>2</cp:revision>
  <dcterms:created xsi:type="dcterms:W3CDTF">2024-05-20T23:19:00Z</dcterms:created>
  <dcterms:modified xsi:type="dcterms:W3CDTF">2024-05-20T23:19:00Z</dcterms:modified>
</cp:coreProperties>
</file>