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423E" w14:textId="20A71CC1" w:rsidR="004E09D9" w:rsidRPr="004E09D9" w:rsidRDefault="004E09D9" w:rsidP="004E09D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E09D9">
        <w:rPr>
          <w:rFonts w:ascii="Arial" w:hAnsi="Arial" w:cs="Arial"/>
          <w:b/>
          <w:bCs/>
          <w:sz w:val="28"/>
          <w:szCs w:val="28"/>
        </w:rPr>
        <w:t>Project 1: The PQL Scoring Engine</w:t>
      </w:r>
    </w:p>
    <w:p w14:paraId="720A552A" w14:textId="2EE01C16" w:rsidR="004E09D9" w:rsidRPr="004E09D9" w:rsidRDefault="004E09D9" w:rsidP="004E09D9">
      <w:pPr>
        <w:rPr>
          <w:rFonts w:ascii="Arial" w:hAnsi="Arial" w:cs="Arial"/>
          <w:b/>
          <w:bCs/>
        </w:rPr>
      </w:pPr>
      <w:r w:rsidRPr="004E09D9">
        <w:rPr>
          <w:rFonts w:ascii="Arial" w:hAnsi="Arial" w:cs="Arial"/>
          <w:b/>
          <w:bCs/>
        </w:rPr>
        <w:t>The Business Charter: "</w:t>
      </w:r>
      <w:proofErr w:type="spellStart"/>
      <w:r w:rsidRPr="004E09D9">
        <w:rPr>
          <w:rFonts w:ascii="Arial" w:hAnsi="Arial" w:cs="Arial"/>
          <w:b/>
          <w:bCs/>
        </w:rPr>
        <w:t>SyncFlow</w:t>
      </w:r>
      <w:proofErr w:type="spellEnd"/>
      <w:r w:rsidRPr="004E09D9">
        <w:rPr>
          <w:rFonts w:ascii="Arial" w:hAnsi="Arial" w:cs="Arial"/>
          <w:b/>
          <w:bCs/>
        </w:rPr>
        <w:t>" (B2B SaaS)</w:t>
      </w:r>
    </w:p>
    <w:p w14:paraId="11722D96" w14:textId="77777777" w:rsidR="004E09D9" w:rsidRPr="004E09D9" w:rsidRDefault="004E09D9" w:rsidP="004E09D9">
      <w:pPr>
        <w:numPr>
          <w:ilvl w:val="0"/>
          <w:numId w:val="1"/>
        </w:numPr>
        <w:rPr>
          <w:rFonts w:ascii="Arial" w:hAnsi="Arial" w:cs="Arial"/>
        </w:rPr>
      </w:pPr>
      <w:r w:rsidRPr="004E09D9">
        <w:rPr>
          <w:rFonts w:ascii="Arial" w:hAnsi="Arial" w:cs="Arial"/>
          <w:b/>
          <w:bCs/>
        </w:rPr>
        <w:t>The Company:</w:t>
      </w:r>
      <w:r w:rsidRPr="004E09D9">
        <w:rPr>
          <w:rFonts w:ascii="Arial" w:hAnsi="Arial" w:cs="Arial"/>
        </w:rPr>
        <w:t xml:space="preserve"> </w:t>
      </w:r>
      <w:proofErr w:type="spellStart"/>
      <w:r w:rsidRPr="004E09D9">
        <w:rPr>
          <w:rFonts w:ascii="Arial" w:hAnsi="Arial" w:cs="Arial"/>
          <w:b/>
          <w:bCs/>
        </w:rPr>
        <w:t>SyncFlow</w:t>
      </w:r>
      <w:proofErr w:type="spellEnd"/>
      <w:r w:rsidRPr="004E09D9">
        <w:rPr>
          <w:rFonts w:ascii="Arial" w:hAnsi="Arial" w:cs="Arial"/>
        </w:rPr>
        <w:t>, a 2026-era project management tool (think a mix of Asana and Slack) using a Product-Led Growth (PLG) model.</w:t>
      </w:r>
    </w:p>
    <w:p w14:paraId="644B9ABF" w14:textId="77777777" w:rsidR="004E09D9" w:rsidRPr="004E09D9" w:rsidRDefault="004E09D9" w:rsidP="004E09D9">
      <w:pPr>
        <w:numPr>
          <w:ilvl w:val="0"/>
          <w:numId w:val="1"/>
        </w:numPr>
        <w:rPr>
          <w:rFonts w:ascii="Arial" w:hAnsi="Arial" w:cs="Arial"/>
        </w:rPr>
      </w:pPr>
      <w:r w:rsidRPr="004E09D9">
        <w:rPr>
          <w:rFonts w:ascii="Arial" w:hAnsi="Arial" w:cs="Arial"/>
          <w:b/>
          <w:bCs/>
        </w:rPr>
        <w:t>The Problem:</w:t>
      </w:r>
      <w:r w:rsidRPr="004E09D9">
        <w:rPr>
          <w:rFonts w:ascii="Arial" w:hAnsi="Arial" w:cs="Arial"/>
        </w:rPr>
        <w:t xml:space="preserve"> </w:t>
      </w:r>
      <w:proofErr w:type="spellStart"/>
      <w:r w:rsidRPr="004E09D9">
        <w:rPr>
          <w:rFonts w:ascii="Arial" w:hAnsi="Arial" w:cs="Arial"/>
        </w:rPr>
        <w:t>SyncFlow</w:t>
      </w:r>
      <w:proofErr w:type="spellEnd"/>
      <w:r w:rsidRPr="004E09D9">
        <w:rPr>
          <w:rFonts w:ascii="Arial" w:hAnsi="Arial" w:cs="Arial"/>
        </w:rPr>
        <w:t xml:space="preserve"> gets </w:t>
      </w:r>
      <w:r w:rsidRPr="004E09D9">
        <w:rPr>
          <w:rFonts w:ascii="Arial" w:hAnsi="Arial" w:cs="Arial"/>
          <w:b/>
          <w:bCs/>
        </w:rPr>
        <w:t>10,000+ free sign-ups monthly</w:t>
      </w:r>
      <w:r w:rsidRPr="004E09D9">
        <w:rPr>
          <w:rFonts w:ascii="Arial" w:hAnsi="Arial" w:cs="Arial"/>
        </w:rPr>
        <w:t xml:space="preserve">, but the sales team only has 5 reps. They are currently calling leads in the order they sign up. </w:t>
      </w:r>
      <w:r w:rsidRPr="004E09D9">
        <w:rPr>
          <w:rFonts w:ascii="Arial" w:hAnsi="Arial" w:cs="Arial"/>
          <w:b/>
          <w:bCs/>
        </w:rPr>
        <w:t>Conversion is low (2%)</w:t>
      </w:r>
      <w:r w:rsidRPr="004E09D9">
        <w:rPr>
          <w:rFonts w:ascii="Arial" w:hAnsi="Arial" w:cs="Arial"/>
        </w:rPr>
        <w:t xml:space="preserve"> because they are wasting time on students or small "one-man-band" hobbyists instead of enterprise-ready teams.</w:t>
      </w:r>
    </w:p>
    <w:p w14:paraId="5D1B8932" w14:textId="77777777" w:rsidR="004E09D9" w:rsidRPr="004E09D9" w:rsidRDefault="004E09D9" w:rsidP="004E09D9">
      <w:pPr>
        <w:numPr>
          <w:ilvl w:val="0"/>
          <w:numId w:val="1"/>
        </w:numPr>
        <w:rPr>
          <w:rFonts w:ascii="Arial" w:hAnsi="Arial" w:cs="Arial"/>
        </w:rPr>
      </w:pPr>
      <w:r w:rsidRPr="004E09D9">
        <w:rPr>
          <w:rFonts w:ascii="Arial" w:hAnsi="Arial" w:cs="Arial"/>
          <w:b/>
          <w:bCs/>
        </w:rPr>
        <w:t>The Goal:</w:t>
      </w:r>
      <w:r w:rsidRPr="004E09D9">
        <w:rPr>
          <w:rFonts w:ascii="Arial" w:hAnsi="Arial" w:cs="Arial"/>
        </w:rPr>
        <w:t xml:space="preserve"> Build an automated </w:t>
      </w:r>
      <w:r w:rsidRPr="004E09D9">
        <w:rPr>
          <w:rFonts w:ascii="Arial" w:hAnsi="Arial" w:cs="Arial"/>
          <w:b/>
          <w:bCs/>
        </w:rPr>
        <w:t>PQL (Product-Qualified Lead)</w:t>
      </w:r>
      <w:r w:rsidRPr="004E09D9">
        <w:rPr>
          <w:rFonts w:ascii="Arial" w:hAnsi="Arial" w:cs="Arial"/>
        </w:rPr>
        <w:t xml:space="preserve"> scoring model to identify the top 10% of users who have "reached value" and match our </w:t>
      </w:r>
      <w:r w:rsidRPr="004E09D9">
        <w:rPr>
          <w:rFonts w:ascii="Arial" w:hAnsi="Arial" w:cs="Arial"/>
          <w:b/>
          <w:bCs/>
        </w:rPr>
        <w:t>Ideal Customer Profile (ICP)</w:t>
      </w:r>
      <w:r w:rsidRPr="004E09D9">
        <w:rPr>
          <w:rFonts w:ascii="Arial" w:hAnsi="Arial" w:cs="Arial"/>
        </w:rPr>
        <w:t>.</w:t>
      </w:r>
    </w:p>
    <w:p w14:paraId="2B6DE3EC" w14:textId="3ABF6F3F" w:rsidR="004E09D9" w:rsidRPr="004E09D9" w:rsidRDefault="004E09D9" w:rsidP="004E09D9">
      <w:pPr>
        <w:rPr>
          <w:rFonts w:ascii="Arial" w:hAnsi="Arial" w:cs="Arial"/>
          <w:sz w:val="14"/>
          <w:szCs w:val="14"/>
        </w:rPr>
      </w:pPr>
      <w:r w:rsidRPr="004E09D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2. Analytical Scope &amp; Metrics</w:t>
      </w:r>
    </w:p>
    <w:p w14:paraId="31CD8D15" w14:textId="77777777" w:rsidR="004E09D9" w:rsidRDefault="004E09D9" w:rsidP="004E09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E09D9">
        <w:rPr>
          <w:rFonts w:ascii="Arial" w:eastAsia="Times New Roman" w:hAnsi="Arial" w:cs="Arial"/>
          <w:kern w:val="0"/>
          <w:lang w:eastAsia="en-IN"/>
          <w14:ligatures w14:val="none"/>
        </w:rPr>
        <w:t>We will measure three dimensions of "Lead Quality":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3482"/>
        <w:gridCol w:w="3830"/>
      </w:tblGrid>
      <w:tr w:rsidR="004E09D9" w:rsidRPr="004E09D9" w14:paraId="1D4DD2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3283B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B1754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Key Metrics (Inputs)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DEAF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Why it matters</w:t>
            </w:r>
          </w:p>
        </w:tc>
      </w:tr>
      <w:tr w:rsidR="004E09D9" w:rsidRPr="004E09D9" w14:paraId="43DA7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1E1D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User Fit (ICP)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C20B2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Company size, Job Title, Industry.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FE31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We only want to sell to Tech/Finance companies with &gt;50 employees.</w:t>
            </w:r>
          </w:p>
        </w:tc>
      </w:tr>
      <w:tr w:rsidR="004E09D9" w:rsidRPr="004E09D9" w14:paraId="6D0EB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7BFC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03709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Onboarding completion, </w:t>
            </w:r>
            <w:proofErr w:type="gramStart"/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First</w:t>
            </w:r>
            <w:proofErr w:type="gramEnd"/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project created.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C087F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If they haven't set up a project, they aren't ready for a sales call.</w:t>
            </w:r>
          </w:p>
        </w:tc>
      </w:tr>
      <w:tr w:rsidR="004E09D9" w:rsidRPr="004E09D9" w14:paraId="75A66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FC7BE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Product Intent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BC70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Teammates invited, Integrations connected (Slack/</w:t>
            </w:r>
            <w:proofErr w:type="spellStart"/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Github</w:t>
            </w:r>
            <w:proofErr w:type="spellEnd"/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C432" w14:textId="77777777" w:rsidR="004E09D9" w:rsidRPr="004E09D9" w:rsidRDefault="004E09D9" w:rsidP="004E09D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4E09D9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These are "sticky" actions that predict a 4x higher upgrade probability.</w:t>
            </w:r>
          </w:p>
        </w:tc>
      </w:tr>
    </w:tbl>
    <w:p w14:paraId="00C1EBBF" w14:textId="77777777" w:rsidR="00867A3A" w:rsidRPr="00867A3A" w:rsidRDefault="00867A3A" w:rsidP="00867A3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3. The Tech Stack &amp; Architecture</w:t>
      </w:r>
    </w:p>
    <w:p w14:paraId="2A7DB17D" w14:textId="78FE5DD8" w:rsidR="00867A3A" w:rsidRPr="00867A3A" w:rsidRDefault="00867A3A" w:rsidP="00867A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>To keep this modern and "Senior," we are using your local stack to simulate a multi-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>million-dollar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data warehouse.</w:t>
      </w:r>
    </w:p>
    <w:p w14:paraId="330EDD9B" w14:textId="77777777" w:rsidR="00867A3A" w:rsidRPr="00867A3A" w:rsidRDefault="00867A3A" w:rsidP="00867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Storage: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DuckDB</w:t>
      </w:r>
      <w:proofErr w:type="spellEnd"/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(Our "Warehouse in a Box").</w:t>
      </w:r>
    </w:p>
    <w:p w14:paraId="5C585671" w14:textId="77777777" w:rsidR="00867A3A" w:rsidRPr="00867A3A" w:rsidRDefault="00867A3A" w:rsidP="00867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Transformation: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dbt</w:t>
      </w:r>
      <w:proofErr w:type="spellEnd"/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Core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(For modular, tested SQL logic).</w:t>
      </w:r>
    </w:p>
    <w:p w14:paraId="43F9080D" w14:textId="77777777" w:rsidR="00867A3A" w:rsidRPr="00867A3A" w:rsidRDefault="00867A3A" w:rsidP="00867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Modeling</w:t>
      </w:r>
      <w:proofErr w:type="spellEnd"/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Strategy: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We will use the </w:t>
      </w: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Medallion Architecture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>:</w:t>
      </w:r>
    </w:p>
    <w:p w14:paraId="43B6B888" w14:textId="77777777" w:rsidR="00867A3A" w:rsidRPr="00867A3A" w:rsidRDefault="00867A3A" w:rsidP="00867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Bronze (Staging):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Cleaned, raw user and event logs.</w:t>
      </w:r>
    </w:p>
    <w:p w14:paraId="53D22321" w14:textId="77777777" w:rsidR="00867A3A" w:rsidRPr="00867A3A" w:rsidRDefault="00867A3A" w:rsidP="00867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Silver (Intermediate):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User-level aggregations (e.g., "Total teammates invited").</w:t>
      </w:r>
    </w:p>
    <w:p w14:paraId="3F9A8E24" w14:textId="77777777" w:rsidR="00867A3A" w:rsidRDefault="00867A3A" w:rsidP="00867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67A3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Gold (Mart):</w:t>
      </w:r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 final </w:t>
      </w:r>
      <w:proofErr w:type="spellStart"/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>fct_pql_scores</w:t>
      </w:r>
      <w:proofErr w:type="spellEnd"/>
      <w:r w:rsidRPr="00867A3A">
        <w:rPr>
          <w:rFonts w:ascii="Arial" w:eastAsia="Times New Roman" w:hAnsi="Arial" w:cs="Arial"/>
          <w:kern w:val="0"/>
          <w:lang w:eastAsia="en-IN"/>
          <w14:ligatures w14:val="none"/>
        </w:rPr>
        <w:t xml:space="preserve"> table ready for the "Sales Inbox."</w:t>
      </w:r>
    </w:p>
    <w:p w14:paraId="65011721" w14:textId="77777777" w:rsidR="00867A3A" w:rsidRPr="00867A3A" w:rsidRDefault="00867A3A" w:rsidP="00867A3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1A8F2A2" w14:textId="77777777" w:rsidR="004E09D9" w:rsidRPr="004E09D9" w:rsidRDefault="004E09D9" w:rsidP="004E09D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10D2B61" w14:textId="77777777" w:rsidR="004E09D9" w:rsidRPr="004E09D9" w:rsidRDefault="004E09D9" w:rsidP="004E09D9">
      <w:pPr>
        <w:rPr>
          <w:rFonts w:ascii="Arial" w:hAnsi="Arial" w:cs="Arial"/>
        </w:rPr>
      </w:pPr>
    </w:p>
    <w:p w14:paraId="4A3453D7" w14:textId="77777777" w:rsidR="00BA4C47" w:rsidRPr="004E09D9" w:rsidRDefault="00BA4C47">
      <w:pPr>
        <w:rPr>
          <w:rFonts w:ascii="Arial" w:hAnsi="Arial" w:cs="Arial"/>
        </w:rPr>
      </w:pPr>
    </w:p>
    <w:sectPr w:rsidR="00BA4C47" w:rsidRPr="004E09D9" w:rsidSect="004E09D9">
      <w:pgSz w:w="11907" w:h="16840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A6D69"/>
    <w:multiLevelType w:val="multilevel"/>
    <w:tmpl w:val="475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F3A72"/>
    <w:multiLevelType w:val="multilevel"/>
    <w:tmpl w:val="BA6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831611">
    <w:abstractNumId w:val="1"/>
  </w:num>
  <w:num w:numId="2" w16cid:durableId="12084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D9"/>
    <w:rsid w:val="00016D4A"/>
    <w:rsid w:val="0021139D"/>
    <w:rsid w:val="004E09D9"/>
    <w:rsid w:val="006C25FA"/>
    <w:rsid w:val="007C23AA"/>
    <w:rsid w:val="007F0250"/>
    <w:rsid w:val="00807BD9"/>
    <w:rsid w:val="00867A3A"/>
    <w:rsid w:val="00BA4C47"/>
    <w:rsid w:val="00ED3A6F"/>
    <w:rsid w:val="00F1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9CE0"/>
  <w15:chartTrackingRefBased/>
  <w15:docId w15:val="{FF8F5F2B-722A-4330-AEF2-0E3B6948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B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D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1458</Characters>
  <Application>Microsoft Office Word</Application>
  <DocSecurity>0</DocSecurity>
  <Lines>12</Lines>
  <Paragraphs>3</Paragraphs>
  <ScaleCrop>false</ScaleCrop>
  <Company>Microsoft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K00302033: Amruth Raj Dusa Natraj</dc:creator>
  <cp:keywords/>
  <dc:description/>
  <cp:lastModifiedBy>K00302033: Amruth Raj Dusa Natraj</cp:lastModifiedBy>
  <cp:revision>3</cp:revision>
  <dcterms:created xsi:type="dcterms:W3CDTF">2026-01-28T13:59:00Z</dcterms:created>
  <dcterms:modified xsi:type="dcterms:W3CDTF">2026-01-28T14:04:00Z</dcterms:modified>
</cp:coreProperties>
</file>