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FEBAF" w14:textId="0424FDAB" w:rsidR="00C070C8" w:rsidRPr="00C070C8" w:rsidRDefault="00C070C8" w:rsidP="00C070C8">
      <w:pPr>
        <w:pStyle w:val="Default"/>
        <w:jc w:val="center"/>
        <w:rPr>
          <w:rFonts w:ascii="Arial" w:hAnsi="Arial" w:cs="Arial"/>
          <w:b/>
          <w:bCs/>
          <w:color w:val="auto"/>
          <w:sz w:val="22"/>
          <w:szCs w:val="22"/>
        </w:rPr>
      </w:pPr>
      <w:r w:rsidRPr="00C070C8">
        <w:rPr>
          <w:rFonts w:ascii="Arial" w:hAnsi="Arial" w:cs="Arial"/>
          <w:b/>
          <w:bCs/>
          <w:color w:val="auto"/>
          <w:sz w:val="22"/>
          <w:szCs w:val="22"/>
        </w:rPr>
        <w:t>MIST 7690</w:t>
      </w:r>
      <w:r w:rsidR="00B41293">
        <w:rPr>
          <w:rFonts w:ascii="Arial" w:hAnsi="Arial" w:cs="Arial"/>
          <w:b/>
          <w:bCs/>
          <w:color w:val="auto"/>
          <w:sz w:val="22"/>
          <w:szCs w:val="22"/>
        </w:rPr>
        <w:t>-</w:t>
      </w:r>
      <w:r w:rsidR="00B41293" w:rsidRPr="00B41293">
        <w:rPr>
          <w:rFonts w:ascii="Arial" w:hAnsi="Arial" w:cs="Arial"/>
          <w:b/>
          <w:bCs/>
          <w:sz w:val="22"/>
          <w:szCs w:val="22"/>
          <w:shd w:val="clear" w:color="auto" w:fill="FFFFFF"/>
        </w:rPr>
        <w:t>52354</w:t>
      </w:r>
      <w:r w:rsidR="001F2DD0" w:rsidRPr="00B41293">
        <w:rPr>
          <w:rFonts w:ascii="Arial" w:hAnsi="Arial" w:cs="Arial"/>
          <w:b/>
          <w:bCs/>
          <w:color w:val="auto"/>
          <w:sz w:val="20"/>
          <w:szCs w:val="20"/>
        </w:rPr>
        <w:t xml:space="preserve"> </w:t>
      </w:r>
      <w:r w:rsidRPr="00C070C8">
        <w:rPr>
          <w:rFonts w:ascii="Arial" w:hAnsi="Arial" w:cs="Arial"/>
          <w:b/>
          <w:bCs/>
          <w:color w:val="auto"/>
          <w:sz w:val="22"/>
          <w:szCs w:val="22"/>
        </w:rPr>
        <w:t>– Spring 202</w:t>
      </w:r>
      <w:r w:rsidR="00486260">
        <w:rPr>
          <w:rFonts w:ascii="Arial" w:hAnsi="Arial" w:cs="Arial"/>
          <w:b/>
          <w:bCs/>
          <w:color w:val="auto"/>
          <w:sz w:val="22"/>
          <w:szCs w:val="22"/>
        </w:rPr>
        <w:t>3</w:t>
      </w:r>
    </w:p>
    <w:p w14:paraId="55517CAD" w14:textId="77777777" w:rsidR="00C070C8" w:rsidRPr="00C070C8" w:rsidRDefault="00C070C8" w:rsidP="00C070C8">
      <w:pPr>
        <w:pStyle w:val="Default"/>
        <w:jc w:val="center"/>
        <w:rPr>
          <w:rFonts w:ascii="Arial" w:hAnsi="Arial" w:cs="Arial"/>
          <w:b/>
          <w:bCs/>
          <w:color w:val="auto"/>
          <w:sz w:val="22"/>
          <w:szCs w:val="22"/>
        </w:rPr>
      </w:pPr>
      <w:r w:rsidRPr="00C070C8">
        <w:rPr>
          <w:rFonts w:ascii="Arial" w:hAnsi="Arial" w:cs="Arial"/>
          <w:b/>
          <w:bCs/>
          <w:color w:val="auto"/>
          <w:sz w:val="22"/>
          <w:szCs w:val="22"/>
        </w:rPr>
        <w:t>Business Process Management</w:t>
      </w:r>
    </w:p>
    <w:p w14:paraId="3228EC77" w14:textId="2ACD2AAE" w:rsidR="00C070C8" w:rsidRPr="00C070C8" w:rsidRDefault="00C070C8" w:rsidP="00C070C8">
      <w:pPr>
        <w:pStyle w:val="Default"/>
        <w:jc w:val="center"/>
        <w:rPr>
          <w:rFonts w:ascii="Arial" w:hAnsi="Arial" w:cs="Arial"/>
          <w:bCs/>
          <w:color w:val="auto"/>
          <w:sz w:val="22"/>
          <w:szCs w:val="22"/>
        </w:rPr>
      </w:pPr>
      <w:r w:rsidRPr="00C070C8">
        <w:rPr>
          <w:rFonts w:ascii="Arial" w:hAnsi="Arial" w:cs="Arial"/>
          <w:bCs/>
          <w:color w:val="auto"/>
          <w:sz w:val="22"/>
          <w:szCs w:val="22"/>
        </w:rPr>
        <w:t xml:space="preserve">January </w:t>
      </w:r>
      <w:r w:rsidR="001F2DD0">
        <w:rPr>
          <w:rFonts w:ascii="Arial" w:hAnsi="Arial" w:cs="Arial"/>
          <w:bCs/>
          <w:color w:val="auto"/>
          <w:sz w:val="22"/>
          <w:szCs w:val="22"/>
        </w:rPr>
        <w:t>1</w:t>
      </w:r>
      <w:r w:rsidR="00486260">
        <w:rPr>
          <w:rFonts w:ascii="Arial" w:hAnsi="Arial" w:cs="Arial"/>
          <w:bCs/>
          <w:color w:val="auto"/>
          <w:sz w:val="22"/>
          <w:szCs w:val="22"/>
        </w:rPr>
        <w:t>0</w:t>
      </w:r>
      <w:r w:rsidRPr="00C070C8">
        <w:rPr>
          <w:rFonts w:ascii="Arial" w:hAnsi="Arial" w:cs="Arial"/>
          <w:bCs/>
          <w:color w:val="auto"/>
          <w:sz w:val="22"/>
          <w:szCs w:val="22"/>
        </w:rPr>
        <w:t xml:space="preserve"> – </w:t>
      </w:r>
      <w:r w:rsidR="001F2DD0">
        <w:rPr>
          <w:rFonts w:ascii="Arial" w:hAnsi="Arial" w:cs="Arial"/>
          <w:bCs/>
          <w:color w:val="auto"/>
          <w:sz w:val="22"/>
          <w:szCs w:val="22"/>
        </w:rPr>
        <w:t>May</w:t>
      </w:r>
      <w:r w:rsidRPr="00C070C8">
        <w:rPr>
          <w:rFonts w:ascii="Arial" w:hAnsi="Arial" w:cs="Arial"/>
          <w:bCs/>
          <w:color w:val="auto"/>
          <w:sz w:val="22"/>
          <w:szCs w:val="22"/>
        </w:rPr>
        <w:t xml:space="preserve"> </w:t>
      </w:r>
      <w:r w:rsidR="00486260">
        <w:rPr>
          <w:rFonts w:ascii="Arial" w:hAnsi="Arial" w:cs="Arial"/>
          <w:bCs/>
          <w:color w:val="auto"/>
          <w:sz w:val="22"/>
          <w:szCs w:val="22"/>
        </w:rPr>
        <w:t>1</w:t>
      </w:r>
      <w:r w:rsidRPr="00C070C8">
        <w:rPr>
          <w:rFonts w:ascii="Arial" w:hAnsi="Arial" w:cs="Arial"/>
          <w:bCs/>
          <w:color w:val="auto"/>
          <w:sz w:val="22"/>
          <w:szCs w:val="22"/>
        </w:rPr>
        <w:t>, 202</w:t>
      </w:r>
      <w:r w:rsidR="00486260">
        <w:rPr>
          <w:rFonts w:ascii="Arial" w:hAnsi="Arial" w:cs="Arial"/>
          <w:bCs/>
          <w:color w:val="auto"/>
          <w:sz w:val="22"/>
          <w:szCs w:val="22"/>
        </w:rPr>
        <w:t>3</w:t>
      </w:r>
    </w:p>
    <w:p w14:paraId="67044F1F" w14:textId="2F2A41E1" w:rsidR="00C070C8" w:rsidRPr="00C070C8" w:rsidRDefault="00C070C8" w:rsidP="00C070C8">
      <w:pPr>
        <w:pStyle w:val="Default"/>
        <w:jc w:val="center"/>
        <w:rPr>
          <w:rFonts w:ascii="Arial" w:hAnsi="Arial" w:cs="Arial"/>
          <w:color w:val="auto"/>
          <w:sz w:val="22"/>
          <w:szCs w:val="22"/>
        </w:rPr>
      </w:pPr>
      <w:r w:rsidRPr="00C070C8">
        <w:rPr>
          <w:rFonts w:ascii="Arial" w:hAnsi="Arial" w:cs="Arial"/>
          <w:bCs/>
          <w:color w:val="auto"/>
          <w:sz w:val="22"/>
          <w:szCs w:val="22"/>
        </w:rPr>
        <w:t>12:</w:t>
      </w:r>
      <w:r>
        <w:rPr>
          <w:rFonts w:ascii="Arial" w:hAnsi="Arial" w:cs="Arial"/>
          <w:bCs/>
          <w:color w:val="auto"/>
          <w:sz w:val="22"/>
          <w:szCs w:val="22"/>
        </w:rPr>
        <w:t>45</w:t>
      </w:r>
      <w:r w:rsidRPr="00C070C8">
        <w:rPr>
          <w:rFonts w:ascii="Arial" w:hAnsi="Arial" w:cs="Arial"/>
          <w:bCs/>
          <w:color w:val="auto"/>
          <w:sz w:val="22"/>
          <w:szCs w:val="22"/>
        </w:rPr>
        <w:t xml:space="preserve">pm – </w:t>
      </w:r>
      <w:r>
        <w:rPr>
          <w:rFonts w:ascii="Arial" w:hAnsi="Arial" w:cs="Arial"/>
          <w:bCs/>
          <w:color w:val="auto"/>
          <w:sz w:val="22"/>
          <w:szCs w:val="22"/>
        </w:rPr>
        <w:t>2:00</w:t>
      </w:r>
      <w:r w:rsidRPr="00C070C8">
        <w:rPr>
          <w:rFonts w:ascii="Arial" w:hAnsi="Arial" w:cs="Arial"/>
          <w:bCs/>
          <w:color w:val="auto"/>
          <w:sz w:val="22"/>
          <w:szCs w:val="22"/>
        </w:rPr>
        <w:t xml:space="preserve">pm, Tuesdays and Thursdays, Correll </w:t>
      </w:r>
      <w:r w:rsidR="00486260">
        <w:rPr>
          <w:rFonts w:ascii="Arial" w:hAnsi="Arial" w:cs="Arial"/>
          <w:bCs/>
          <w:color w:val="auto"/>
          <w:sz w:val="22"/>
          <w:szCs w:val="22"/>
        </w:rPr>
        <w:t>313</w:t>
      </w:r>
    </w:p>
    <w:p w14:paraId="2B5C3373" w14:textId="77777777" w:rsidR="00C070C8" w:rsidRPr="00C070C8" w:rsidRDefault="00C070C8" w:rsidP="00C070C8">
      <w:pPr>
        <w:spacing w:after="0" w:line="240" w:lineRule="auto"/>
        <w:rPr>
          <w:rFonts w:ascii="Arial" w:hAnsi="Arial" w:cs="Arial"/>
        </w:rPr>
      </w:pPr>
    </w:p>
    <w:p w14:paraId="0B2E9ECB" w14:textId="77777777" w:rsidR="000F7F41" w:rsidRDefault="000F7F41" w:rsidP="000F7F41">
      <w:pPr>
        <w:pStyle w:val="Default"/>
        <w:rPr>
          <w:rFonts w:ascii="Arial" w:hAnsi="Arial" w:cs="Arial"/>
          <w:color w:val="auto"/>
          <w:sz w:val="22"/>
          <w:szCs w:val="22"/>
        </w:rPr>
      </w:pPr>
      <w:r>
        <w:rPr>
          <w:rFonts w:ascii="Arial" w:hAnsi="Arial" w:cs="Arial"/>
          <w:b/>
          <w:bCs/>
          <w:color w:val="auto"/>
          <w:sz w:val="22"/>
          <w:szCs w:val="22"/>
        </w:rPr>
        <w:t xml:space="preserve">Instructor:    </w:t>
      </w:r>
      <w:r>
        <w:rPr>
          <w:rFonts w:ascii="Arial" w:hAnsi="Arial" w:cs="Arial"/>
          <w:bCs/>
          <w:color w:val="auto"/>
          <w:sz w:val="22"/>
          <w:szCs w:val="22"/>
        </w:rPr>
        <w:t>Dr. Aaron Schecter (he/him/his)</w:t>
      </w:r>
    </w:p>
    <w:p w14:paraId="168E8753" w14:textId="77777777" w:rsidR="000F7F41" w:rsidRDefault="000F7F41" w:rsidP="000F7F41">
      <w:pPr>
        <w:pStyle w:val="Default"/>
        <w:rPr>
          <w:rFonts w:ascii="Arial" w:hAnsi="Arial" w:cs="Arial"/>
          <w:color w:val="auto"/>
          <w:sz w:val="22"/>
          <w:szCs w:val="22"/>
        </w:rPr>
      </w:pPr>
      <w:r>
        <w:rPr>
          <w:rFonts w:ascii="Arial" w:hAnsi="Arial" w:cs="Arial"/>
          <w:b/>
          <w:bCs/>
          <w:color w:val="auto"/>
          <w:sz w:val="22"/>
          <w:szCs w:val="22"/>
        </w:rPr>
        <w:t xml:space="preserve">Contact Information:  </w:t>
      </w:r>
      <w:r>
        <w:rPr>
          <w:rFonts w:ascii="Arial" w:hAnsi="Arial" w:cs="Arial"/>
          <w:bCs/>
          <w:color w:val="auto"/>
          <w:sz w:val="22"/>
          <w:szCs w:val="22"/>
        </w:rPr>
        <w:t>MIS Department</w:t>
      </w:r>
      <w:r>
        <w:rPr>
          <w:rFonts w:ascii="Arial" w:hAnsi="Arial" w:cs="Arial"/>
          <w:b/>
          <w:bCs/>
          <w:color w:val="auto"/>
          <w:sz w:val="22"/>
          <w:szCs w:val="22"/>
        </w:rPr>
        <w:t xml:space="preserve">, </w:t>
      </w:r>
      <w:r>
        <w:rPr>
          <w:rFonts w:ascii="Arial" w:hAnsi="Arial" w:cs="Arial"/>
          <w:color w:val="auto"/>
          <w:sz w:val="22"/>
          <w:szCs w:val="22"/>
        </w:rPr>
        <w:t>C419 Benson Hall</w:t>
      </w:r>
    </w:p>
    <w:p w14:paraId="74EA29C1" w14:textId="77777777" w:rsidR="000F7F41" w:rsidRDefault="000F7F41" w:rsidP="000F7F41">
      <w:pPr>
        <w:pStyle w:val="Default"/>
        <w:rPr>
          <w:rFonts w:ascii="Arial" w:hAnsi="Arial" w:cs="Arial"/>
          <w:b/>
          <w:color w:val="auto"/>
          <w:sz w:val="22"/>
          <w:szCs w:val="22"/>
        </w:rPr>
      </w:pPr>
      <w:r>
        <w:rPr>
          <w:rFonts w:ascii="Arial" w:hAnsi="Arial" w:cs="Arial"/>
          <w:b/>
          <w:color w:val="auto"/>
          <w:sz w:val="22"/>
          <w:szCs w:val="22"/>
        </w:rPr>
        <w:t xml:space="preserve">Email: </w:t>
      </w:r>
      <w:r>
        <w:rPr>
          <w:rFonts w:ascii="Arial" w:hAnsi="Arial" w:cs="Arial"/>
          <w:color w:val="auto"/>
          <w:sz w:val="22"/>
          <w:szCs w:val="22"/>
        </w:rPr>
        <w:t>aschecter@uga.edu</w:t>
      </w:r>
    </w:p>
    <w:p w14:paraId="5650D091" w14:textId="2CFEF600" w:rsidR="000F7F41" w:rsidRDefault="000F7F41" w:rsidP="000F7F41">
      <w:pPr>
        <w:pStyle w:val="Default"/>
        <w:ind w:left="2880" w:hanging="2880"/>
        <w:rPr>
          <w:rFonts w:ascii="Arial" w:hAnsi="Arial" w:cs="Arial"/>
          <w:color w:val="auto"/>
          <w:sz w:val="22"/>
          <w:szCs w:val="22"/>
        </w:rPr>
      </w:pPr>
      <w:r>
        <w:rPr>
          <w:rFonts w:ascii="Arial" w:hAnsi="Arial" w:cs="Arial"/>
          <w:b/>
          <w:bCs/>
          <w:color w:val="auto"/>
          <w:sz w:val="22"/>
          <w:szCs w:val="22"/>
        </w:rPr>
        <w:t>Office Hours:</w:t>
      </w:r>
      <w:r>
        <w:rPr>
          <w:rFonts w:ascii="Arial" w:hAnsi="Arial" w:cs="Arial"/>
          <w:color w:val="auto"/>
          <w:sz w:val="22"/>
          <w:szCs w:val="22"/>
        </w:rPr>
        <w:t xml:space="preserve"> </w:t>
      </w:r>
      <w:r w:rsidR="00694ADE">
        <w:rPr>
          <w:rFonts w:ascii="Arial" w:hAnsi="Arial" w:cs="Arial"/>
          <w:color w:val="auto"/>
          <w:sz w:val="22"/>
          <w:szCs w:val="22"/>
        </w:rPr>
        <w:t xml:space="preserve">Tuesdays </w:t>
      </w:r>
      <w:r w:rsidR="00486260">
        <w:rPr>
          <w:rFonts w:ascii="Arial" w:hAnsi="Arial" w:cs="Arial"/>
          <w:color w:val="auto"/>
          <w:sz w:val="22"/>
          <w:szCs w:val="22"/>
        </w:rPr>
        <w:t>11</w:t>
      </w:r>
      <w:r w:rsidR="00694ADE">
        <w:rPr>
          <w:rFonts w:ascii="Arial" w:hAnsi="Arial" w:cs="Arial"/>
          <w:color w:val="auto"/>
          <w:sz w:val="22"/>
          <w:szCs w:val="22"/>
        </w:rPr>
        <w:t>:</w:t>
      </w:r>
      <w:r w:rsidR="00612D70">
        <w:rPr>
          <w:rFonts w:ascii="Arial" w:hAnsi="Arial" w:cs="Arial"/>
          <w:color w:val="auto"/>
          <w:sz w:val="22"/>
          <w:szCs w:val="22"/>
        </w:rPr>
        <w:t>3</w:t>
      </w:r>
      <w:r w:rsidR="00694ADE">
        <w:rPr>
          <w:rFonts w:ascii="Arial" w:hAnsi="Arial" w:cs="Arial"/>
          <w:color w:val="auto"/>
          <w:sz w:val="22"/>
          <w:szCs w:val="22"/>
        </w:rPr>
        <w:t>0</w:t>
      </w:r>
      <w:r w:rsidR="00486260">
        <w:rPr>
          <w:rFonts w:ascii="Arial" w:hAnsi="Arial" w:cs="Arial"/>
          <w:color w:val="auto"/>
          <w:sz w:val="22"/>
          <w:szCs w:val="22"/>
        </w:rPr>
        <w:t>am</w:t>
      </w:r>
      <w:r w:rsidR="00694ADE">
        <w:rPr>
          <w:rFonts w:ascii="Arial" w:hAnsi="Arial" w:cs="Arial"/>
          <w:color w:val="auto"/>
          <w:sz w:val="22"/>
          <w:szCs w:val="22"/>
        </w:rPr>
        <w:t xml:space="preserve"> – </w:t>
      </w:r>
      <w:r w:rsidR="00486260">
        <w:rPr>
          <w:rFonts w:ascii="Arial" w:hAnsi="Arial" w:cs="Arial"/>
          <w:color w:val="auto"/>
          <w:sz w:val="22"/>
          <w:szCs w:val="22"/>
        </w:rPr>
        <w:t>12</w:t>
      </w:r>
      <w:r w:rsidR="00694ADE">
        <w:rPr>
          <w:rFonts w:ascii="Arial" w:hAnsi="Arial" w:cs="Arial"/>
          <w:color w:val="auto"/>
          <w:sz w:val="22"/>
          <w:szCs w:val="22"/>
        </w:rPr>
        <w:t>:00pm</w:t>
      </w:r>
      <w:r w:rsidR="00612D70">
        <w:rPr>
          <w:rFonts w:ascii="Arial" w:hAnsi="Arial" w:cs="Arial"/>
          <w:color w:val="auto"/>
          <w:sz w:val="22"/>
          <w:szCs w:val="22"/>
        </w:rPr>
        <w:t xml:space="preserve"> and by appointment</w:t>
      </w:r>
    </w:p>
    <w:p w14:paraId="755E2376" w14:textId="77777777" w:rsidR="000F7F41" w:rsidRDefault="000F7F41" w:rsidP="000F7F41">
      <w:pPr>
        <w:pStyle w:val="Default"/>
        <w:rPr>
          <w:rFonts w:ascii="Arial" w:hAnsi="Arial" w:cs="Arial"/>
          <w:color w:val="auto"/>
          <w:sz w:val="22"/>
          <w:szCs w:val="22"/>
        </w:rPr>
      </w:pPr>
      <w:r>
        <w:rPr>
          <w:rFonts w:ascii="Arial" w:hAnsi="Arial" w:cs="Arial"/>
          <w:b/>
          <w:bCs/>
          <w:color w:val="auto"/>
          <w:sz w:val="22"/>
          <w:szCs w:val="22"/>
        </w:rPr>
        <w:t>Class Web Site:</w:t>
      </w:r>
      <w:r>
        <w:rPr>
          <w:rFonts w:ascii="Arial" w:hAnsi="Arial" w:cs="Arial"/>
          <w:color w:val="auto"/>
          <w:sz w:val="22"/>
          <w:szCs w:val="22"/>
        </w:rPr>
        <w:t xml:space="preserve">  eLC</w:t>
      </w:r>
    </w:p>
    <w:p w14:paraId="37836F70" w14:textId="77777777" w:rsidR="000F7F41" w:rsidRDefault="000F7F41" w:rsidP="000F7F41">
      <w:pPr>
        <w:spacing w:afterLines="20" w:after="48" w:line="240" w:lineRule="auto"/>
        <w:rPr>
          <w:rFonts w:ascii="Arial" w:hAnsi="Arial" w:cs="Arial"/>
          <w:color w:val="000000"/>
          <w:shd w:val="clear" w:color="auto" w:fill="FFFFFF"/>
        </w:rPr>
      </w:pPr>
    </w:p>
    <w:p w14:paraId="4856E20C" w14:textId="77777777" w:rsidR="000F7F41" w:rsidRDefault="000F7F41" w:rsidP="000F7F41">
      <w:pPr>
        <w:spacing w:afterLines="20" w:after="48" w:line="240" w:lineRule="auto"/>
        <w:rPr>
          <w:rFonts w:ascii="Arial" w:hAnsi="Arial" w:cs="Arial"/>
          <w:color w:val="000000"/>
          <w:shd w:val="clear" w:color="auto" w:fill="FFFFFF"/>
        </w:rPr>
      </w:pPr>
    </w:p>
    <w:p w14:paraId="482AAF57" w14:textId="77777777" w:rsidR="000F7F41" w:rsidRDefault="000F7F41" w:rsidP="000F7F41">
      <w:pPr>
        <w:spacing w:afterLines="20" w:after="48" w:line="240" w:lineRule="auto"/>
        <w:jc w:val="both"/>
        <w:rPr>
          <w:rFonts w:ascii="Arial" w:hAnsi="Arial" w:cs="Arial"/>
          <w:b/>
          <w:color w:val="000000"/>
          <w:sz w:val="24"/>
          <w:u w:val="single"/>
          <w:shd w:val="clear" w:color="auto" w:fill="FFFFFF"/>
        </w:rPr>
      </w:pPr>
      <w:r>
        <w:rPr>
          <w:rFonts w:ascii="Arial" w:hAnsi="Arial" w:cs="Arial"/>
          <w:b/>
          <w:color w:val="000000"/>
          <w:sz w:val="24"/>
          <w:u w:val="single"/>
          <w:shd w:val="clear" w:color="auto" w:fill="FFFFFF"/>
        </w:rPr>
        <w:t>COURSE DESCRIPTION AND OBJECTIVES</w:t>
      </w:r>
    </w:p>
    <w:p w14:paraId="2895734D" w14:textId="77777777" w:rsidR="000F7F41" w:rsidRDefault="000F7F41" w:rsidP="000F7F41">
      <w:pPr>
        <w:spacing w:afterLines="20" w:after="48" w:line="240" w:lineRule="auto"/>
        <w:jc w:val="both"/>
        <w:rPr>
          <w:rFonts w:ascii="Arial" w:hAnsi="Arial" w:cs="Arial"/>
        </w:rPr>
      </w:pPr>
    </w:p>
    <w:p w14:paraId="0D2156FA" w14:textId="22DC7280" w:rsidR="000F7F41" w:rsidRPr="00FA360F" w:rsidRDefault="00FA360F" w:rsidP="000F7F41">
      <w:pPr>
        <w:spacing w:afterLines="20" w:after="48" w:line="240" w:lineRule="auto"/>
        <w:jc w:val="both"/>
        <w:rPr>
          <w:rFonts w:ascii="Arial" w:hAnsi="Arial" w:cs="Arial"/>
          <w:color w:val="000000"/>
        </w:rPr>
      </w:pPr>
      <w:r w:rsidRPr="00FA360F">
        <w:rPr>
          <w:rFonts w:ascii="Arial" w:hAnsi="Arial" w:cs="Arial"/>
          <w:color w:val="000000"/>
        </w:rPr>
        <w:t>This course introduces students to the practice of modeling business work systems as processes. The focus is on establishing a framework for discovering, mapping, analyzing, and improving processes within organizations. Major topics covered include modeling business processes using standard notation, assessing the performance of existing processes, generating and testing potential redesigns, discovery of processes through data mining, and the automation of process components. The course leverages a variety of software tools to conduct business process analytics.</w:t>
      </w:r>
    </w:p>
    <w:p w14:paraId="7E214BAC" w14:textId="77777777" w:rsidR="00FA360F" w:rsidRDefault="00FA360F" w:rsidP="000F7F41">
      <w:pPr>
        <w:spacing w:afterLines="20" w:after="48" w:line="240" w:lineRule="auto"/>
        <w:jc w:val="both"/>
        <w:rPr>
          <w:rFonts w:ascii="Arial" w:hAnsi="Arial" w:cs="Arial"/>
        </w:rPr>
      </w:pPr>
    </w:p>
    <w:p w14:paraId="5312734F" w14:textId="77777777" w:rsidR="000F7F41" w:rsidRDefault="000F7F41" w:rsidP="000F7F41">
      <w:pPr>
        <w:spacing w:afterLines="20" w:after="48" w:line="240" w:lineRule="auto"/>
        <w:jc w:val="both"/>
        <w:rPr>
          <w:rFonts w:ascii="Arial" w:hAnsi="Arial" w:cs="Arial"/>
        </w:rPr>
      </w:pPr>
      <w:r>
        <w:rPr>
          <w:rFonts w:ascii="Arial" w:hAnsi="Arial" w:cs="Arial"/>
          <w:b/>
        </w:rPr>
        <w:t>Business Process Management Tools &amp; Approaches</w:t>
      </w:r>
      <w:r>
        <w:rPr>
          <w:rFonts w:ascii="Arial" w:hAnsi="Arial" w:cs="Arial"/>
        </w:rPr>
        <w:t>: An important goal of this class is to arm students with a fundamental understanding of next-generation tools and approaches to business process management, analytics, and improvement.  These include:</w:t>
      </w:r>
    </w:p>
    <w:p w14:paraId="682FE081" w14:textId="1410FA78" w:rsidR="00FA360F" w:rsidRPr="00FA360F" w:rsidRDefault="00FA360F" w:rsidP="00FA360F">
      <w:pPr>
        <w:pStyle w:val="NormalWeb"/>
        <w:numPr>
          <w:ilvl w:val="0"/>
          <w:numId w:val="5"/>
        </w:numPr>
        <w:rPr>
          <w:rFonts w:ascii="Arial" w:hAnsi="Arial" w:cs="Arial"/>
          <w:color w:val="000000"/>
          <w:sz w:val="22"/>
          <w:szCs w:val="22"/>
        </w:rPr>
      </w:pPr>
      <w:r w:rsidRPr="00FA360F">
        <w:rPr>
          <w:rFonts w:ascii="Arial" w:hAnsi="Arial" w:cs="Arial"/>
          <w:b/>
          <w:bCs/>
          <w:color w:val="000000"/>
          <w:sz w:val="22"/>
          <w:szCs w:val="22"/>
        </w:rPr>
        <w:t>Notation</w:t>
      </w:r>
      <w:r w:rsidRPr="00FA360F">
        <w:rPr>
          <w:rFonts w:ascii="Arial" w:hAnsi="Arial" w:cs="Arial"/>
          <w:color w:val="000000"/>
          <w:sz w:val="22"/>
          <w:szCs w:val="22"/>
        </w:rPr>
        <w:t xml:space="preserve">: BPMN 2.0 – the notation that has emerged as the standard for BPM. Students will gain hands-on experience with the notation for both human and machine-readable applications. </w:t>
      </w:r>
    </w:p>
    <w:p w14:paraId="0FC4A7BB" w14:textId="22ADBFFD" w:rsidR="00FA360F" w:rsidRPr="00FA360F" w:rsidRDefault="00FA360F" w:rsidP="00FA360F">
      <w:pPr>
        <w:pStyle w:val="NormalWeb"/>
        <w:numPr>
          <w:ilvl w:val="0"/>
          <w:numId w:val="5"/>
        </w:numPr>
        <w:rPr>
          <w:rFonts w:ascii="Arial" w:hAnsi="Arial" w:cs="Arial"/>
          <w:color w:val="000000"/>
          <w:sz w:val="22"/>
          <w:szCs w:val="22"/>
        </w:rPr>
      </w:pPr>
      <w:r w:rsidRPr="00FA360F">
        <w:rPr>
          <w:rFonts w:ascii="Arial" w:hAnsi="Arial" w:cs="Arial"/>
          <w:b/>
          <w:bCs/>
          <w:color w:val="000000"/>
          <w:sz w:val="22"/>
          <w:szCs w:val="22"/>
        </w:rPr>
        <w:t>Simulation</w:t>
      </w:r>
      <w:r w:rsidRPr="00FA360F">
        <w:rPr>
          <w:rFonts w:ascii="Arial" w:hAnsi="Arial" w:cs="Arial"/>
          <w:color w:val="000000"/>
          <w:sz w:val="22"/>
          <w:szCs w:val="22"/>
        </w:rPr>
        <w:t xml:space="preserve">: Since BPMN is machine-readable, the simulation of process models is readily accessible. The course will involve gaining the ability to simulate process models in Signavio. </w:t>
      </w:r>
    </w:p>
    <w:p w14:paraId="066375DF" w14:textId="1C664AA8" w:rsidR="00FA360F" w:rsidRPr="00FA360F" w:rsidRDefault="00FA360F" w:rsidP="00FA360F">
      <w:pPr>
        <w:pStyle w:val="NormalWeb"/>
        <w:numPr>
          <w:ilvl w:val="0"/>
          <w:numId w:val="5"/>
        </w:numPr>
        <w:rPr>
          <w:rFonts w:ascii="Arial" w:hAnsi="Arial" w:cs="Arial"/>
          <w:color w:val="000000"/>
          <w:sz w:val="22"/>
          <w:szCs w:val="22"/>
        </w:rPr>
      </w:pPr>
      <w:r w:rsidRPr="00FA360F">
        <w:rPr>
          <w:rFonts w:ascii="Arial" w:hAnsi="Arial" w:cs="Arial"/>
          <w:b/>
          <w:bCs/>
          <w:color w:val="000000"/>
          <w:sz w:val="22"/>
          <w:szCs w:val="22"/>
        </w:rPr>
        <w:t>Mining</w:t>
      </w:r>
      <w:r w:rsidRPr="00FA360F">
        <w:rPr>
          <w:rFonts w:ascii="Arial" w:hAnsi="Arial" w:cs="Arial"/>
          <w:color w:val="000000"/>
          <w:sz w:val="22"/>
          <w:szCs w:val="22"/>
        </w:rPr>
        <w:t xml:space="preserve">: Process mining is a next-generation technique for process discovery and other applications. Students will gain hands-on experience using Celonis, a popular industry tool for process mining. </w:t>
      </w:r>
    </w:p>
    <w:p w14:paraId="30ADA3AF" w14:textId="1B9774BE" w:rsidR="00FA360F" w:rsidRPr="00FA360F" w:rsidRDefault="00FA360F" w:rsidP="00FA360F">
      <w:pPr>
        <w:pStyle w:val="NormalWeb"/>
        <w:numPr>
          <w:ilvl w:val="0"/>
          <w:numId w:val="5"/>
        </w:numPr>
        <w:rPr>
          <w:rFonts w:ascii="Arial" w:hAnsi="Arial" w:cs="Arial"/>
          <w:color w:val="000000"/>
          <w:sz w:val="22"/>
          <w:szCs w:val="22"/>
        </w:rPr>
      </w:pPr>
      <w:r w:rsidRPr="00FA360F">
        <w:rPr>
          <w:rFonts w:ascii="Arial" w:hAnsi="Arial" w:cs="Arial"/>
          <w:b/>
          <w:bCs/>
          <w:color w:val="000000"/>
          <w:sz w:val="22"/>
          <w:szCs w:val="22"/>
        </w:rPr>
        <w:t>Execution and Automation</w:t>
      </w:r>
      <w:r w:rsidRPr="00FA360F">
        <w:rPr>
          <w:rFonts w:ascii="Arial" w:hAnsi="Arial" w:cs="Arial"/>
          <w:color w:val="000000"/>
          <w:sz w:val="22"/>
          <w:szCs w:val="22"/>
        </w:rPr>
        <w:t xml:space="preserve">: Students will understand concepts regarding the automation of process components. We will discuss recent advances in robotic process automation and tools such as UiPath. </w:t>
      </w:r>
    </w:p>
    <w:p w14:paraId="18CA4FF4" w14:textId="77777777" w:rsidR="00FA360F" w:rsidRPr="00FA360F" w:rsidRDefault="00FA360F" w:rsidP="00F96BAB">
      <w:pPr>
        <w:pStyle w:val="NormalWeb"/>
        <w:numPr>
          <w:ilvl w:val="0"/>
          <w:numId w:val="5"/>
        </w:numPr>
        <w:spacing w:afterLines="20" w:after="48"/>
        <w:jc w:val="both"/>
        <w:rPr>
          <w:rFonts w:ascii="Arial" w:hAnsi="Arial" w:cs="Arial"/>
          <w:u w:val="single"/>
        </w:rPr>
      </w:pPr>
      <w:r w:rsidRPr="00FA360F">
        <w:rPr>
          <w:rFonts w:ascii="Arial" w:hAnsi="Arial" w:cs="Arial"/>
          <w:b/>
          <w:bCs/>
          <w:color w:val="000000"/>
          <w:sz w:val="22"/>
          <w:szCs w:val="22"/>
        </w:rPr>
        <w:t>Analysis</w:t>
      </w:r>
      <w:r w:rsidRPr="00FA360F">
        <w:rPr>
          <w:rFonts w:ascii="Arial" w:hAnsi="Arial" w:cs="Arial"/>
          <w:color w:val="000000"/>
          <w:sz w:val="22"/>
          <w:szCs w:val="22"/>
        </w:rPr>
        <w:t xml:space="preserve">: Students will understand how to assess the performance and efficiency of business processes. Analytic methods such as cycle time analysis, queuing, and capacity analysis will be covered. </w:t>
      </w:r>
    </w:p>
    <w:p w14:paraId="267F1A22" w14:textId="0EA60C30" w:rsidR="00B41293" w:rsidRDefault="00B41293" w:rsidP="00B41293">
      <w:pPr>
        <w:pStyle w:val="NormalWeb"/>
        <w:spacing w:afterLines="20" w:after="48"/>
        <w:jc w:val="both"/>
        <w:rPr>
          <w:rFonts w:ascii="Arial" w:hAnsi="Arial" w:cs="Arial"/>
          <w:b/>
          <w:color w:val="000000"/>
          <w:u w:val="single"/>
          <w:shd w:val="clear" w:color="auto" w:fill="FFFFFF"/>
        </w:rPr>
      </w:pPr>
      <w:r>
        <w:rPr>
          <w:rFonts w:ascii="Arial" w:hAnsi="Arial" w:cs="Arial"/>
          <w:b/>
          <w:color w:val="000000"/>
          <w:u w:val="single"/>
          <w:shd w:val="clear" w:color="auto" w:fill="FFFFFF"/>
        </w:rPr>
        <w:t>REQUIRED PREREQUISITES</w:t>
      </w:r>
    </w:p>
    <w:p w14:paraId="132E5958" w14:textId="514AB954" w:rsidR="00B41293" w:rsidRPr="00B41293" w:rsidRDefault="00B41293" w:rsidP="00612D70">
      <w:pPr>
        <w:pStyle w:val="NormalWeb"/>
        <w:numPr>
          <w:ilvl w:val="0"/>
          <w:numId w:val="8"/>
        </w:numPr>
        <w:spacing w:before="0" w:beforeAutospacing="0" w:afterLines="20" w:after="48" w:afterAutospacing="0"/>
        <w:jc w:val="both"/>
        <w:rPr>
          <w:rFonts w:ascii="Arial" w:hAnsi="Arial" w:cs="Arial"/>
          <w:bCs/>
          <w:color w:val="000000"/>
          <w:sz w:val="22"/>
          <w:szCs w:val="22"/>
          <w:shd w:val="clear" w:color="auto" w:fill="FFFFFF"/>
        </w:rPr>
      </w:pPr>
      <w:r w:rsidRPr="00B41293">
        <w:rPr>
          <w:rFonts w:ascii="Arial" w:hAnsi="Arial" w:cs="Arial"/>
          <w:bCs/>
          <w:color w:val="000000"/>
          <w:sz w:val="22"/>
          <w:szCs w:val="22"/>
          <w:shd w:val="clear" w:color="auto" w:fill="FFFFFF"/>
        </w:rPr>
        <w:t>None</w:t>
      </w:r>
    </w:p>
    <w:p w14:paraId="7C69C508" w14:textId="77777777" w:rsidR="00612D70" w:rsidRDefault="00612D70" w:rsidP="00612D70">
      <w:pPr>
        <w:pStyle w:val="NormalWeb"/>
        <w:spacing w:before="0" w:beforeAutospacing="0" w:afterLines="20" w:after="48" w:afterAutospacing="0"/>
        <w:jc w:val="both"/>
        <w:rPr>
          <w:rFonts w:ascii="Arial" w:hAnsi="Arial" w:cs="Arial"/>
          <w:bCs/>
          <w:color w:val="000000"/>
          <w:sz w:val="22"/>
          <w:szCs w:val="22"/>
          <w:shd w:val="clear" w:color="auto" w:fill="FFFFFF"/>
        </w:rPr>
      </w:pPr>
    </w:p>
    <w:p w14:paraId="3AB4A2A8" w14:textId="16F97E2A" w:rsidR="00B41293" w:rsidRPr="00B41293" w:rsidRDefault="00B41293" w:rsidP="00612D70">
      <w:pPr>
        <w:pStyle w:val="NormalWeb"/>
        <w:spacing w:before="0" w:beforeAutospacing="0" w:afterLines="20" w:after="48" w:afterAutospacing="0"/>
        <w:jc w:val="both"/>
        <w:rPr>
          <w:rFonts w:ascii="Arial" w:hAnsi="Arial" w:cs="Arial"/>
          <w:bCs/>
          <w:color w:val="000000"/>
          <w:sz w:val="22"/>
          <w:szCs w:val="22"/>
          <w:shd w:val="clear" w:color="auto" w:fill="FFFFFF"/>
        </w:rPr>
      </w:pPr>
      <w:r w:rsidRPr="00B41293">
        <w:rPr>
          <w:rFonts w:ascii="Arial" w:hAnsi="Arial" w:cs="Arial"/>
          <w:bCs/>
          <w:color w:val="000000"/>
          <w:sz w:val="22"/>
          <w:szCs w:val="22"/>
          <w:shd w:val="clear" w:color="auto" w:fill="FFFFFF"/>
        </w:rPr>
        <w:t>This course is not open to students who have completed the following courses:</w:t>
      </w:r>
    </w:p>
    <w:p w14:paraId="3FCBA56D" w14:textId="5DC679EB" w:rsidR="00B41293" w:rsidRPr="00B41293" w:rsidRDefault="00B41293" w:rsidP="00612D70">
      <w:pPr>
        <w:pStyle w:val="NormalWeb"/>
        <w:numPr>
          <w:ilvl w:val="0"/>
          <w:numId w:val="8"/>
        </w:numPr>
        <w:spacing w:before="0" w:beforeAutospacing="0" w:afterLines="20" w:after="48" w:afterAutospacing="0"/>
        <w:jc w:val="both"/>
        <w:rPr>
          <w:rFonts w:ascii="Arial" w:hAnsi="Arial" w:cs="Arial"/>
          <w:bCs/>
          <w:color w:val="000000"/>
          <w:sz w:val="22"/>
          <w:szCs w:val="22"/>
          <w:shd w:val="clear" w:color="auto" w:fill="FFFFFF"/>
        </w:rPr>
      </w:pPr>
      <w:r w:rsidRPr="00B41293">
        <w:rPr>
          <w:rFonts w:ascii="Arial" w:hAnsi="Arial" w:cs="Arial"/>
          <w:bCs/>
          <w:color w:val="000000"/>
          <w:sz w:val="22"/>
          <w:szCs w:val="22"/>
          <w:shd w:val="clear" w:color="auto" w:fill="FFFFFF"/>
        </w:rPr>
        <w:t>MIST 5750</w:t>
      </w:r>
    </w:p>
    <w:p w14:paraId="224018F2" w14:textId="1D8FB840" w:rsidR="00B41293" w:rsidRPr="00B41293" w:rsidRDefault="00B41293" w:rsidP="00612D70">
      <w:pPr>
        <w:pStyle w:val="NormalWeb"/>
        <w:numPr>
          <w:ilvl w:val="0"/>
          <w:numId w:val="8"/>
        </w:numPr>
        <w:spacing w:before="0" w:beforeAutospacing="0" w:afterLines="20" w:after="48" w:afterAutospacing="0"/>
        <w:jc w:val="both"/>
        <w:rPr>
          <w:rFonts w:ascii="Arial" w:hAnsi="Arial" w:cs="Arial"/>
          <w:bCs/>
          <w:color w:val="000000"/>
          <w:sz w:val="22"/>
          <w:szCs w:val="22"/>
          <w:shd w:val="clear" w:color="auto" w:fill="FFFFFF"/>
        </w:rPr>
      </w:pPr>
      <w:r w:rsidRPr="00B41293">
        <w:rPr>
          <w:rFonts w:ascii="Arial" w:hAnsi="Arial" w:cs="Arial"/>
          <w:bCs/>
          <w:color w:val="000000"/>
          <w:sz w:val="22"/>
          <w:szCs w:val="22"/>
          <w:shd w:val="clear" w:color="auto" w:fill="FFFFFF"/>
        </w:rPr>
        <w:lastRenderedPageBreak/>
        <w:t>MIST 5750E</w:t>
      </w:r>
    </w:p>
    <w:p w14:paraId="44A55B35" w14:textId="246A0953" w:rsidR="00DB0931" w:rsidRPr="00FA360F" w:rsidRDefault="00DB0931" w:rsidP="00FA360F">
      <w:pPr>
        <w:pStyle w:val="NormalWeb"/>
        <w:spacing w:afterLines="20" w:after="48"/>
        <w:jc w:val="both"/>
        <w:rPr>
          <w:rFonts w:ascii="Arial" w:hAnsi="Arial" w:cs="Arial"/>
          <w:u w:val="single"/>
        </w:rPr>
      </w:pPr>
      <w:r w:rsidRPr="00FA360F">
        <w:rPr>
          <w:rFonts w:ascii="Arial" w:hAnsi="Arial" w:cs="Arial"/>
          <w:b/>
          <w:color w:val="000000"/>
          <w:u w:val="single"/>
          <w:shd w:val="clear" w:color="auto" w:fill="FFFFFF"/>
        </w:rPr>
        <w:t>COURSE DELIVERABLES</w:t>
      </w:r>
      <w:r w:rsidRPr="00FA360F">
        <w:rPr>
          <w:rFonts w:ascii="Arial" w:hAnsi="Arial" w:cs="Arial"/>
          <w:u w:val="single"/>
        </w:rPr>
        <w:t xml:space="preserve"> </w:t>
      </w:r>
    </w:p>
    <w:p w14:paraId="7335594E" w14:textId="421F9273" w:rsidR="00DB0931" w:rsidRPr="00C070C8" w:rsidRDefault="00DB0931" w:rsidP="00DB0931">
      <w:pPr>
        <w:spacing w:afterLines="20" w:after="48" w:line="240" w:lineRule="auto"/>
        <w:jc w:val="both"/>
        <w:rPr>
          <w:rFonts w:ascii="Arial" w:hAnsi="Arial" w:cs="Arial"/>
        </w:rPr>
      </w:pPr>
      <w:r w:rsidRPr="00C070C8">
        <w:rPr>
          <w:rFonts w:ascii="Arial" w:hAnsi="Arial" w:cs="Arial"/>
          <w:b/>
        </w:rPr>
        <w:t>Midterms (</w:t>
      </w:r>
      <w:r w:rsidR="00B06082">
        <w:rPr>
          <w:rFonts w:ascii="Arial" w:hAnsi="Arial" w:cs="Arial"/>
          <w:b/>
        </w:rPr>
        <w:t>5</w:t>
      </w:r>
      <w:r w:rsidRPr="00C070C8">
        <w:rPr>
          <w:rFonts w:ascii="Arial" w:hAnsi="Arial" w:cs="Arial"/>
          <w:b/>
        </w:rPr>
        <w:t>0%):</w:t>
      </w:r>
      <w:r w:rsidRPr="00C070C8">
        <w:rPr>
          <w:rFonts w:ascii="Arial" w:hAnsi="Arial" w:cs="Arial"/>
        </w:rPr>
        <w:t xml:space="preserve"> There will be two midterms </w:t>
      </w:r>
      <w:r>
        <w:rPr>
          <w:rFonts w:ascii="Arial" w:hAnsi="Arial" w:cs="Arial"/>
        </w:rPr>
        <w:t xml:space="preserve">held during course time </w:t>
      </w:r>
      <w:r w:rsidRPr="00C070C8">
        <w:rPr>
          <w:rFonts w:ascii="Arial" w:hAnsi="Arial" w:cs="Arial"/>
        </w:rPr>
        <w:t>covering topics from class. The exams will be open book and non-cumulative. Each exam will be worth 2</w:t>
      </w:r>
      <w:r w:rsidR="00B06082">
        <w:rPr>
          <w:rFonts w:ascii="Arial" w:hAnsi="Arial" w:cs="Arial"/>
        </w:rPr>
        <w:t>5</w:t>
      </w:r>
      <w:r w:rsidRPr="00C070C8">
        <w:rPr>
          <w:rFonts w:ascii="Arial" w:hAnsi="Arial" w:cs="Arial"/>
        </w:rPr>
        <w:t xml:space="preserve">% of the final grade. We will review as a class the day before each test. </w:t>
      </w:r>
      <w:r w:rsidR="00B06082">
        <w:rPr>
          <w:rFonts w:ascii="Arial" w:hAnsi="Arial" w:cs="Arial"/>
        </w:rPr>
        <w:t>L</w:t>
      </w:r>
      <w:r w:rsidRPr="00C070C8">
        <w:rPr>
          <w:rFonts w:ascii="Arial" w:hAnsi="Arial" w:cs="Arial"/>
        </w:rPr>
        <w:t xml:space="preserve">aptops </w:t>
      </w:r>
      <w:r w:rsidR="00B06082">
        <w:rPr>
          <w:rFonts w:ascii="Arial" w:hAnsi="Arial" w:cs="Arial"/>
        </w:rPr>
        <w:t>may</w:t>
      </w:r>
      <w:r w:rsidRPr="00C070C8">
        <w:rPr>
          <w:rFonts w:ascii="Arial" w:hAnsi="Arial" w:cs="Arial"/>
        </w:rPr>
        <w:t xml:space="preserve"> be required for the exams.</w:t>
      </w:r>
    </w:p>
    <w:p w14:paraId="60B00370" w14:textId="77777777" w:rsidR="00DB0931" w:rsidRPr="00C070C8" w:rsidRDefault="00DB0931" w:rsidP="00DB0931">
      <w:pPr>
        <w:spacing w:afterLines="20" w:after="48" w:line="240" w:lineRule="auto"/>
        <w:jc w:val="both"/>
        <w:rPr>
          <w:rFonts w:ascii="Arial" w:hAnsi="Arial" w:cs="Arial"/>
        </w:rPr>
      </w:pPr>
    </w:p>
    <w:p w14:paraId="5B80D480" w14:textId="7ED827D1" w:rsidR="00DB0931" w:rsidRDefault="00DB0931" w:rsidP="00DB0931">
      <w:pPr>
        <w:spacing w:afterLines="20" w:after="48" w:line="240" w:lineRule="auto"/>
        <w:jc w:val="both"/>
        <w:rPr>
          <w:rFonts w:ascii="Arial" w:hAnsi="Arial" w:cs="Arial"/>
        </w:rPr>
      </w:pPr>
      <w:r w:rsidRPr="00C070C8">
        <w:rPr>
          <w:rFonts w:ascii="Arial" w:hAnsi="Arial" w:cs="Arial"/>
          <w:b/>
        </w:rPr>
        <w:t>Final Exam (</w:t>
      </w:r>
      <w:r>
        <w:rPr>
          <w:rFonts w:ascii="Arial" w:hAnsi="Arial" w:cs="Arial"/>
          <w:b/>
        </w:rPr>
        <w:t>2</w:t>
      </w:r>
      <w:r w:rsidR="0032593E">
        <w:rPr>
          <w:rFonts w:ascii="Arial" w:hAnsi="Arial" w:cs="Arial"/>
          <w:b/>
        </w:rPr>
        <w:t>5</w:t>
      </w:r>
      <w:r w:rsidRPr="00C070C8">
        <w:rPr>
          <w:rFonts w:ascii="Arial" w:hAnsi="Arial" w:cs="Arial"/>
          <w:b/>
        </w:rPr>
        <w:t xml:space="preserve">%): </w:t>
      </w:r>
      <w:r w:rsidRPr="00C070C8">
        <w:rPr>
          <w:rFonts w:ascii="Arial" w:hAnsi="Arial" w:cs="Arial"/>
        </w:rPr>
        <w:t xml:space="preserve">The final exam will be a take-home test. Students will have 72 hours to complete the exam and turn it in via eLC. This test will be cumulative. The exam is open book; however, students are not permitted to work together. </w:t>
      </w:r>
    </w:p>
    <w:p w14:paraId="78651328" w14:textId="77777777" w:rsidR="00DB0931" w:rsidRDefault="00DB0931" w:rsidP="00DB0931">
      <w:pPr>
        <w:spacing w:afterLines="20" w:after="48" w:line="240" w:lineRule="auto"/>
        <w:jc w:val="both"/>
        <w:rPr>
          <w:rFonts w:ascii="Arial" w:hAnsi="Arial" w:cs="Arial"/>
        </w:rPr>
      </w:pPr>
    </w:p>
    <w:p w14:paraId="589CCB82" w14:textId="1F89A17D" w:rsidR="00DB0931" w:rsidRDefault="00DB0931" w:rsidP="00DB0931">
      <w:pPr>
        <w:spacing w:afterLines="20" w:after="48" w:line="240" w:lineRule="auto"/>
        <w:jc w:val="both"/>
        <w:rPr>
          <w:rFonts w:ascii="Arial" w:hAnsi="Arial" w:cs="Arial"/>
        </w:rPr>
      </w:pPr>
      <w:r w:rsidRPr="00C070C8">
        <w:rPr>
          <w:rFonts w:ascii="Arial" w:hAnsi="Arial" w:cs="Arial"/>
          <w:b/>
        </w:rPr>
        <w:t>Homework (</w:t>
      </w:r>
      <w:r w:rsidR="00D3174F">
        <w:rPr>
          <w:rFonts w:ascii="Arial" w:hAnsi="Arial" w:cs="Arial"/>
          <w:b/>
        </w:rPr>
        <w:t>1</w:t>
      </w:r>
      <w:r w:rsidR="00411381">
        <w:rPr>
          <w:rFonts w:ascii="Arial" w:hAnsi="Arial" w:cs="Arial"/>
          <w:b/>
        </w:rPr>
        <w:t>5</w:t>
      </w:r>
      <w:r w:rsidRPr="00C070C8">
        <w:rPr>
          <w:rFonts w:ascii="Arial" w:hAnsi="Arial" w:cs="Arial"/>
          <w:b/>
        </w:rPr>
        <w:t>%):</w:t>
      </w:r>
      <w:r w:rsidRPr="00C070C8">
        <w:rPr>
          <w:rFonts w:ascii="Arial" w:hAnsi="Arial" w:cs="Arial"/>
        </w:rPr>
        <w:t xml:space="preserve"> There will be </w:t>
      </w:r>
      <w:r w:rsidR="008F60CC">
        <w:rPr>
          <w:rFonts w:ascii="Arial" w:hAnsi="Arial" w:cs="Arial"/>
        </w:rPr>
        <w:t>six</w:t>
      </w:r>
      <w:r w:rsidRPr="00C070C8">
        <w:rPr>
          <w:rFonts w:ascii="Arial" w:hAnsi="Arial" w:cs="Arial"/>
        </w:rPr>
        <w:t xml:space="preserve"> homework assignments given throughout the semester</w:t>
      </w:r>
      <w:r w:rsidR="008F60CC">
        <w:rPr>
          <w:rFonts w:ascii="Arial" w:hAnsi="Arial" w:cs="Arial"/>
        </w:rPr>
        <w:t xml:space="preserve">; however, students will only be graded on the </w:t>
      </w:r>
      <w:r w:rsidR="008F60CC">
        <w:rPr>
          <w:rFonts w:ascii="Arial" w:hAnsi="Arial" w:cs="Arial"/>
          <w:i/>
          <w:iCs/>
        </w:rPr>
        <w:t>best five scores</w:t>
      </w:r>
      <w:r w:rsidR="008F60CC">
        <w:rPr>
          <w:rFonts w:ascii="Arial" w:hAnsi="Arial" w:cs="Arial"/>
        </w:rPr>
        <w:t>. These five assignments will</w:t>
      </w:r>
      <w:r w:rsidRPr="00C070C8">
        <w:rPr>
          <w:rFonts w:ascii="Arial" w:hAnsi="Arial" w:cs="Arial"/>
        </w:rPr>
        <w:t xml:space="preserve"> </w:t>
      </w:r>
      <w:r w:rsidR="008F60CC">
        <w:rPr>
          <w:rFonts w:ascii="Arial" w:hAnsi="Arial" w:cs="Arial"/>
        </w:rPr>
        <w:t>be</w:t>
      </w:r>
      <w:r w:rsidRPr="00C070C8">
        <w:rPr>
          <w:rFonts w:ascii="Arial" w:hAnsi="Arial" w:cs="Arial"/>
        </w:rPr>
        <w:t xml:space="preserve"> </w:t>
      </w:r>
      <w:r>
        <w:rPr>
          <w:rFonts w:ascii="Arial" w:hAnsi="Arial" w:cs="Arial"/>
        </w:rPr>
        <w:t>weighted equally</w:t>
      </w:r>
      <w:r w:rsidRPr="00C070C8">
        <w:rPr>
          <w:rFonts w:ascii="Arial" w:hAnsi="Arial" w:cs="Arial"/>
        </w:rPr>
        <w:t xml:space="preserve">. Collaboration is allowed, but every student must turn in </w:t>
      </w:r>
      <w:r w:rsidR="00D3174F">
        <w:rPr>
          <w:rFonts w:ascii="Arial" w:hAnsi="Arial" w:cs="Arial"/>
        </w:rPr>
        <w:t>their</w:t>
      </w:r>
      <w:r w:rsidRPr="00C070C8">
        <w:rPr>
          <w:rFonts w:ascii="Arial" w:hAnsi="Arial" w:cs="Arial"/>
        </w:rPr>
        <w:t xml:space="preserve"> own assignment. Please note in each submission who you collaborated with.</w:t>
      </w:r>
      <w:r w:rsidR="001F2DD0">
        <w:rPr>
          <w:rFonts w:ascii="Arial" w:hAnsi="Arial" w:cs="Arial"/>
        </w:rPr>
        <w:t xml:space="preserve"> Unless otherwise noted, assignments are due before class time on the date indicated on the schedule.</w:t>
      </w:r>
    </w:p>
    <w:p w14:paraId="48FFC351" w14:textId="16F4C3A2" w:rsidR="00D3174F" w:rsidRDefault="00D3174F" w:rsidP="00DB0931">
      <w:pPr>
        <w:spacing w:afterLines="20" w:after="48" w:line="240" w:lineRule="auto"/>
        <w:jc w:val="both"/>
        <w:rPr>
          <w:rFonts w:ascii="Arial" w:hAnsi="Arial" w:cs="Arial"/>
        </w:rPr>
      </w:pPr>
    </w:p>
    <w:p w14:paraId="2AA2324C" w14:textId="5F66CFD8" w:rsidR="00D3174F" w:rsidRPr="00D3174F" w:rsidRDefault="00D3174F" w:rsidP="00D3174F">
      <w:pPr>
        <w:spacing w:afterLines="20" w:after="48" w:line="240" w:lineRule="auto"/>
        <w:jc w:val="both"/>
        <w:rPr>
          <w:rFonts w:ascii="Arial" w:hAnsi="Arial" w:cs="Arial"/>
        </w:rPr>
      </w:pPr>
      <w:r w:rsidRPr="00C070C8">
        <w:rPr>
          <w:rFonts w:ascii="Arial" w:hAnsi="Arial" w:cs="Arial"/>
          <w:b/>
        </w:rPr>
        <w:t>Special Topic Expertise Development (1</w:t>
      </w:r>
      <w:r>
        <w:rPr>
          <w:rFonts w:ascii="Arial" w:hAnsi="Arial" w:cs="Arial"/>
          <w:b/>
        </w:rPr>
        <w:t>0</w:t>
      </w:r>
      <w:r w:rsidRPr="00C070C8">
        <w:rPr>
          <w:rFonts w:ascii="Arial" w:hAnsi="Arial" w:cs="Arial"/>
          <w:b/>
        </w:rPr>
        <w:t>%):</w:t>
      </w:r>
      <w:r w:rsidRPr="00C070C8">
        <w:rPr>
          <w:rFonts w:ascii="Arial" w:hAnsi="Arial" w:cs="Arial"/>
        </w:rPr>
        <w:t xml:space="preserve"> Our knowledge-based economy rewards specialized expertise. In this course, groups of students</w:t>
      </w:r>
      <w:r>
        <w:rPr>
          <w:rFonts w:ascii="Arial" w:hAnsi="Arial" w:cs="Arial"/>
        </w:rPr>
        <w:t xml:space="preserve"> (at most 5)</w:t>
      </w:r>
      <w:r w:rsidRPr="00C070C8">
        <w:rPr>
          <w:rFonts w:ascii="Arial" w:hAnsi="Arial" w:cs="Arial"/>
        </w:rPr>
        <w:t xml:space="preserve"> will select a highly specific (“niche”) domain of expertise relating in some way to BPM. Each </w:t>
      </w:r>
      <w:r>
        <w:rPr>
          <w:rFonts w:ascii="Arial" w:hAnsi="Arial" w:cs="Arial"/>
        </w:rPr>
        <w:t>group</w:t>
      </w:r>
      <w:r w:rsidRPr="00C070C8">
        <w:rPr>
          <w:rFonts w:ascii="Arial" w:hAnsi="Arial" w:cs="Arial"/>
        </w:rPr>
        <w:t xml:space="preserve"> will choose a particular topic and work with the instructor to craft an interesting presentation based on some combination of experience and research. </w:t>
      </w:r>
      <w:r>
        <w:rPr>
          <w:rFonts w:ascii="Arial" w:hAnsi="Arial" w:cs="Arial"/>
        </w:rPr>
        <w:t xml:space="preserve">Students will present their special topic at the </w:t>
      </w:r>
      <w:r w:rsidR="008F60CC">
        <w:rPr>
          <w:rFonts w:ascii="Arial" w:hAnsi="Arial" w:cs="Arial"/>
        </w:rPr>
        <w:t>end of the semester</w:t>
      </w:r>
      <w:r>
        <w:rPr>
          <w:rFonts w:ascii="Arial" w:hAnsi="Arial" w:cs="Arial"/>
        </w:rPr>
        <w:t>. Presentations should be 5-10 minutes.</w:t>
      </w:r>
    </w:p>
    <w:p w14:paraId="2B7062BB" w14:textId="77777777" w:rsidR="00D3174F" w:rsidRPr="00C070C8" w:rsidRDefault="00D3174F" w:rsidP="00D3174F">
      <w:pPr>
        <w:spacing w:afterLines="20" w:after="48" w:line="240" w:lineRule="auto"/>
        <w:rPr>
          <w:rFonts w:ascii="Arial" w:hAnsi="Arial" w:cs="Arial"/>
        </w:rPr>
      </w:pPr>
    </w:p>
    <w:p w14:paraId="1188609A" w14:textId="77777777" w:rsidR="00D3174F" w:rsidRPr="00C070C8" w:rsidRDefault="00D3174F" w:rsidP="00D3174F">
      <w:pPr>
        <w:spacing w:afterLines="20" w:after="48" w:line="240" w:lineRule="auto"/>
        <w:rPr>
          <w:rFonts w:ascii="Arial" w:hAnsi="Arial" w:cs="Arial"/>
        </w:rPr>
      </w:pPr>
      <w:r w:rsidRPr="00C070C8">
        <w:rPr>
          <w:rFonts w:ascii="Arial" w:hAnsi="Arial" w:cs="Arial"/>
        </w:rPr>
        <w:t>Special topics can include:</w:t>
      </w:r>
    </w:p>
    <w:p w14:paraId="37EE9E0E" w14:textId="77777777" w:rsidR="00D3174F" w:rsidRPr="00C070C8" w:rsidRDefault="00D3174F" w:rsidP="00D3174F">
      <w:pPr>
        <w:pStyle w:val="ListParagraph"/>
        <w:numPr>
          <w:ilvl w:val="0"/>
          <w:numId w:val="2"/>
        </w:numPr>
        <w:spacing w:afterLines="20" w:after="48" w:line="240" w:lineRule="auto"/>
        <w:rPr>
          <w:rFonts w:ascii="Arial" w:hAnsi="Arial" w:cs="Arial"/>
        </w:rPr>
      </w:pPr>
      <w:r w:rsidRPr="00C070C8">
        <w:rPr>
          <w:rFonts w:ascii="Arial" w:hAnsi="Arial" w:cs="Arial"/>
        </w:rPr>
        <w:t>Advanced process simulation</w:t>
      </w:r>
    </w:p>
    <w:p w14:paraId="58325C12" w14:textId="77777777" w:rsidR="00D3174F" w:rsidRPr="00C070C8" w:rsidRDefault="00D3174F" w:rsidP="00D3174F">
      <w:pPr>
        <w:pStyle w:val="ListParagraph"/>
        <w:numPr>
          <w:ilvl w:val="0"/>
          <w:numId w:val="2"/>
        </w:numPr>
        <w:spacing w:afterLines="20" w:after="48" w:line="240" w:lineRule="auto"/>
        <w:rPr>
          <w:rFonts w:ascii="Arial" w:hAnsi="Arial" w:cs="Arial"/>
        </w:rPr>
      </w:pPr>
      <w:r w:rsidRPr="00C070C8">
        <w:rPr>
          <w:rFonts w:ascii="Arial" w:hAnsi="Arial" w:cs="Arial"/>
        </w:rPr>
        <w:t>Advanced process mining</w:t>
      </w:r>
    </w:p>
    <w:p w14:paraId="1F030857" w14:textId="77777777" w:rsidR="00D3174F" w:rsidRPr="00C070C8" w:rsidRDefault="00D3174F" w:rsidP="00D3174F">
      <w:pPr>
        <w:pStyle w:val="ListParagraph"/>
        <w:numPr>
          <w:ilvl w:val="0"/>
          <w:numId w:val="2"/>
        </w:numPr>
        <w:spacing w:afterLines="20" w:after="48" w:line="240" w:lineRule="auto"/>
        <w:rPr>
          <w:rFonts w:ascii="Arial" w:hAnsi="Arial" w:cs="Arial"/>
        </w:rPr>
      </w:pPr>
      <w:r w:rsidRPr="00C070C8">
        <w:rPr>
          <w:rFonts w:ascii="Arial" w:hAnsi="Arial" w:cs="Arial"/>
        </w:rPr>
        <w:t>Robotic process automation</w:t>
      </w:r>
    </w:p>
    <w:p w14:paraId="5263B75D" w14:textId="77777777" w:rsidR="00D3174F" w:rsidRPr="00C070C8" w:rsidRDefault="00D3174F" w:rsidP="00D3174F">
      <w:pPr>
        <w:pStyle w:val="ListParagraph"/>
        <w:numPr>
          <w:ilvl w:val="0"/>
          <w:numId w:val="2"/>
        </w:numPr>
        <w:spacing w:afterLines="20" w:after="48" w:line="240" w:lineRule="auto"/>
        <w:rPr>
          <w:rFonts w:ascii="Arial" w:hAnsi="Arial" w:cs="Arial"/>
        </w:rPr>
      </w:pPr>
      <w:r w:rsidRPr="00C070C8">
        <w:rPr>
          <w:rFonts w:ascii="Arial" w:hAnsi="Arial" w:cs="Arial"/>
        </w:rPr>
        <w:t>Software tools for BPM implementation</w:t>
      </w:r>
    </w:p>
    <w:p w14:paraId="567E48BF" w14:textId="77777777" w:rsidR="00D3174F" w:rsidRPr="00C070C8" w:rsidRDefault="00D3174F" w:rsidP="00D3174F">
      <w:pPr>
        <w:pStyle w:val="ListParagraph"/>
        <w:numPr>
          <w:ilvl w:val="0"/>
          <w:numId w:val="2"/>
        </w:numPr>
        <w:spacing w:afterLines="20" w:after="48" w:line="240" w:lineRule="auto"/>
        <w:rPr>
          <w:rFonts w:ascii="Arial" w:hAnsi="Arial" w:cs="Arial"/>
        </w:rPr>
      </w:pPr>
      <w:r w:rsidRPr="00C070C8">
        <w:rPr>
          <w:rFonts w:ascii="Arial" w:hAnsi="Arial" w:cs="Arial"/>
        </w:rPr>
        <w:t>Applications of BPM, such as</w:t>
      </w:r>
    </w:p>
    <w:p w14:paraId="45B998AF" w14:textId="77777777" w:rsidR="00D3174F" w:rsidRPr="00C070C8" w:rsidRDefault="00D3174F" w:rsidP="00D3174F">
      <w:pPr>
        <w:pStyle w:val="ListParagraph"/>
        <w:numPr>
          <w:ilvl w:val="1"/>
          <w:numId w:val="2"/>
        </w:numPr>
        <w:spacing w:afterLines="20" w:after="48" w:line="240" w:lineRule="auto"/>
        <w:rPr>
          <w:rFonts w:ascii="Arial" w:hAnsi="Arial" w:cs="Arial"/>
        </w:rPr>
      </w:pPr>
      <w:r w:rsidRPr="00C070C8">
        <w:rPr>
          <w:rFonts w:ascii="Arial" w:hAnsi="Arial" w:cs="Arial"/>
        </w:rPr>
        <w:t>Green business processes</w:t>
      </w:r>
    </w:p>
    <w:p w14:paraId="7C234E7B" w14:textId="77777777" w:rsidR="00D3174F" w:rsidRPr="00C070C8" w:rsidRDefault="00D3174F" w:rsidP="00D3174F">
      <w:pPr>
        <w:pStyle w:val="ListParagraph"/>
        <w:numPr>
          <w:ilvl w:val="1"/>
          <w:numId w:val="2"/>
        </w:numPr>
        <w:spacing w:afterLines="20" w:after="48" w:line="240" w:lineRule="auto"/>
        <w:rPr>
          <w:rFonts w:ascii="Arial" w:hAnsi="Arial" w:cs="Arial"/>
        </w:rPr>
      </w:pPr>
      <w:r w:rsidRPr="00C070C8">
        <w:rPr>
          <w:rFonts w:ascii="Arial" w:hAnsi="Arial" w:cs="Arial"/>
        </w:rPr>
        <w:t>Accounting/finance processes</w:t>
      </w:r>
    </w:p>
    <w:p w14:paraId="7186CDE0" w14:textId="77777777" w:rsidR="00D3174F" w:rsidRDefault="00D3174F" w:rsidP="00D3174F">
      <w:pPr>
        <w:pStyle w:val="ListParagraph"/>
        <w:numPr>
          <w:ilvl w:val="1"/>
          <w:numId w:val="2"/>
        </w:numPr>
        <w:spacing w:afterLines="20" w:after="48" w:line="240" w:lineRule="auto"/>
        <w:rPr>
          <w:rFonts w:ascii="Arial" w:hAnsi="Arial" w:cs="Arial"/>
        </w:rPr>
      </w:pPr>
      <w:r w:rsidRPr="00C070C8">
        <w:rPr>
          <w:rFonts w:ascii="Arial" w:hAnsi="Arial" w:cs="Arial"/>
        </w:rPr>
        <w:t>Manufacturing processes</w:t>
      </w:r>
    </w:p>
    <w:p w14:paraId="5B94FAB1" w14:textId="77777777" w:rsidR="00D3174F" w:rsidRDefault="00D3174F" w:rsidP="00D3174F">
      <w:pPr>
        <w:spacing w:afterLines="20" w:after="48" w:line="240" w:lineRule="auto"/>
        <w:rPr>
          <w:rFonts w:ascii="Arial" w:hAnsi="Arial" w:cs="Arial"/>
        </w:rPr>
      </w:pPr>
    </w:p>
    <w:p w14:paraId="4701E316" w14:textId="7D623CED" w:rsidR="00D3174F" w:rsidRDefault="00D3174F" w:rsidP="00D3174F">
      <w:pPr>
        <w:spacing w:afterLines="20" w:after="48" w:line="240" w:lineRule="auto"/>
        <w:jc w:val="both"/>
        <w:rPr>
          <w:rFonts w:ascii="Arial" w:hAnsi="Arial" w:cs="Arial"/>
        </w:rPr>
      </w:pPr>
      <w:r>
        <w:rPr>
          <w:rFonts w:ascii="Arial" w:hAnsi="Arial" w:cs="Arial"/>
          <w:b/>
          <w:i/>
        </w:rPr>
        <w:t>Alternative Assignment:</w:t>
      </w:r>
      <w:r>
        <w:rPr>
          <w:rFonts w:ascii="Arial" w:hAnsi="Arial" w:cs="Arial"/>
        </w:rPr>
        <w:t xml:space="preserve"> Instead of completing a short review of a special topic, students may instead identify a real-world business process and use techniques from class to analyze it. Deliverables include a basic description, a model (in BPMN 2.0), and at least two recommendations for improvement based on analysis techniques learned in class (e.g., eliminating waste, improving cycle time, etc.).</w:t>
      </w:r>
    </w:p>
    <w:p w14:paraId="12381C50" w14:textId="77777777" w:rsidR="00DB0931" w:rsidRDefault="00DB0931" w:rsidP="00DB0931">
      <w:pPr>
        <w:spacing w:afterLines="20" w:after="48" w:line="240" w:lineRule="auto"/>
        <w:jc w:val="both"/>
        <w:rPr>
          <w:rFonts w:ascii="Arial" w:hAnsi="Arial" w:cs="Arial"/>
        </w:rPr>
      </w:pPr>
    </w:p>
    <w:p w14:paraId="41C05E3D" w14:textId="77777777" w:rsidR="00DB0931" w:rsidRPr="00C070C8" w:rsidRDefault="00DB0931" w:rsidP="00DB0931">
      <w:pPr>
        <w:spacing w:after="0" w:line="240" w:lineRule="auto"/>
        <w:jc w:val="both"/>
        <w:rPr>
          <w:rFonts w:ascii="Arial" w:hAnsi="Arial" w:cs="Arial"/>
          <w:b/>
          <w:caps/>
          <w:color w:val="000000"/>
          <w:sz w:val="24"/>
          <w:u w:val="single"/>
        </w:rPr>
      </w:pPr>
      <w:r w:rsidRPr="00C070C8">
        <w:rPr>
          <w:rFonts w:ascii="Arial" w:hAnsi="Arial" w:cs="Arial"/>
          <w:b/>
          <w:caps/>
          <w:color w:val="000000"/>
          <w:sz w:val="24"/>
          <w:u w:val="single"/>
        </w:rPr>
        <w:t>Performance Evaluation</w:t>
      </w:r>
    </w:p>
    <w:p w14:paraId="0BEC122B" w14:textId="77777777" w:rsidR="00DB0931" w:rsidRPr="00C070C8" w:rsidRDefault="00DB0931" w:rsidP="00DB0931">
      <w:pPr>
        <w:spacing w:after="0" w:line="240" w:lineRule="auto"/>
        <w:jc w:val="both"/>
        <w:rPr>
          <w:rFonts w:ascii="Arial" w:hAnsi="Arial" w:cs="Arial"/>
          <w:b/>
          <w:color w:val="000000"/>
          <w:u w:val="single"/>
        </w:rPr>
      </w:pPr>
    </w:p>
    <w:p w14:paraId="7A81C473" w14:textId="77777777" w:rsidR="00DB0931" w:rsidRPr="00C070C8" w:rsidRDefault="00DB0931" w:rsidP="00DB0931">
      <w:pPr>
        <w:spacing w:after="0" w:line="240" w:lineRule="auto"/>
        <w:jc w:val="both"/>
        <w:rPr>
          <w:rFonts w:ascii="Arial" w:eastAsia="Arial Unicode MS" w:hAnsi="Arial" w:cs="Arial"/>
        </w:rPr>
      </w:pPr>
      <w:r w:rsidRPr="00C070C8">
        <w:rPr>
          <w:rFonts w:ascii="Arial" w:eastAsia="Arial Unicode MS" w:hAnsi="Arial" w:cs="Arial"/>
        </w:rPr>
        <w:t>Letter grades will be assigned according to the weighted average of points accumulated on your work. Grades will be assigned based on your performance alone. You will NOT be competing with other class members for a fixed number of A’s, B’s, etc. Grades will be assigned as follows:</w:t>
      </w:r>
    </w:p>
    <w:p w14:paraId="5F5A5EE5" w14:textId="77777777" w:rsidR="00DB0931" w:rsidRPr="00C070C8" w:rsidRDefault="00DB0931" w:rsidP="00DB0931">
      <w:pPr>
        <w:spacing w:after="0" w:line="240" w:lineRule="auto"/>
        <w:ind w:left="2610"/>
        <w:jc w:val="both"/>
        <w:rPr>
          <w:rFonts w:ascii="Arial" w:hAnsi="Arial" w:cs="Arial"/>
        </w:rPr>
      </w:pPr>
      <w:r w:rsidRPr="00C070C8">
        <w:rPr>
          <w:rFonts w:ascii="Arial" w:hAnsi="Arial" w:cs="Arial"/>
        </w:rPr>
        <w:t xml:space="preserve">A </w:t>
      </w:r>
      <w:r w:rsidRPr="00C070C8">
        <w:rPr>
          <w:rFonts w:ascii="Arial" w:hAnsi="Arial" w:cs="Arial"/>
        </w:rPr>
        <w:tab/>
      </w:r>
      <w:r w:rsidRPr="00C070C8">
        <w:rPr>
          <w:rFonts w:ascii="Arial" w:hAnsi="Arial" w:cs="Arial"/>
        </w:rPr>
        <w:tab/>
        <w:t>93.00% and above</w:t>
      </w:r>
    </w:p>
    <w:p w14:paraId="28F75F6B" w14:textId="77777777" w:rsidR="00DB0931" w:rsidRPr="00C070C8" w:rsidRDefault="00DB0931" w:rsidP="00DB0931">
      <w:pPr>
        <w:spacing w:after="0" w:line="240" w:lineRule="auto"/>
        <w:ind w:left="2610"/>
        <w:jc w:val="both"/>
        <w:rPr>
          <w:rFonts w:ascii="Arial" w:hAnsi="Arial" w:cs="Arial"/>
        </w:rPr>
      </w:pPr>
      <w:r w:rsidRPr="00C070C8">
        <w:rPr>
          <w:rFonts w:ascii="Arial" w:hAnsi="Arial" w:cs="Arial"/>
        </w:rPr>
        <w:t>A –</w:t>
      </w:r>
      <w:r w:rsidRPr="00C070C8">
        <w:rPr>
          <w:rFonts w:ascii="Arial" w:hAnsi="Arial" w:cs="Arial"/>
        </w:rPr>
        <w:tab/>
        <w:t>90.00% - 92.99%</w:t>
      </w:r>
    </w:p>
    <w:p w14:paraId="351458C0" w14:textId="77777777" w:rsidR="00DB0931" w:rsidRPr="00C070C8" w:rsidRDefault="00DB0931" w:rsidP="00DB0931">
      <w:pPr>
        <w:spacing w:after="0" w:line="240" w:lineRule="auto"/>
        <w:ind w:left="2610"/>
        <w:jc w:val="both"/>
        <w:rPr>
          <w:rFonts w:ascii="Arial" w:hAnsi="Arial" w:cs="Arial"/>
        </w:rPr>
      </w:pPr>
      <w:r w:rsidRPr="00C070C8">
        <w:rPr>
          <w:rFonts w:ascii="Arial" w:hAnsi="Arial" w:cs="Arial"/>
        </w:rPr>
        <w:lastRenderedPageBreak/>
        <w:t>B +</w:t>
      </w:r>
      <w:r w:rsidRPr="00C070C8">
        <w:rPr>
          <w:rFonts w:ascii="Arial" w:hAnsi="Arial" w:cs="Arial"/>
        </w:rPr>
        <w:tab/>
        <w:t>87.00% - 89.99%</w:t>
      </w:r>
    </w:p>
    <w:p w14:paraId="689D7F29" w14:textId="77777777" w:rsidR="00DB0931" w:rsidRPr="00C070C8" w:rsidRDefault="00DB0931" w:rsidP="00DB0931">
      <w:pPr>
        <w:spacing w:after="0" w:line="240" w:lineRule="auto"/>
        <w:ind w:left="2610"/>
        <w:jc w:val="both"/>
        <w:rPr>
          <w:rFonts w:ascii="Arial" w:hAnsi="Arial" w:cs="Arial"/>
        </w:rPr>
      </w:pPr>
      <w:r w:rsidRPr="00C070C8">
        <w:rPr>
          <w:rFonts w:ascii="Arial" w:hAnsi="Arial" w:cs="Arial"/>
        </w:rPr>
        <w:t>B</w:t>
      </w:r>
      <w:r w:rsidRPr="00C070C8">
        <w:rPr>
          <w:rFonts w:ascii="Arial" w:hAnsi="Arial" w:cs="Arial"/>
        </w:rPr>
        <w:tab/>
      </w:r>
      <w:r w:rsidRPr="00C070C8">
        <w:rPr>
          <w:rFonts w:ascii="Arial" w:hAnsi="Arial" w:cs="Arial"/>
        </w:rPr>
        <w:tab/>
        <w:t>83.00% - 86.99%</w:t>
      </w:r>
    </w:p>
    <w:p w14:paraId="7D2437AF" w14:textId="77777777" w:rsidR="00DB0931" w:rsidRPr="00C070C8" w:rsidRDefault="00DB0931" w:rsidP="00DB0931">
      <w:pPr>
        <w:spacing w:after="0" w:line="240" w:lineRule="auto"/>
        <w:ind w:left="2610"/>
        <w:jc w:val="both"/>
        <w:rPr>
          <w:rFonts w:ascii="Arial" w:hAnsi="Arial" w:cs="Arial"/>
        </w:rPr>
      </w:pPr>
      <w:r w:rsidRPr="00C070C8">
        <w:rPr>
          <w:rFonts w:ascii="Arial" w:hAnsi="Arial" w:cs="Arial"/>
        </w:rPr>
        <w:t>B –</w:t>
      </w:r>
      <w:r w:rsidRPr="00C070C8">
        <w:rPr>
          <w:rFonts w:ascii="Arial" w:hAnsi="Arial" w:cs="Arial"/>
        </w:rPr>
        <w:tab/>
        <w:t>80.00% - 82.99%</w:t>
      </w:r>
    </w:p>
    <w:p w14:paraId="71793513" w14:textId="77777777" w:rsidR="00DB0931" w:rsidRPr="00C070C8" w:rsidRDefault="00DB0931" w:rsidP="00DB0931">
      <w:pPr>
        <w:spacing w:after="0" w:line="240" w:lineRule="auto"/>
        <w:ind w:left="2610"/>
        <w:jc w:val="both"/>
        <w:rPr>
          <w:rFonts w:ascii="Arial" w:hAnsi="Arial" w:cs="Arial"/>
        </w:rPr>
      </w:pPr>
      <w:r w:rsidRPr="00C070C8">
        <w:rPr>
          <w:rFonts w:ascii="Arial" w:hAnsi="Arial" w:cs="Arial"/>
        </w:rPr>
        <w:t>C +</w:t>
      </w:r>
      <w:r w:rsidRPr="00C070C8">
        <w:rPr>
          <w:rFonts w:ascii="Arial" w:hAnsi="Arial" w:cs="Arial"/>
        </w:rPr>
        <w:tab/>
        <w:t>77.00% - 79.99%</w:t>
      </w:r>
    </w:p>
    <w:p w14:paraId="51F60786" w14:textId="77777777" w:rsidR="00DB0931" w:rsidRPr="00C070C8" w:rsidRDefault="00DB0931" w:rsidP="00DB0931">
      <w:pPr>
        <w:spacing w:after="0" w:line="240" w:lineRule="auto"/>
        <w:ind w:left="2610"/>
        <w:jc w:val="both"/>
        <w:rPr>
          <w:rFonts w:ascii="Arial" w:hAnsi="Arial" w:cs="Arial"/>
        </w:rPr>
      </w:pPr>
      <w:r w:rsidRPr="00C070C8">
        <w:rPr>
          <w:rFonts w:ascii="Arial" w:hAnsi="Arial" w:cs="Arial"/>
        </w:rPr>
        <w:t>C</w:t>
      </w:r>
      <w:r w:rsidRPr="00C070C8">
        <w:rPr>
          <w:rFonts w:ascii="Arial" w:hAnsi="Arial" w:cs="Arial"/>
        </w:rPr>
        <w:tab/>
      </w:r>
      <w:r w:rsidRPr="00C070C8">
        <w:rPr>
          <w:rFonts w:ascii="Arial" w:hAnsi="Arial" w:cs="Arial"/>
        </w:rPr>
        <w:tab/>
        <w:t>73.00% - 76.99%</w:t>
      </w:r>
    </w:p>
    <w:p w14:paraId="668B6FA0" w14:textId="77777777" w:rsidR="00DB0931" w:rsidRPr="00C070C8" w:rsidRDefault="00DB0931" w:rsidP="00DB0931">
      <w:pPr>
        <w:spacing w:after="0" w:line="240" w:lineRule="auto"/>
        <w:ind w:left="2610"/>
        <w:jc w:val="both"/>
        <w:rPr>
          <w:rFonts w:ascii="Arial" w:hAnsi="Arial" w:cs="Arial"/>
        </w:rPr>
      </w:pPr>
      <w:r w:rsidRPr="00C070C8">
        <w:rPr>
          <w:rFonts w:ascii="Arial" w:hAnsi="Arial" w:cs="Arial"/>
        </w:rPr>
        <w:t>C -</w:t>
      </w:r>
      <w:r w:rsidRPr="00C070C8">
        <w:rPr>
          <w:rFonts w:ascii="Arial" w:hAnsi="Arial" w:cs="Arial"/>
        </w:rPr>
        <w:tab/>
        <w:t>70.00% - 72.99%</w:t>
      </w:r>
    </w:p>
    <w:p w14:paraId="0E464610" w14:textId="77777777" w:rsidR="00DB0931" w:rsidRPr="00C070C8" w:rsidRDefault="00DB0931" w:rsidP="00DB0931">
      <w:pPr>
        <w:spacing w:after="0" w:line="240" w:lineRule="auto"/>
        <w:ind w:left="2610"/>
        <w:jc w:val="both"/>
        <w:rPr>
          <w:rFonts w:ascii="Arial" w:hAnsi="Arial" w:cs="Arial"/>
        </w:rPr>
      </w:pPr>
      <w:r w:rsidRPr="00C070C8">
        <w:rPr>
          <w:rFonts w:ascii="Arial" w:hAnsi="Arial" w:cs="Arial"/>
        </w:rPr>
        <w:t>D</w:t>
      </w:r>
      <w:r w:rsidRPr="00C070C8">
        <w:rPr>
          <w:rFonts w:ascii="Arial" w:hAnsi="Arial" w:cs="Arial"/>
        </w:rPr>
        <w:tab/>
      </w:r>
      <w:r w:rsidRPr="00C070C8">
        <w:rPr>
          <w:rFonts w:ascii="Arial" w:hAnsi="Arial" w:cs="Arial"/>
        </w:rPr>
        <w:tab/>
        <w:t>60.00% - 69.99%</w:t>
      </w:r>
    </w:p>
    <w:p w14:paraId="38FA8DBC" w14:textId="77777777" w:rsidR="00DB0931" w:rsidRPr="00C070C8" w:rsidRDefault="00DB0931" w:rsidP="00DB0931">
      <w:pPr>
        <w:spacing w:after="0" w:line="240" w:lineRule="auto"/>
        <w:ind w:left="2610"/>
        <w:jc w:val="both"/>
        <w:rPr>
          <w:rFonts w:ascii="Arial" w:hAnsi="Arial" w:cs="Arial"/>
        </w:rPr>
      </w:pPr>
      <w:r w:rsidRPr="00C070C8">
        <w:rPr>
          <w:rFonts w:ascii="Arial" w:hAnsi="Arial" w:cs="Arial"/>
        </w:rPr>
        <w:t>F</w:t>
      </w:r>
      <w:r w:rsidRPr="00C070C8">
        <w:rPr>
          <w:rFonts w:ascii="Arial" w:hAnsi="Arial" w:cs="Arial"/>
        </w:rPr>
        <w:tab/>
      </w:r>
      <w:r w:rsidRPr="00C070C8">
        <w:rPr>
          <w:rFonts w:ascii="Arial" w:hAnsi="Arial" w:cs="Arial"/>
        </w:rPr>
        <w:tab/>
        <w:t>below 60.00%</w:t>
      </w:r>
      <w:bookmarkStart w:id="0" w:name="project3"/>
      <w:bookmarkStart w:id="1" w:name="project1"/>
      <w:bookmarkStart w:id="2" w:name="exam"/>
      <w:bookmarkEnd w:id="0"/>
      <w:bookmarkEnd w:id="1"/>
      <w:bookmarkEnd w:id="2"/>
    </w:p>
    <w:p w14:paraId="5FB57FF9" w14:textId="77777777" w:rsidR="00411381" w:rsidRDefault="00411381" w:rsidP="00DB0931">
      <w:pPr>
        <w:spacing w:afterLines="20" w:after="48" w:line="240" w:lineRule="auto"/>
        <w:jc w:val="both"/>
        <w:rPr>
          <w:rFonts w:ascii="Arial" w:hAnsi="Arial" w:cs="Arial"/>
          <w:b/>
          <w:caps/>
          <w:color w:val="000000"/>
          <w:sz w:val="24"/>
          <w:u w:val="single"/>
          <w:shd w:val="clear" w:color="auto" w:fill="FFFFFF"/>
        </w:rPr>
      </w:pPr>
    </w:p>
    <w:p w14:paraId="7F1C286E" w14:textId="37555548" w:rsidR="00DB0931" w:rsidRPr="00C070C8" w:rsidRDefault="00DB0931" w:rsidP="00DB0931">
      <w:pPr>
        <w:spacing w:afterLines="20" w:after="48" w:line="240" w:lineRule="auto"/>
        <w:jc w:val="both"/>
        <w:rPr>
          <w:rFonts w:ascii="Arial" w:hAnsi="Arial" w:cs="Arial"/>
          <w:b/>
          <w:caps/>
          <w:color w:val="000000"/>
          <w:sz w:val="24"/>
          <w:u w:val="single"/>
          <w:shd w:val="clear" w:color="auto" w:fill="FFFFFF"/>
        </w:rPr>
      </w:pPr>
      <w:r w:rsidRPr="00C070C8">
        <w:rPr>
          <w:rFonts w:ascii="Arial" w:hAnsi="Arial" w:cs="Arial"/>
          <w:b/>
          <w:caps/>
          <w:color w:val="000000"/>
          <w:sz w:val="24"/>
          <w:u w:val="single"/>
          <w:shd w:val="clear" w:color="auto" w:fill="FFFFFF"/>
        </w:rPr>
        <w:t>Materials</w:t>
      </w:r>
    </w:p>
    <w:p w14:paraId="7647FA92" w14:textId="77777777" w:rsidR="00DB0931" w:rsidRPr="00C070C8" w:rsidRDefault="00DB0931" w:rsidP="00DB0931">
      <w:pPr>
        <w:spacing w:afterLines="20" w:after="48" w:line="240" w:lineRule="auto"/>
        <w:jc w:val="both"/>
        <w:rPr>
          <w:rFonts w:ascii="Arial" w:hAnsi="Arial" w:cs="Arial"/>
          <w:b/>
          <w:i/>
          <w:color w:val="000000"/>
          <w:shd w:val="clear" w:color="auto" w:fill="FFFFFF"/>
        </w:rPr>
      </w:pPr>
    </w:p>
    <w:p w14:paraId="4264A18F" w14:textId="6E40BB45" w:rsidR="00DB0931" w:rsidRDefault="00DB0931" w:rsidP="00DB0931">
      <w:pPr>
        <w:spacing w:after="0" w:line="240" w:lineRule="auto"/>
        <w:jc w:val="both"/>
        <w:rPr>
          <w:rFonts w:ascii="Arial" w:hAnsi="Arial" w:cs="Arial"/>
          <w:lang w:eastAsia="x-none"/>
        </w:rPr>
      </w:pPr>
      <w:r w:rsidRPr="00C070C8">
        <w:rPr>
          <w:rFonts w:ascii="Arial" w:hAnsi="Arial" w:cs="Arial"/>
          <w:b/>
        </w:rPr>
        <w:t xml:space="preserve">Software: </w:t>
      </w:r>
      <w:r w:rsidRPr="00C070C8">
        <w:rPr>
          <w:rFonts w:ascii="Arial" w:hAnsi="Arial" w:cs="Arial"/>
          <w:lang w:eastAsia="x-none"/>
        </w:rPr>
        <w:t xml:space="preserve">We will be using Signavio software for modeling and simulation. This is a cloud-based tool, but you need to register using your UGA email at the following link: </w:t>
      </w:r>
      <w:hyperlink r:id="rId5" w:history="1">
        <w:r w:rsidRPr="00C070C8">
          <w:rPr>
            <w:rStyle w:val="Hyperlink"/>
            <w:rFonts w:ascii="Arial" w:hAnsi="Arial" w:cs="Arial"/>
            <w:lang w:eastAsia="x-none"/>
          </w:rPr>
          <w:t>http://academic.signavio.com/p/register</w:t>
        </w:r>
      </w:hyperlink>
      <w:r w:rsidRPr="00C070C8">
        <w:rPr>
          <w:rFonts w:ascii="Arial" w:hAnsi="Arial" w:cs="Arial"/>
          <w:lang w:eastAsia="x-none"/>
        </w:rPr>
        <w:t>. We will also use other tools as needed and they will be introduced in class.</w:t>
      </w:r>
    </w:p>
    <w:p w14:paraId="445D2D9E" w14:textId="45ABE170" w:rsidR="009951C6" w:rsidRDefault="009951C6" w:rsidP="00DB0931">
      <w:pPr>
        <w:spacing w:after="0" w:line="240" w:lineRule="auto"/>
        <w:jc w:val="both"/>
        <w:rPr>
          <w:rFonts w:ascii="Arial" w:hAnsi="Arial" w:cs="Arial"/>
          <w:lang w:eastAsia="x-none"/>
        </w:rPr>
      </w:pPr>
    </w:p>
    <w:p w14:paraId="6DF453C3" w14:textId="640779A3" w:rsidR="009951C6" w:rsidRDefault="009951C6" w:rsidP="00DB0931">
      <w:pPr>
        <w:spacing w:after="0" w:line="240" w:lineRule="auto"/>
        <w:jc w:val="both"/>
        <w:rPr>
          <w:rFonts w:ascii="Arial" w:hAnsi="Arial" w:cs="Arial"/>
          <w:lang w:eastAsia="x-none"/>
        </w:rPr>
      </w:pPr>
      <w:r>
        <w:rPr>
          <w:rFonts w:ascii="Arial" w:hAnsi="Arial" w:cs="Arial"/>
          <w:lang w:eastAsia="x-none"/>
        </w:rPr>
        <w:t xml:space="preserve">For process mining and automation, we will be using the software Celonis. You can create a free academic account here: </w:t>
      </w:r>
      <w:hyperlink r:id="rId6" w:history="1">
        <w:r w:rsidRPr="002D664B">
          <w:rPr>
            <w:rStyle w:val="Hyperlink"/>
            <w:rFonts w:ascii="Arial" w:hAnsi="Arial" w:cs="Arial"/>
            <w:lang w:eastAsia="x-none"/>
          </w:rPr>
          <w:t>https://www.celonis.com/academic-signup</w:t>
        </w:r>
      </w:hyperlink>
      <w:r>
        <w:rPr>
          <w:rFonts w:ascii="Arial" w:hAnsi="Arial" w:cs="Arial"/>
          <w:lang w:eastAsia="x-none"/>
        </w:rPr>
        <w:t xml:space="preserve">. </w:t>
      </w:r>
    </w:p>
    <w:p w14:paraId="0DD24B32" w14:textId="579B73A3" w:rsidR="00241E45" w:rsidRDefault="00241E45" w:rsidP="00DB0931">
      <w:pPr>
        <w:spacing w:after="0" w:line="240" w:lineRule="auto"/>
        <w:jc w:val="both"/>
        <w:rPr>
          <w:rFonts w:ascii="Arial" w:hAnsi="Arial" w:cs="Arial"/>
          <w:lang w:eastAsia="x-none"/>
        </w:rPr>
      </w:pPr>
    </w:p>
    <w:p w14:paraId="01B01015" w14:textId="288B025F" w:rsidR="00241E45" w:rsidRPr="00C070C8" w:rsidRDefault="00241E45" w:rsidP="00DB0931">
      <w:pPr>
        <w:spacing w:after="0" w:line="240" w:lineRule="auto"/>
        <w:jc w:val="both"/>
        <w:rPr>
          <w:rFonts w:ascii="Arial" w:hAnsi="Arial" w:cs="Arial"/>
          <w:lang w:eastAsia="x-none"/>
        </w:rPr>
      </w:pPr>
      <w:r>
        <w:rPr>
          <w:rFonts w:ascii="Arial" w:hAnsi="Arial" w:cs="Arial"/>
          <w:lang w:eastAsia="x-none"/>
        </w:rPr>
        <w:t>For robotic process automation (RPA) we will be using UiPath. Additional information on downloading the software will be given in class.</w:t>
      </w:r>
    </w:p>
    <w:p w14:paraId="2996C1CB" w14:textId="77777777" w:rsidR="00DB0931" w:rsidRPr="00C070C8" w:rsidRDefault="00DB0931" w:rsidP="00DB0931">
      <w:pPr>
        <w:spacing w:after="0" w:line="240" w:lineRule="auto"/>
        <w:jc w:val="both"/>
        <w:rPr>
          <w:rFonts w:ascii="Arial" w:hAnsi="Arial" w:cs="Arial"/>
          <w:lang w:eastAsia="x-none"/>
        </w:rPr>
      </w:pPr>
    </w:p>
    <w:p w14:paraId="1795503B" w14:textId="77777777" w:rsidR="00DB0931" w:rsidRPr="00C070C8" w:rsidRDefault="00DB0931" w:rsidP="00DB0931">
      <w:pPr>
        <w:spacing w:after="0" w:line="240" w:lineRule="auto"/>
        <w:jc w:val="both"/>
        <w:rPr>
          <w:rFonts w:ascii="Arial" w:hAnsi="Arial" w:cs="Arial"/>
          <w:lang w:eastAsia="x-none"/>
        </w:rPr>
      </w:pPr>
      <w:r w:rsidRPr="00C070C8">
        <w:rPr>
          <w:rFonts w:ascii="Arial" w:hAnsi="Arial" w:cs="Arial"/>
          <w:b/>
          <w:lang w:eastAsia="x-none"/>
        </w:rPr>
        <w:t xml:space="preserve">Textbook: </w:t>
      </w:r>
      <w:r w:rsidRPr="00C070C8">
        <w:rPr>
          <w:rFonts w:ascii="Arial" w:hAnsi="Arial" w:cs="Arial"/>
        </w:rPr>
        <w:t>Dumas, La Rosa, Mendling, Reijers</w:t>
      </w:r>
      <w:r>
        <w:rPr>
          <w:rFonts w:ascii="Arial" w:hAnsi="Arial" w:cs="Arial"/>
        </w:rPr>
        <w:t>.</w:t>
      </w:r>
      <w:r w:rsidRPr="00C070C8">
        <w:rPr>
          <w:rFonts w:ascii="Arial" w:hAnsi="Arial" w:cs="Arial"/>
        </w:rPr>
        <w:t xml:space="preserve"> </w:t>
      </w:r>
      <w:r w:rsidRPr="00C070C8">
        <w:rPr>
          <w:rFonts w:ascii="Arial" w:hAnsi="Arial" w:cs="Arial"/>
          <w:i/>
        </w:rPr>
        <w:t>Fundamentals of Business Process Management</w:t>
      </w:r>
      <w:r w:rsidRPr="00C070C8">
        <w:rPr>
          <w:rFonts w:ascii="Arial" w:hAnsi="Arial" w:cs="Arial"/>
        </w:rPr>
        <w:t>,</w:t>
      </w:r>
      <w:r>
        <w:rPr>
          <w:rFonts w:ascii="Arial" w:hAnsi="Arial" w:cs="Arial"/>
        </w:rPr>
        <w:t xml:space="preserve"> Second Edition,</w:t>
      </w:r>
      <w:r w:rsidRPr="00C070C8">
        <w:rPr>
          <w:rFonts w:ascii="Arial" w:hAnsi="Arial" w:cs="Arial"/>
        </w:rPr>
        <w:t xml:space="preserve"> Springer. </w:t>
      </w:r>
      <w:r>
        <w:rPr>
          <w:rFonts w:ascii="Arial" w:hAnsi="Arial" w:cs="Arial"/>
        </w:rPr>
        <w:t>A</w:t>
      </w:r>
      <w:r w:rsidRPr="00C070C8">
        <w:rPr>
          <w:rFonts w:ascii="Arial" w:hAnsi="Arial" w:cs="Arial"/>
        </w:rPr>
        <w:t xml:space="preserve"> free pdf copy is available on Springer’s website</w:t>
      </w:r>
      <w:r>
        <w:rPr>
          <w:rFonts w:ascii="Arial" w:hAnsi="Arial" w:cs="Arial"/>
        </w:rPr>
        <w:t xml:space="preserve">: </w:t>
      </w:r>
      <w:hyperlink r:id="rId7" w:history="1">
        <w:r w:rsidRPr="008511C3">
          <w:rPr>
            <w:rStyle w:val="Hyperlink"/>
            <w:rFonts w:ascii="Arial" w:hAnsi="Arial" w:cs="Arial"/>
          </w:rPr>
          <w:t>https://link.springer.com/content/pdf/10.1007%2F978-3-662-56509-4.pdf</w:t>
        </w:r>
      </w:hyperlink>
      <w:r w:rsidRPr="00C070C8">
        <w:rPr>
          <w:rFonts w:ascii="Arial" w:hAnsi="Arial" w:cs="Arial"/>
        </w:rPr>
        <w:t>. It is downloadable if you are on the UGA Wi-Fi network.</w:t>
      </w:r>
    </w:p>
    <w:p w14:paraId="5633A5D9" w14:textId="77777777" w:rsidR="00DB0931" w:rsidRDefault="00DB0931" w:rsidP="00DB0931">
      <w:pPr>
        <w:spacing w:after="0" w:line="240" w:lineRule="auto"/>
        <w:jc w:val="both"/>
        <w:rPr>
          <w:rFonts w:ascii="Arial" w:hAnsi="Arial" w:cs="Arial"/>
          <w:b/>
        </w:rPr>
      </w:pPr>
    </w:p>
    <w:p w14:paraId="352459CB" w14:textId="77777777" w:rsidR="00DB0931" w:rsidRDefault="00DB0931" w:rsidP="00DB0931">
      <w:pPr>
        <w:spacing w:afterLines="20" w:after="48" w:line="240" w:lineRule="auto"/>
        <w:rPr>
          <w:rFonts w:ascii="Arial" w:hAnsi="Arial" w:cs="Arial"/>
          <w:b/>
          <w:caps/>
          <w:color w:val="000000"/>
          <w:sz w:val="24"/>
          <w:u w:val="single"/>
          <w:shd w:val="clear" w:color="auto" w:fill="FFFFFF"/>
        </w:rPr>
      </w:pPr>
    </w:p>
    <w:p w14:paraId="4E95A30D" w14:textId="77777777" w:rsidR="00DB0931" w:rsidRDefault="00DB0931" w:rsidP="00DB0931">
      <w:pPr>
        <w:spacing w:afterLines="20" w:after="48" w:line="240" w:lineRule="auto"/>
        <w:rPr>
          <w:rFonts w:ascii="Arial" w:hAnsi="Arial" w:cs="Arial"/>
          <w:b/>
          <w:caps/>
          <w:color w:val="000000"/>
          <w:sz w:val="24"/>
          <w:u w:val="single"/>
          <w:shd w:val="clear" w:color="auto" w:fill="FFFFFF"/>
        </w:rPr>
      </w:pPr>
      <w:r>
        <w:rPr>
          <w:rFonts w:ascii="Arial" w:hAnsi="Arial" w:cs="Arial"/>
          <w:b/>
          <w:caps/>
          <w:color w:val="000000"/>
          <w:sz w:val="24"/>
          <w:u w:val="single"/>
          <w:shd w:val="clear" w:color="auto" w:fill="FFFFFF"/>
        </w:rPr>
        <w:t>Tentative Schedule</w:t>
      </w:r>
    </w:p>
    <w:p w14:paraId="5D9D0F8C" w14:textId="77777777" w:rsidR="00DB0931" w:rsidRPr="00553550" w:rsidRDefault="00DB0931" w:rsidP="00DB0931">
      <w:pPr>
        <w:spacing w:line="240" w:lineRule="auto"/>
        <w:rPr>
          <w:rFonts w:ascii="Arial" w:hAnsi="Arial" w:cs="Arial"/>
          <w:shd w:val="clear" w:color="auto" w:fill="FFFFFF"/>
        </w:rPr>
      </w:pPr>
      <w:r>
        <w:rPr>
          <w:rFonts w:ascii="Arial" w:hAnsi="Arial" w:cs="Arial"/>
          <w:shd w:val="clear" w:color="auto" w:fill="FFFFFF"/>
        </w:rPr>
        <w:t>** Unless otherwise stated, readings are from the Dumas et al. textbook.</w:t>
      </w:r>
    </w:p>
    <w:p w14:paraId="6D6A684A" w14:textId="77777777" w:rsidR="000F7F41" w:rsidRDefault="000F7F41" w:rsidP="000F7F41">
      <w:pPr>
        <w:spacing w:after="0" w:line="240" w:lineRule="auto"/>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4153"/>
        <w:gridCol w:w="1800"/>
        <w:gridCol w:w="2245"/>
      </w:tblGrid>
      <w:tr w:rsidR="000F7F41" w14:paraId="6D21CA39"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shd w:val="clear" w:color="auto" w:fill="000000" w:themeFill="text1"/>
            <w:noWrap/>
            <w:tcMar>
              <w:top w:w="15" w:type="dxa"/>
              <w:left w:w="108" w:type="dxa"/>
              <w:bottom w:w="15" w:type="dxa"/>
              <w:right w:w="108" w:type="dxa"/>
            </w:tcMar>
            <w:hideMark/>
          </w:tcPr>
          <w:p w14:paraId="262FD772" w14:textId="77777777" w:rsidR="000F7F41" w:rsidRDefault="000F7F41">
            <w:pPr>
              <w:spacing w:after="0" w:line="240" w:lineRule="auto"/>
              <w:rPr>
                <w:rFonts w:ascii="Arial" w:eastAsia="Times New Roman" w:hAnsi="Arial" w:cs="Arial"/>
                <w:b/>
                <w:color w:val="FFFFFF" w:themeColor="background1"/>
              </w:rPr>
            </w:pPr>
            <w:r>
              <w:rPr>
                <w:rFonts w:ascii="Arial" w:eastAsia="Times New Roman" w:hAnsi="Arial" w:cs="Arial"/>
                <w:b/>
                <w:color w:val="FFFFFF" w:themeColor="background1"/>
              </w:rPr>
              <w:t>Date</w:t>
            </w:r>
          </w:p>
        </w:tc>
        <w:tc>
          <w:tcPr>
            <w:tcW w:w="4153" w:type="dxa"/>
            <w:tcBorders>
              <w:top w:val="single" w:sz="4" w:space="0" w:color="auto"/>
              <w:left w:val="single" w:sz="4" w:space="0" w:color="auto"/>
              <w:bottom w:val="single" w:sz="4" w:space="0" w:color="auto"/>
              <w:right w:val="single" w:sz="4" w:space="0" w:color="auto"/>
            </w:tcBorders>
            <w:shd w:val="clear" w:color="auto" w:fill="000000" w:themeFill="text1"/>
            <w:tcMar>
              <w:top w:w="15" w:type="dxa"/>
              <w:left w:w="108" w:type="dxa"/>
              <w:bottom w:w="15" w:type="dxa"/>
              <w:right w:w="108" w:type="dxa"/>
            </w:tcMar>
            <w:hideMark/>
          </w:tcPr>
          <w:p w14:paraId="1468EDEF" w14:textId="77777777" w:rsidR="000F7F41" w:rsidRDefault="000F7F41">
            <w:pPr>
              <w:spacing w:after="0" w:line="240" w:lineRule="auto"/>
              <w:rPr>
                <w:rFonts w:ascii="Arial" w:eastAsia="Times New Roman" w:hAnsi="Arial" w:cs="Arial"/>
                <w:b/>
                <w:color w:val="FFFFFF" w:themeColor="background1"/>
              </w:rPr>
            </w:pPr>
            <w:r>
              <w:rPr>
                <w:rFonts w:ascii="Arial" w:eastAsia="Times New Roman" w:hAnsi="Arial" w:cs="Arial"/>
                <w:b/>
                <w:color w:val="FFFFFF" w:themeColor="background1"/>
              </w:rPr>
              <w:t>Topic</w:t>
            </w:r>
          </w:p>
        </w:tc>
        <w:tc>
          <w:tcPr>
            <w:tcW w:w="1800" w:type="dxa"/>
            <w:tcBorders>
              <w:top w:val="single" w:sz="4" w:space="0" w:color="auto"/>
              <w:left w:val="single" w:sz="4" w:space="0" w:color="auto"/>
              <w:bottom w:val="single" w:sz="4" w:space="0" w:color="auto"/>
              <w:right w:val="single" w:sz="4" w:space="0" w:color="auto"/>
            </w:tcBorders>
            <w:shd w:val="clear" w:color="auto" w:fill="000000" w:themeFill="text1"/>
            <w:tcMar>
              <w:top w:w="15" w:type="dxa"/>
              <w:left w:w="108" w:type="dxa"/>
              <w:bottom w:w="15" w:type="dxa"/>
              <w:right w:w="108" w:type="dxa"/>
            </w:tcMar>
            <w:hideMark/>
          </w:tcPr>
          <w:p w14:paraId="187CA22C" w14:textId="77777777" w:rsidR="000F7F41" w:rsidRDefault="000F7F41">
            <w:pPr>
              <w:spacing w:after="0" w:line="240" w:lineRule="auto"/>
              <w:rPr>
                <w:rFonts w:ascii="Arial" w:eastAsia="Times New Roman" w:hAnsi="Arial" w:cs="Arial"/>
                <w:b/>
                <w:color w:val="FFFFFF" w:themeColor="background1"/>
              </w:rPr>
            </w:pPr>
            <w:r>
              <w:rPr>
                <w:rFonts w:ascii="Arial" w:eastAsia="Times New Roman" w:hAnsi="Arial" w:cs="Arial"/>
                <w:b/>
                <w:color w:val="FFFFFF" w:themeColor="background1"/>
              </w:rPr>
              <w:t>Reading</w:t>
            </w:r>
          </w:p>
        </w:tc>
        <w:tc>
          <w:tcPr>
            <w:tcW w:w="2245" w:type="dxa"/>
            <w:tcBorders>
              <w:top w:val="single" w:sz="4" w:space="0" w:color="auto"/>
              <w:left w:val="single" w:sz="4" w:space="0" w:color="auto"/>
              <w:bottom w:val="single" w:sz="4" w:space="0" w:color="auto"/>
              <w:right w:val="single" w:sz="4" w:space="0" w:color="auto"/>
            </w:tcBorders>
            <w:shd w:val="clear" w:color="auto" w:fill="000000" w:themeFill="text1"/>
            <w:tcMar>
              <w:top w:w="15" w:type="dxa"/>
              <w:left w:w="108" w:type="dxa"/>
              <w:bottom w:w="15" w:type="dxa"/>
              <w:right w:w="108" w:type="dxa"/>
            </w:tcMar>
            <w:hideMark/>
          </w:tcPr>
          <w:p w14:paraId="00663C3E" w14:textId="77777777" w:rsidR="000F7F41" w:rsidRDefault="000F7F41">
            <w:pPr>
              <w:spacing w:after="0" w:line="240" w:lineRule="auto"/>
              <w:rPr>
                <w:rFonts w:ascii="Arial" w:eastAsia="Times New Roman" w:hAnsi="Arial" w:cs="Arial"/>
                <w:b/>
                <w:color w:val="FFFFFF" w:themeColor="background1"/>
              </w:rPr>
            </w:pPr>
            <w:r>
              <w:rPr>
                <w:rFonts w:ascii="Arial" w:eastAsia="Times New Roman" w:hAnsi="Arial" w:cs="Arial"/>
                <w:b/>
                <w:color w:val="FFFFFF" w:themeColor="background1"/>
              </w:rPr>
              <w:t>Deliverable</w:t>
            </w:r>
          </w:p>
        </w:tc>
      </w:tr>
      <w:tr w:rsidR="000F7F41" w14:paraId="57B736DB"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4457D349" w14:textId="5836FA6D" w:rsidR="000F7F41" w:rsidRDefault="000F7F41">
            <w:pPr>
              <w:spacing w:after="0" w:line="240" w:lineRule="auto"/>
              <w:rPr>
                <w:rFonts w:ascii="Arial" w:eastAsia="Times New Roman" w:hAnsi="Arial" w:cs="Arial"/>
                <w:color w:val="000000"/>
              </w:rPr>
            </w:pPr>
            <w:r>
              <w:rPr>
                <w:rFonts w:ascii="Arial" w:eastAsia="Times New Roman" w:hAnsi="Arial" w:cs="Arial"/>
                <w:color w:val="000000"/>
              </w:rPr>
              <w:t>T</w:t>
            </w:r>
            <w:r w:rsidR="00D975A0">
              <w:rPr>
                <w:rFonts w:ascii="Arial" w:eastAsia="Times New Roman" w:hAnsi="Arial" w:cs="Arial"/>
                <w:color w:val="000000"/>
              </w:rPr>
              <w:t>ue</w:t>
            </w:r>
            <w:r>
              <w:rPr>
                <w:rFonts w:ascii="Arial" w:eastAsia="Times New Roman" w:hAnsi="Arial" w:cs="Arial"/>
                <w:color w:val="000000"/>
              </w:rPr>
              <w:t xml:space="preserve"> 1-1</w:t>
            </w:r>
            <w:r w:rsidR="00486260">
              <w:rPr>
                <w:rFonts w:ascii="Arial" w:eastAsia="Times New Roman" w:hAnsi="Arial" w:cs="Arial"/>
                <w:color w:val="000000"/>
              </w:rPr>
              <w:t>0</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hideMark/>
          </w:tcPr>
          <w:p w14:paraId="78517301" w14:textId="77777777" w:rsidR="000F7F41" w:rsidRDefault="000F7F41">
            <w:pPr>
              <w:spacing w:after="0" w:line="240" w:lineRule="auto"/>
              <w:rPr>
                <w:rFonts w:ascii="Arial" w:eastAsia="Times New Roman" w:hAnsi="Arial" w:cs="Arial"/>
                <w:color w:val="000000"/>
              </w:rPr>
            </w:pPr>
            <w:r>
              <w:rPr>
                <w:rFonts w:ascii="Arial" w:eastAsia="Times New Roman" w:hAnsi="Arial" w:cs="Arial"/>
                <w:color w:val="000000"/>
              </w:rPr>
              <w:t>Introduction</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hideMark/>
          </w:tcPr>
          <w:p w14:paraId="67B5E53F" w14:textId="77777777" w:rsidR="000F7F41" w:rsidRDefault="000F7F41">
            <w:pPr>
              <w:spacing w:after="0" w:line="240" w:lineRule="auto"/>
              <w:rPr>
                <w:rFonts w:ascii="Arial" w:eastAsia="Times New Roman" w:hAnsi="Arial" w:cs="Arial"/>
                <w:color w:val="000000"/>
              </w:rPr>
            </w:pPr>
            <w:r>
              <w:rPr>
                <w:rFonts w:ascii="Arial" w:eastAsia="Times New Roman" w:hAnsi="Arial" w:cs="Arial"/>
                <w:color w:val="000000"/>
              </w:rPr>
              <w:t xml:space="preserve">Ch. 1.1 – 1.4 </w:t>
            </w: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482893B4" w14:textId="77777777" w:rsidR="000F7F41" w:rsidRDefault="000F7F41">
            <w:pPr>
              <w:spacing w:after="0" w:line="240" w:lineRule="auto"/>
              <w:rPr>
                <w:rFonts w:ascii="Arial" w:eastAsia="Times New Roman" w:hAnsi="Arial" w:cs="Arial"/>
                <w:color w:val="000000"/>
              </w:rPr>
            </w:pPr>
          </w:p>
        </w:tc>
      </w:tr>
      <w:tr w:rsidR="00D975A0" w14:paraId="5B9328F4"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tcPr>
          <w:p w14:paraId="2AAEEFBE" w14:textId="70B042D2" w:rsidR="00D975A0" w:rsidRDefault="00D975A0">
            <w:pPr>
              <w:spacing w:after="0" w:line="240" w:lineRule="auto"/>
              <w:rPr>
                <w:rFonts w:ascii="Arial" w:eastAsia="Times New Roman" w:hAnsi="Arial" w:cs="Arial"/>
                <w:color w:val="000000"/>
              </w:rPr>
            </w:pPr>
            <w:r>
              <w:rPr>
                <w:rFonts w:ascii="Arial" w:eastAsia="Times New Roman" w:hAnsi="Arial" w:cs="Arial"/>
                <w:color w:val="000000"/>
              </w:rPr>
              <w:t>Thu 1-1</w:t>
            </w:r>
            <w:r w:rsidR="00486260">
              <w:rPr>
                <w:rFonts w:ascii="Arial" w:eastAsia="Times New Roman" w:hAnsi="Arial" w:cs="Arial"/>
                <w:color w:val="000000"/>
              </w:rPr>
              <w:t>2</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1430112F" w14:textId="3105FC2A" w:rsidR="00D975A0" w:rsidRDefault="004967AB">
            <w:pPr>
              <w:spacing w:after="0" w:line="240" w:lineRule="auto"/>
              <w:rPr>
                <w:rFonts w:ascii="Arial" w:eastAsia="Times New Roman" w:hAnsi="Arial" w:cs="Arial"/>
                <w:color w:val="000000"/>
              </w:rPr>
            </w:pPr>
            <w:r>
              <w:rPr>
                <w:rFonts w:ascii="Arial" w:hAnsi="Arial" w:cs="Arial"/>
                <w:szCs w:val="24"/>
              </w:rPr>
              <w:t>BPMN (Level 1)</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131004A7" w14:textId="7FAFC4EC" w:rsidR="00D975A0" w:rsidRDefault="004967AB">
            <w:pPr>
              <w:spacing w:after="0" w:line="240" w:lineRule="auto"/>
              <w:rPr>
                <w:rFonts w:ascii="Arial" w:eastAsia="Times New Roman" w:hAnsi="Arial" w:cs="Arial"/>
                <w:color w:val="000000"/>
              </w:rPr>
            </w:pPr>
            <w:r>
              <w:rPr>
                <w:rFonts w:ascii="Arial" w:eastAsia="Times New Roman" w:hAnsi="Arial" w:cs="Arial"/>
                <w:color w:val="000000"/>
              </w:rPr>
              <w:t>Ch. 3.1 – 3.</w:t>
            </w:r>
            <w:r w:rsidR="009951C6">
              <w:rPr>
                <w:rFonts w:ascii="Arial" w:eastAsia="Times New Roman" w:hAnsi="Arial" w:cs="Arial"/>
                <w:color w:val="000000"/>
              </w:rPr>
              <w:t>2</w:t>
            </w:r>
            <w:r>
              <w:rPr>
                <w:rFonts w:ascii="Arial" w:eastAsia="Times New Roman" w:hAnsi="Arial" w:cs="Arial"/>
                <w:color w:val="000000"/>
              </w:rPr>
              <w:t xml:space="preserve"> </w:t>
            </w: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688F4691" w14:textId="77777777" w:rsidR="00D975A0" w:rsidRDefault="00D975A0">
            <w:pPr>
              <w:spacing w:after="0" w:line="240" w:lineRule="auto"/>
              <w:rPr>
                <w:rFonts w:ascii="Arial" w:eastAsia="Times New Roman" w:hAnsi="Arial" w:cs="Arial"/>
                <w:color w:val="000000"/>
              </w:rPr>
            </w:pPr>
          </w:p>
        </w:tc>
      </w:tr>
      <w:tr w:rsidR="009951C6" w14:paraId="75E06ED5"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2AC060ED" w14:textId="6DF2D4FB" w:rsidR="009951C6" w:rsidRDefault="009951C6" w:rsidP="009951C6">
            <w:pPr>
              <w:spacing w:after="0" w:line="240" w:lineRule="auto"/>
              <w:rPr>
                <w:rFonts w:ascii="Arial" w:eastAsia="Times New Roman" w:hAnsi="Arial" w:cs="Arial"/>
                <w:color w:val="000000"/>
              </w:rPr>
            </w:pPr>
            <w:r>
              <w:rPr>
                <w:rFonts w:ascii="Arial" w:eastAsia="Times New Roman" w:hAnsi="Arial" w:cs="Arial"/>
                <w:color w:val="000000"/>
              </w:rPr>
              <w:t>Tue 1-1</w:t>
            </w:r>
            <w:r w:rsidR="00486260">
              <w:rPr>
                <w:rFonts w:ascii="Arial" w:eastAsia="Times New Roman" w:hAnsi="Arial" w:cs="Arial"/>
                <w:color w:val="000000"/>
              </w:rPr>
              <w:t>7</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3153371F" w14:textId="51ED607C" w:rsidR="009951C6" w:rsidRDefault="009951C6" w:rsidP="009951C6">
            <w:pPr>
              <w:spacing w:after="0" w:line="240" w:lineRule="auto"/>
              <w:rPr>
                <w:rFonts w:ascii="Arial" w:hAnsi="Arial" w:cs="Arial"/>
                <w:szCs w:val="24"/>
              </w:rPr>
            </w:pPr>
            <w:r>
              <w:rPr>
                <w:rFonts w:ascii="Arial" w:hAnsi="Arial" w:cs="Arial"/>
                <w:szCs w:val="24"/>
              </w:rPr>
              <w:t>BPMN (Level 1)</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60765DA0" w14:textId="68EF653F" w:rsidR="009951C6" w:rsidRDefault="009951C6" w:rsidP="009951C6">
            <w:pPr>
              <w:spacing w:after="0" w:line="240" w:lineRule="auto"/>
              <w:rPr>
                <w:rFonts w:ascii="Arial" w:eastAsia="Times New Roman" w:hAnsi="Arial" w:cs="Arial"/>
                <w:color w:val="000000"/>
              </w:rPr>
            </w:pPr>
            <w:r>
              <w:rPr>
                <w:rFonts w:ascii="Arial" w:eastAsia="Times New Roman" w:hAnsi="Arial" w:cs="Arial"/>
                <w:color w:val="000000"/>
              </w:rPr>
              <w:t xml:space="preserve">Ch. 3.3 – 3.5 </w:t>
            </w: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37F2BA43" w14:textId="77777777" w:rsidR="009951C6" w:rsidRDefault="009951C6" w:rsidP="009951C6">
            <w:pPr>
              <w:spacing w:after="0" w:line="240" w:lineRule="auto"/>
              <w:rPr>
                <w:rFonts w:ascii="Arial" w:eastAsia="Times New Roman" w:hAnsi="Arial" w:cs="Arial"/>
                <w:color w:val="000000"/>
              </w:rPr>
            </w:pPr>
          </w:p>
        </w:tc>
      </w:tr>
      <w:tr w:rsidR="009951C6" w14:paraId="1F174881"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3E08E10F" w14:textId="437C92D9" w:rsidR="009951C6" w:rsidRDefault="009951C6" w:rsidP="009951C6">
            <w:pPr>
              <w:spacing w:after="0" w:line="240" w:lineRule="auto"/>
              <w:rPr>
                <w:rFonts w:ascii="Arial" w:eastAsia="Times New Roman" w:hAnsi="Arial" w:cs="Arial"/>
                <w:color w:val="000000"/>
              </w:rPr>
            </w:pPr>
            <w:r>
              <w:rPr>
                <w:rFonts w:ascii="Arial" w:eastAsia="Times New Roman" w:hAnsi="Arial" w:cs="Arial"/>
                <w:color w:val="000000"/>
              </w:rPr>
              <w:t>Thu 1-</w:t>
            </w:r>
            <w:r w:rsidR="00486260">
              <w:rPr>
                <w:rFonts w:ascii="Arial" w:eastAsia="Times New Roman" w:hAnsi="Arial" w:cs="Arial"/>
                <w:color w:val="000000"/>
              </w:rPr>
              <w:t>19</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75AEC3B4" w14:textId="31BD436C" w:rsidR="009951C6" w:rsidRDefault="009951C6" w:rsidP="009951C6">
            <w:pPr>
              <w:spacing w:after="0" w:line="240" w:lineRule="auto"/>
              <w:rPr>
                <w:rFonts w:ascii="Arial" w:hAnsi="Arial" w:cs="Arial"/>
                <w:szCs w:val="24"/>
              </w:rPr>
            </w:pPr>
            <w:r>
              <w:rPr>
                <w:rFonts w:ascii="Arial" w:hAnsi="Arial" w:cs="Arial"/>
                <w:szCs w:val="24"/>
              </w:rPr>
              <w:t>BPMN (Level 2)</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4C96C6A1" w14:textId="6AA6B9E1" w:rsidR="009951C6" w:rsidRDefault="009951C6" w:rsidP="009951C6">
            <w:pPr>
              <w:spacing w:after="0" w:line="240" w:lineRule="auto"/>
              <w:rPr>
                <w:rFonts w:ascii="Arial" w:eastAsia="Times New Roman" w:hAnsi="Arial" w:cs="Arial"/>
                <w:color w:val="000000"/>
              </w:rPr>
            </w:pPr>
            <w:r>
              <w:rPr>
                <w:rFonts w:ascii="Arial" w:eastAsia="Times New Roman" w:hAnsi="Arial" w:cs="Arial"/>
                <w:color w:val="000000"/>
              </w:rPr>
              <w:t>Ch. 4.1 – 4.</w:t>
            </w:r>
            <w:r w:rsidR="00B83BCA">
              <w:rPr>
                <w:rFonts w:ascii="Arial" w:eastAsia="Times New Roman" w:hAnsi="Arial" w:cs="Arial"/>
                <w:color w:val="000000"/>
              </w:rPr>
              <w:t>2</w:t>
            </w: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4F4EDA3D" w14:textId="77777777" w:rsidR="009951C6" w:rsidRDefault="009951C6" w:rsidP="009951C6">
            <w:pPr>
              <w:spacing w:after="0" w:line="240" w:lineRule="auto"/>
              <w:rPr>
                <w:rFonts w:ascii="Arial" w:eastAsia="Times New Roman" w:hAnsi="Arial" w:cs="Arial"/>
                <w:color w:val="000000"/>
              </w:rPr>
            </w:pPr>
          </w:p>
        </w:tc>
      </w:tr>
      <w:tr w:rsidR="00B83BCA" w14:paraId="47B2DB69"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5B453762" w14:textId="186DC8D3" w:rsidR="00B83BCA" w:rsidRDefault="00B83BCA" w:rsidP="00B83BCA">
            <w:pPr>
              <w:spacing w:after="0" w:line="240" w:lineRule="auto"/>
              <w:rPr>
                <w:rFonts w:ascii="Arial" w:eastAsia="Times New Roman" w:hAnsi="Arial" w:cs="Arial"/>
                <w:color w:val="000000"/>
              </w:rPr>
            </w:pPr>
            <w:r>
              <w:rPr>
                <w:rFonts w:ascii="Arial" w:eastAsia="Times New Roman" w:hAnsi="Arial" w:cs="Arial"/>
                <w:color w:val="000000"/>
              </w:rPr>
              <w:t>Tue 1-2</w:t>
            </w:r>
            <w:r w:rsidR="00486260">
              <w:rPr>
                <w:rFonts w:ascii="Arial" w:eastAsia="Times New Roman" w:hAnsi="Arial" w:cs="Arial"/>
                <w:color w:val="000000"/>
              </w:rPr>
              <w:t>4</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096A7F20" w14:textId="44B39E46" w:rsidR="00B83BCA" w:rsidRDefault="00B83BCA" w:rsidP="00B83BCA">
            <w:pPr>
              <w:spacing w:after="0" w:line="240" w:lineRule="auto"/>
              <w:rPr>
                <w:rFonts w:ascii="Arial" w:hAnsi="Arial" w:cs="Arial"/>
                <w:szCs w:val="24"/>
              </w:rPr>
            </w:pPr>
            <w:r>
              <w:rPr>
                <w:rFonts w:ascii="Arial" w:hAnsi="Arial" w:cs="Arial"/>
                <w:szCs w:val="24"/>
              </w:rPr>
              <w:t>BPMN (Level 2)</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559B9DE7" w14:textId="2BC269AC" w:rsidR="00B83BCA" w:rsidRDefault="00B83BCA" w:rsidP="00B83BCA">
            <w:pPr>
              <w:spacing w:after="0" w:line="240" w:lineRule="auto"/>
              <w:rPr>
                <w:rFonts w:ascii="Arial" w:eastAsia="Times New Roman" w:hAnsi="Arial" w:cs="Arial"/>
                <w:color w:val="000000"/>
              </w:rPr>
            </w:pPr>
            <w:r>
              <w:rPr>
                <w:rFonts w:ascii="Arial" w:eastAsia="Times New Roman" w:hAnsi="Arial" w:cs="Arial"/>
                <w:color w:val="000000"/>
              </w:rPr>
              <w:t>Ch. 4.3</w:t>
            </w: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4E05985C" w14:textId="7150EE78" w:rsidR="00B83BCA" w:rsidRDefault="00B83BCA" w:rsidP="00B83BCA">
            <w:pPr>
              <w:spacing w:after="0" w:line="240" w:lineRule="auto"/>
              <w:rPr>
                <w:rFonts w:ascii="Arial" w:eastAsia="Times New Roman" w:hAnsi="Arial" w:cs="Arial"/>
                <w:color w:val="000000"/>
              </w:rPr>
            </w:pPr>
          </w:p>
        </w:tc>
      </w:tr>
      <w:tr w:rsidR="00B83BCA" w14:paraId="32526B96"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33982AC1" w14:textId="0242A961" w:rsidR="00B83BCA" w:rsidRDefault="00B83BCA" w:rsidP="00B83BCA">
            <w:pPr>
              <w:spacing w:after="0" w:line="240" w:lineRule="auto"/>
              <w:rPr>
                <w:rFonts w:ascii="Arial" w:eastAsia="Times New Roman" w:hAnsi="Arial" w:cs="Arial"/>
                <w:color w:val="000000"/>
              </w:rPr>
            </w:pPr>
            <w:r>
              <w:rPr>
                <w:rFonts w:ascii="Arial" w:eastAsia="Times New Roman" w:hAnsi="Arial" w:cs="Arial"/>
                <w:color w:val="000000"/>
              </w:rPr>
              <w:t>Thu 1-2</w:t>
            </w:r>
            <w:r w:rsidR="00486260">
              <w:rPr>
                <w:rFonts w:ascii="Arial" w:eastAsia="Times New Roman" w:hAnsi="Arial" w:cs="Arial"/>
                <w:color w:val="000000"/>
              </w:rPr>
              <w:t>6</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6FACFF42" w14:textId="2B6349CF" w:rsidR="00B83BCA" w:rsidRDefault="00B83BCA" w:rsidP="00B83BCA">
            <w:pPr>
              <w:spacing w:after="0" w:line="240" w:lineRule="auto"/>
              <w:rPr>
                <w:rFonts w:ascii="Arial" w:hAnsi="Arial" w:cs="Arial"/>
                <w:szCs w:val="24"/>
              </w:rPr>
            </w:pPr>
            <w:r>
              <w:rPr>
                <w:rFonts w:ascii="Arial" w:hAnsi="Arial" w:cs="Arial"/>
                <w:szCs w:val="24"/>
              </w:rPr>
              <w:t>Decision Model</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5AC97C50" w14:textId="2F848622" w:rsidR="00B83BCA" w:rsidRDefault="00B83BCA" w:rsidP="00B83BCA">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7EB2F448" w14:textId="00F9E181" w:rsidR="00B83BCA" w:rsidRDefault="00B83BCA" w:rsidP="00B83BCA">
            <w:pPr>
              <w:spacing w:after="0" w:line="240" w:lineRule="auto"/>
              <w:rPr>
                <w:rFonts w:ascii="Arial" w:eastAsia="Times New Roman" w:hAnsi="Arial" w:cs="Arial"/>
                <w:color w:val="000000"/>
              </w:rPr>
            </w:pPr>
          </w:p>
        </w:tc>
      </w:tr>
      <w:tr w:rsidR="00B83BCA" w14:paraId="71B9B360"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1EF63608" w14:textId="19E49094" w:rsidR="00B83BCA" w:rsidRDefault="00B83BCA" w:rsidP="00B83BCA">
            <w:pPr>
              <w:spacing w:after="0" w:line="240" w:lineRule="auto"/>
              <w:rPr>
                <w:rFonts w:ascii="Arial" w:eastAsia="Times New Roman" w:hAnsi="Arial" w:cs="Arial"/>
                <w:color w:val="000000"/>
              </w:rPr>
            </w:pPr>
            <w:r>
              <w:rPr>
                <w:rFonts w:ascii="Arial" w:eastAsia="Times New Roman" w:hAnsi="Arial" w:cs="Arial"/>
                <w:color w:val="000000"/>
              </w:rPr>
              <w:t xml:space="preserve">Tue </w:t>
            </w:r>
            <w:r w:rsidR="00486260">
              <w:rPr>
                <w:rFonts w:ascii="Arial" w:eastAsia="Times New Roman" w:hAnsi="Arial" w:cs="Arial"/>
                <w:color w:val="000000"/>
              </w:rPr>
              <w:t>1-31</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668390E5" w14:textId="5CE0C9EB" w:rsidR="00B83BCA" w:rsidRDefault="00B83BCA" w:rsidP="00B83BCA">
            <w:pPr>
              <w:spacing w:after="0" w:line="240" w:lineRule="auto"/>
              <w:rPr>
                <w:rFonts w:ascii="Arial" w:hAnsi="Arial" w:cs="Arial"/>
                <w:szCs w:val="24"/>
              </w:rPr>
            </w:pPr>
            <w:r>
              <w:rPr>
                <w:rFonts w:ascii="Arial" w:hAnsi="Arial" w:cs="Arial"/>
                <w:szCs w:val="24"/>
              </w:rPr>
              <w:t>Qualitative Analysis (Lean Principles)</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605A7FAD" w14:textId="2B29152F" w:rsidR="00B83BCA" w:rsidRDefault="00694ADE" w:rsidP="00B83BCA">
            <w:pPr>
              <w:spacing w:after="0" w:line="240" w:lineRule="auto"/>
              <w:rPr>
                <w:rFonts w:ascii="Arial" w:eastAsia="Times New Roman" w:hAnsi="Arial" w:cs="Arial"/>
                <w:color w:val="000000"/>
              </w:rPr>
            </w:pPr>
            <w:r>
              <w:rPr>
                <w:rFonts w:ascii="Arial" w:eastAsia="Times New Roman" w:hAnsi="Arial" w:cs="Arial"/>
                <w:color w:val="000000"/>
              </w:rPr>
              <w:t>Ch. 6.2</w:t>
            </w: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0AE0EB90" w14:textId="0D4CB874" w:rsidR="00B83BCA" w:rsidRDefault="00B83BCA" w:rsidP="00B83BCA">
            <w:pPr>
              <w:spacing w:after="0" w:line="240" w:lineRule="auto"/>
              <w:rPr>
                <w:rFonts w:ascii="Arial" w:eastAsia="Times New Roman" w:hAnsi="Arial" w:cs="Arial"/>
                <w:color w:val="000000"/>
              </w:rPr>
            </w:pPr>
            <w:r>
              <w:rPr>
                <w:rFonts w:ascii="Arial" w:eastAsia="Times New Roman" w:hAnsi="Arial" w:cs="Arial"/>
                <w:color w:val="000000"/>
              </w:rPr>
              <w:t>HW 1</w:t>
            </w:r>
          </w:p>
        </w:tc>
      </w:tr>
      <w:tr w:rsidR="00694ADE" w14:paraId="1C018877"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7C234F53" w14:textId="28657841" w:rsidR="00694ADE" w:rsidRDefault="00694ADE" w:rsidP="00694ADE">
            <w:pPr>
              <w:spacing w:after="0" w:line="240" w:lineRule="auto"/>
              <w:rPr>
                <w:rFonts w:ascii="Arial" w:eastAsia="Times New Roman" w:hAnsi="Arial" w:cs="Arial"/>
                <w:color w:val="000000"/>
              </w:rPr>
            </w:pPr>
            <w:r>
              <w:rPr>
                <w:rFonts w:ascii="Arial" w:eastAsia="Times New Roman" w:hAnsi="Arial" w:cs="Arial"/>
                <w:color w:val="000000"/>
              </w:rPr>
              <w:t>Thu 2-</w:t>
            </w:r>
            <w:r w:rsidR="00486260">
              <w:rPr>
                <w:rFonts w:ascii="Arial" w:eastAsia="Times New Roman" w:hAnsi="Arial" w:cs="Arial"/>
                <w:color w:val="000000"/>
              </w:rPr>
              <w:t>2</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71A72141" w14:textId="36AF3648" w:rsidR="00694ADE" w:rsidRDefault="00694ADE" w:rsidP="00694ADE">
            <w:pPr>
              <w:spacing w:after="0" w:line="240" w:lineRule="auto"/>
              <w:rPr>
                <w:rFonts w:ascii="Arial" w:hAnsi="Arial" w:cs="Arial"/>
                <w:szCs w:val="24"/>
              </w:rPr>
            </w:pPr>
            <w:r>
              <w:rPr>
                <w:rFonts w:ascii="Arial" w:hAnsi="Arial" w:cs="Arial"/>
                <w:szCs w:val="24"/>
              </w:rPr>
              <w:t>Qualitative Analysis (Root Cause)</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33B3AF6D" w14:textId="354BC4D9" w:rsidR="00694ADE" w:rsidRDefault="00694ADE" w:rsidP="00694ADE">
            <w:pPr>
              <w:spacing w:after="0" w:line="240" w:lineRule="auto"/>
              <w:rPr>
                <w:rFonts w:ascii="Arial" w:eastAsia="Times New Roman" w:hAnsi="Arial" w:cs="Arial"/>
                <w:color w:val="000000"/>
              </w:rPr>
            </w:pPr>
            <w:r>
              <w:rPr>
                <w:rFonts w:ascii="Arial" w:eastAsia="Times New Roman" w:hAnsi="Arial" w:cs="Arial"/>
                <w:color w:val="000000"/>
              </w:rPr>
              <w:t>Ch. 6.1 &amp; 6.4</w:t>
            </w: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0F5DC955" w14:textId="48D96F19" w:rsidR="00694ADE" w:rsidRDefault="00694ADE" w:rsidP="00694ADE">
            <w:pPr>
              <w:spacing w:after="0" w:line="240" w:lineRule="auto"/>
              <w:rPr>
                <w:rFonts w:ascii="Arial" w:eastAsia="Times New Roman" w:hAnsi="Arial" w:cs="Arial"/>
                <w:color w:val="000000"/>
              </w:rPr>
            </w:pPr>
          </w:p>
        </w:tc>
      </w:tr>
      <w:tr w:rsidR="00694ADE" w14:paraId="5D0D8BB0"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01DCF4C2" w14:textId="75878C3E" w:rsidR="00694ADE" w:rsidRDefault="00694ADE" w:rsidP="00694ADE">
            <w:pPr>
              <w:spacing w:after="0" w:line="240" w:lineRule="auto"/>
              <w:rPr>
                <w:rFonts w:ascii="Arial" w:eastAsia="Times New Roman" w:hAnsi="Arial" w:cs="Arial"/>
                <w:color w:val="000000"/>
              </w:rPr>
            </w:pPr>
            <w:r>
              <w:rPr>
                <w:rFonts w:ascii="Arial" w:eastAsia="Times New Roman" w:hAnsi="Arial" w:cs="Arial"/>
                <w:color w:val="000000"/>
              </w:rPr>
              <w:t>Tue 2-</w:t>
            </w:r>
            <w:r w:rsidR="00486260">
              <w:rPr>
                <w:rFonts w:ascii="Arial" w:eastAsia="Times New Roman" w:hAnsi="Arial" w:cs="Arial"/>
                <w:color w:val="000000"/>
              </w:rPr>
              <w:t>7</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14A65A72" w14:textId="7AC22FEF" w:rsidR="00694ADE" w:rsidRDefault="00694ADE" w:rsidP="00694ADE">
            <w:pPr>
              <w:spacing w:after="0" w:line="240" w:lineRule="auto"/>
              <w:rPr>
                <w:rFonts w:ascii="Arial" w:eastAsia="Times New Roman" w:hAnsi="Arial" w:cs="Arial"/>
                <w:color w:val="000000"/>
              </w:rPr>
            </w:pPr>
            <w:r>
              <w:rPr>
                <w:rFonts w:ascii="Arial" w:eastAsia="Times New Roman" w:hAnsi="Arial" w:cs="Arial"/>
                <w:color w:val="000000"/>
              </w:rPr>
              <w:t>Quantitative Analysis (Flows)</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4CE88216" w14:textId="06B5E47B" w:rsidR="00694ADE" w:rsidRDefault="00694ADE" w:rsidP="00694ADE">
            <w:pPr>
              <w:spacing w:after="0" w:line="240" w:lineRule="auto"/>
              <w:rPr>
                <w:rFonts w:ascii="Arial" w:eastAsia="Times New Roman" w:hAnsi="Arial" w:cs="Arial"/>
                <w:color w:val="000000"/>
              </w:rPr>
            </w:pPr>
            <w:r>
              <w:rPr>
                <w:rFonts w:ascii="Arial" w:eastAsia="Times New Roman" w:hAnsi="Arial" w:cs="Arial"/>
                <w:color w:val="000000"/>
              </w:rPr>
              <w:t>Ch. 7.1</w:t>
            </w: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0ED35917" w14:textId="77777777" w:rsidR="00694ADE" w:rsidRDefault="00694ADE" w:rsidP="00694ADE">
            <w:pPr>
              <w:spacing w:after="0" w:line="240" w:lineRule="auto"/>
              <w:rPr>
                <w:rFonts w:ascii="Arial" w:eastAsia="Times New Roman" w:hAnsi="Arial" w:cs="Arial"/>
                <w:color w:val="000000"/>
              </w:rPr>
            </w:pPr>
          </w:p>
        </w:tc>
      </w:tr>
      <w:tr w:rsidR="000866DA" w14:paraId="793EB9EC"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6BB4D1F3" w14:textId="0C26A06E"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Thu 2-9</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12E75084" w14:textId="253C7164"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Quantitative Analysis (Flows)</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4F088788" w14:textId="3BEAB2F0" w:rsidR="000866DA" w:rsidRDefault="000866DA" w:rsidP="000866DA">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1544535C" w14:textId="77777777" w:rsidR="000866DA" w:rsidRPr="003C14DE" w:rsidRDefault="000866DA" w:rsidP="000866DA">
            <w:pPr>
              <w:spacing w:after="0" w:line="240" w:lineRule="auto"/>
              <w:rPr>
                <w:rFonts w:ascii="Arial" w:eastAsia="Times New Roman" w:hAnsi="Arial" w:cs="Arial"/>
                <w:color w:val="000000"/>
              </w:rPr>
            </w:pPr>
          </w:p>
        </w:tc>
      </w:tr>
      <w:tr w:rsidR="000866DA" w14:paraId="7CC1D951"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766F9A34" w14:textId="36426316"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Tue 2-14</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hideMark/>
          </w:tcPr>
          <w:p w14:paraId="327BA651" w14:textId="68CE463B" w:rsidR="000866DA" w:rsidRDefault="000866DA" w:rsidP="000866DA">
            <w:pPr>
              <w:spacing w:after="0" w:line="240" w:lineRule="auto"/>
              <w:rPr>
                <w:rFonts w:ascii="Arial" w:eastAsia="Times New Roman" w:hAnsi="Arial" w:cs="Arial"/>
                <w:color w:val="000000"/>
              </w:rPr>
            </w:pPr>
            <w:r w:rsidRPr="00553550">
              <w:rPr>
                <w:rFonts w:ascii="Arial" w:eastAsia="Times New Roman" w:hAnsi="Arial" w:cs="Arial"/>
                <w:i/>
                <w:color w:val="538135" w:themeColor="accent6" w:themeShade="BF"/>
              </w:rPr>
              <w:t xml:space="preserve">Review </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4CA83AC8" w14:textId="77777777" w:rsidR="000866DA" w:rsidRDefault="000866DA" w:rsidP="000866DA">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6CE3DDD3" w14:textId="284C1AC6" w:rsidR="000866DA" w:rsidRPr="003C14DE"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HW 2</w:t>
            </w:r>
          </w:p>
        </w:tc>
      </w:tr>
      <w:tr w:rsidR="000866DA" w14:paraId="216CE27A"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Mar>
              <w:top w:w="15" w:type="dxa"/>
              <w:left w:w="108" w:type="dxa"/>
              <w:bottom w:w="15" w:type="dxa"/>
              <w:right w:w="108" w:type="dxa"/>
            </w:tcMar>
            <w:hideMark/>
          </w:tcPr>
          <w:p w14:paraId="33BAE765" w14:textId="4FF2A6B9"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Thu 2-16</w:t>
            </w:r>
          </w:p>
        </w:tc>
        <w:tc>
          <w:tcPr>
            <w:tcW w:w="41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08" w:type="dxa"/>
              <w:bottom w:w="15" w:type="dxa"/>
              <w:right w:w="108" w:type="dxa"/>
            </w:tcMar>
            <w:hideMark/>
          </w:tcPr>
          <w:p w14:paraId="244BE7FB" w14:textId="77777777"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Exam 1</w:t>
            </w:r>
          </w:p>
        </w:tc>
        <w:tc>
          <w:tcPr>
            <w:tcW w:w="180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08" w:type="dxa"/>
              <w:bottom w:w="15" w:type="dxa"/>
              <w:right w:w="108" w:type="dxa"/>
            </w:tcMar>
          </w:tcPr>
          <w:p w14:paraId="0F0F5D4E" w14:textId="77777777" w:rsidR="000866DA" w:rsidRDefault="000866DA" w:rsidP="000866DA">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08" w:type="dxa"/>
              <w:bottom w:w="15" w:type="dxa"/>
              <w:right w:w="108" w:type="dxa"/>
            </w:tcMar>
          </w:tcPr>
          <w:p w14:paraId="5B7B39FF" w14:textId="77777777" w:rsidR="000866DA" w:rsidRPr="003C14DE" w:rsidRDefault="000866DA" w:rsidP="000866DA">
            <w:pPr>
              <w:spacing w:after="0" w:line="240" w:lineRule="auto"/>
              <w:rPr>
                <w:rFonts w:ascii="Arial" w:eastAsia="Times New Roman" w:hAnsi="Arial" w:cs="Arial"/>
                <w:color w:val="000000"/>
              </w:rPr>
            </w:pPr>
          </w:p>
        </w:tc>
      </w:tr>
      <w:tr w:rsidR="000866DA" w14:paraId="559783E4"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693918F1" w14:textId="0F906C0A"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lastRenderedPageBreak/>
              <w:t>Tue 2-21</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4E7EBF59" w14:textId="0C642C64" w:rsidR="000866DA" w:rsidRPr="00E56DF0" w:rsidRDefault="000866DA" w:rsidP="000866DA">
            <w:pPr>
              <w:spacing w:after="0" w:line="240" w:lineRule="auto"/>
              <w:rPr>
                <w:rFonts w:ascii="Arial" w:eastAsia="Times New Roman" w:hAnsi="Arial" w:cs="Arial"/>
                <w:b/>
                <w:bCs/>
                <w:color w:val="000000"/>
              </w:rPr>
            </w:pPr>
            <w:r>
              <w:rPr>
                <w:rFonts w:ascii="Arial" w:eastAsia="Times New Roman" w:hAnsi="Arial" w:cs="Arial"/>
                <w:color w:val="000000"/>
              </w:rPr>
              <w:t>Quantitative Analysis (Capacity)</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6F7FA573" w14:textId="7A07B0F8"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Ch. 7.1 – 7.2</w:t>
            </w: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0EFB311B" w14:textId="53CF3669" w:rsidR="000866DA" w:rsidRPr="003C14DE"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Form project groups</w:t>
            </w:r>
          </w:p>
        </w:tc>
      </w:tr>
      <w:tr w:rsidR="000866DA" w14:paraId="1B8F2B12"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30ABACAD" w14:textId="75570913"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Thu 2-23</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450C4370" w14:textId="1F63ED52" w:rsidR="000866DA" w:rsidRDefault="000866DA" w:rsidP="000866DA">
            <w:pPr>
              <w:spacing w:after="0" w:line="240" w:lineRule="auto"/>
            </w:pPr>
            <w:r>
              <w:rPr>
                <w:rFonts w:ascii="Arial" w:eastAsia="Times New Roman" w:hAnsi="Arial" w:cs="Arial"/>
                <w:color w:val="000000"/>
              </w:rPr>
              <w:t>Quantitative Analysis (Capacity)</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0283EA52" w14:textId="650D0E20" w:rsidR="000866DA" w:rsidRDefault="000866DA" w:rsidP="000866DA">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19C0FBF8" w14:textId="25FD792D" w:rsidR="000866DA" w:rsidRPr="003C14DE" w:rsidRDefault="000866DA" w:rsidP="000866DA">
            <w:pPr>
              <w:spacing w:after="0" w:line="240" w:lineRule="auto"/>
              <w:rPr>
                <w:rFonts w:ascii="Arial" w:eastAsia="Times New Roman" w:hAnsi="Arial" w:cs="Arial"/>
                <w:color w:val="000000"/>
              </w:rPr>
            </w:pPr>
          </w:p>
        </w:tc>
      </w:tr>
      <w:tr w:rsidR="000866DA" w14:paraId="18B87560"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5E741114" w14:textId="4507CC34"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Tue 2-28</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25C0074E" w14:textId="08885375" w:rsidR="000866DA" w:rsidRPr="00B51403" w:rsidRDefault="000866DA" w:rsidP="000866DA">
            <w:pPr>
              <w:spacing w:after="0" w:line="240" w:lineRule="auto"/>
              <w:rPr>
                <w:i/>
                <w:iCs/>
                <w:color w:val="538135" w:themeColor="accent6" w:themeShade="BF"/>
              </w:rPr>
            </w:pPr>
            <w:r>
              <w:rPr>
                <w:rFonts w:ascii="Arial" w:eastAsia="Times New Roman" w:hAnsi="Arial" w:cs="Arial"/>
                <w:color w:val="000000"/>
              </w:rPr>
              <w:t>Quantitative Analysis (Queues)</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52E50969" w14:textId="70F6764F"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Ch. 7.2</w:t>
            </w: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37A6E553" w14:textId="77777777" w:rsidR="000866DA" w:rsidRPr="003C14DE" w:rsidRDefault="000866DA" w:rsidP="000866DA">
            <w:pPr>
              <w:spacing w:after="0" w:line="240" w:lineRule="auto"/>
              <w:rPr>
                <w:rFonts w:ascii="Arial" w:eastAsia="Times New Roman" w:hAnsi="Arial" w:cs="Arial"/>
                <w:color w:val="000000"/>
              </w:rPr>
            </w:pPr>
          </w:p>
        </w:tc>
      </w:tr>
      <w:tr w:rsidR="000866DA" w14:paraId="77B393F3"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777B9DA4" w14:textId="284EB38B"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Thu 3-2</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5C5B9E81" w14:textId="75282016" w:rsidR="000866DA" w:rsidRPr="004A52C2" w:rsidRDefault="000866DA" w:rsidP="000866DA">
            <w:pPr>
              <w:spacing w:after="0" w:line="240" w:lineRule="auto"/>
              <w:rPr>
                <w:rFonts w:ascii="Arial" w:eastAsia="Times New Roman" w:hAnsi="Arial" w:cs="Arial"/>
                <w:b/>
                <w:color w:val="000000"/>
              </w:rPr>
            </w:pPr>
            <w:r>
              <w:rPr>
                <w:rFonts w:ascii="Arial" w:eastAsia="Times New Roman" w:hAnsi="Arial" w:cs="Arial"/>
                <w:color w:val="000000"/>
              </w:rPr>
              <w:t>Quantitative Analysis (Queues)</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41DC9381" w14:textId="7F955930" w:rsidR="000866DA" w:rsidRDefault="000866DA" w:rsidP="000866DA">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46139122" w14:textId="71229550" w:rsidR="000866DA" w:rsidRPr="003C14DE" w:rsidRDefault="008F60CC" w:rsidP="000866DA">
            <w:pPr>
              <w:spacing w:after="0" w:line="240" w:lineRule="auto"/>
              <w:rPr>
                <w:rFonts w:ascii="Arial" w:eastAsia="Times New Roman" w:hAnsi="Arial" w:cs="Arial"/>
                <w:color w:val="000000"/>
              </w:rPr>
            </w:pPr>
            <w:r>
              <w:rPr>
                <w:rFonts w:ascii="Arial" w:eastAsia="Times New Roman" w:hAnsi="Arial" w:cs="Arial"/>
                <w:color w:val="000000"/>
              </w:rPr>
              <w:t>HW 3</w:t>
            </w:r>
          </w:p>
        </w:tc>
      </w:tr>
      <w:tr w:rsidR="000866DA" w14:paraId="4FF11D67"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3F3FBFDF" w14:textId="3E756B75"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Tue 3-7</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0BB0ABC0" w14:textId="5AFFB17A" w:rsidR="000866DA" w:rsidRDefault="000866DA" w:rsidP="000866DA">
            <w:pPr>
              <w:spacing w:after="0" w:line="240" w:lineRule="auto"/>
              <w:rPr>
                <w:rFonts w:ascii="Arial" w:eastAsia="Times New Roman" w:hAnsi="Arial" w:cs="Arial"/>
                <w:color w:val="000000"/>
              </w:rPr>
            </w:pPr>
            <w:r w:rsidRPr="004D213E">
              <w:rPr>
                <w:rFonts w:ascii="Arial" w:eastAsia="Times New Roman" w:hAnsi="Arial" w:cs="Arial"/>
                <w:i/>
                <w:color w:val="0070C0"/>
              </w:rPr>
              <w:t>No Class</w:t>
            </w:r>
            <w:r>
              <w:rPr>
                <w:rFonts w:ascii="Arial" w:eastAsia="Times New Roman" w:hAnsi="Arial" w:cs="Arial"/>
                <w:i/>
                <w:color w:val="0070C0"/>
              </w:rPr>
              <w:t xml:space="preserve"> – Spring Break</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13B9A125" w14:textId="72A08779" w:rsidR="000866DA" w:rsidRDefault="000866DA" w:rsidP="000866DA">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5367CB5A" w14:textId="77777777" w:rsidR="000866DA" w:rsidRPr="003C14DE" w:rsidRDefault="000866DA" w:rsidP="000866DA">
            <w:pPr>
              <w:spacing w:after="0" w:line="240" w:lineRule="auto"/>
              <w:rPr>
                <w:rFonts w:ascii="Arial" w:eastAsia="Times New Roman" w:hAnsi="Arial" w:cs="Arial"/>
                <w:color w:val="000000"/>
              </w:rPr>
            </w:pPr>
          </w:p>
        </w:tc>
      </w:tr>
      <w:tr w:rsidR="000866DA" w14:paraId="65F9C5CB"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7001CCDC" w14:textId="03C64257"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Thu 3-9</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101D08F7" w14:textId="34CFFD33" w:rsidR="000866DA" w:rsidRDefault="000866DA" w:rsidP="000866DA">
            <w:pPr>
              <w:spacing w:after="0" w:line="240" w:lineRule="auto"/>
              <w:rPr>
                <w:rFonts w:ascii="Arial" w:eastAsia="Times New Roman" w:hAnsi="Arial" w:cs="Arial"/>
                <w:color w:val="000000"/>
              </w:rPr>
            </w:pPr>
            <w:r>
              <w:rPr>
                <w:rFonts w:ascii="Arial" w:eastAsia="Times New Roman" w:hAnsi="Arial" w:cs="Arial"/>
                <w:i/>
                <w:color w:val="0070C0"/>
              </w:rPr>
              <w:t>No Class – Spring Break</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44ED94B7" w14:textId="77777777" w:rsidR="000866DA" w:rsidRDefault="000866DA" w:rsidP="000866DA">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696F1807" w14:textId="45F3D5EA" w:rsidR="000866DA" w:rsidRPr="003C14DE" w:rsidRDefault="000866DA" w:rsidP="000866DA">
            <w:pPr>
              <w:spacing w:after="0" w:line="240" w:lineRule="auto"/>
              <w:rPr>
                <w:rFonts w:ascii="Arial" w:eastAsia="Times New Roman" w:hAnsi="Arial" w:cs="Arial"/>
                <w:color w:val="000000"/>
              </w:rPr>
            </w:pPr>
          </w:p>
        </w:tc>
      </w:tr>
      <w:tr w:rsidR="000866DA" w14:paraId="607D0684"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3A25E340" w14:textId="09FFAFD2"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Tue 3-14</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5A8BD44F" w14:textId="3742C179"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 xml:space="preserve">Simulation </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415CAE2B" w14:textId="3169BFA0"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Ch. 7.3</w:t>
            </w: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1B928ECD" w14:textId="525DBCD8" w:rsidR="000866DA" w:rsidRPr="003C14DE" w:rsidRDefault="000866DA" w:rsidP="000866DA">
            <w:pPr>
              <w:spacing w:after="0" w:line="240" w:lineRule="auto"/>
              <w:rPr>
                <w:rFonts w:ascii="Arial" w:eastAsia="Times New Roman" w:hAnsi="Arial" w:cs="Arial"/>
                <w:color w:val="000000"/>
              </w:rPr>
            </w:pPr>
          </w:p>
        </w:tc>
      </w:tr>
      <w:tr w:rsidR="000866DA" w14:paraId="450D2843"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376FF110" w14:textId="3524128D"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Thu 3-16</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5C7FB6FF" w14:textId="6864C10B"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Redesign Heuristics</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2A9C39B7" w14:textId="7C4EA78C"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Ch. 8.2</w:t>
            </w: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465EFC98" w14:textId="191B59DA" w:rsidR="000866DA" w:rsidRPr="003C14DE" w:rsidRDefault="000866DA" w:rsidP="000866DA">
            <w:pPr>
              <w:spacing w:after="0" w:line="240" w:lineRule="auto"/>
              <w:rPr>
                <w:rFonts w:ascii="Arial" w:eastAsia="Times New Roman" w:hAnsi="Arial" w:cs="Arial"/>
                <w:color w:val="000000"/>
              </w:rPr>
            </w:pPr>
          </w:p>
        </w:tc>
      </w:tr>
      <w:tr w:rsidR="000866DA" w14:paraId="4D46F5F4"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24CE7266" w14:textId="4A230A09"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Tue 3-21</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1F0787A7" w14:textId="3CF7F4E3"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Process Mining Introduction</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7EEBC7EA" w14:textId="0F7A71F9"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 xml:space="preserve">Ch. 11.3 – 11.4  </w:t>
            </w: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36614954" w14:textId="3DB24DBF" w:rsidR="000866DA" w:rsidRPr="003C14DE" w:rsidRDefault="000866DA" w:rsidP="000866DA">
            <w:pPr>
              <w:spacing w:after="0" w:line="240" w:lineRule="auto"/>
              <w:rPr>
                <w:rFonts w:ascii="Arial" w:eastAsia="Times New Roman" w:hAnsi="Arial" w:cs="Arial"/>
                <w:color w:val="000000"/>
              </w:rPr>
            </w:pPr>
          </w:p>
        </w:tc>
      </w:tr>
      <w:tr w:rsidR="000866DA" w14:paraId="26480581"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15" w:type="dxa"/>
              <w:left w:w="108" w:type="dxa"/>
              <w:bottom w:w="15" w:type="dxa"/>
              <w:right w:w="108" w:type="dxa"/>
            </w:tcMar>
            <w:hideMark/>
          </w:tcPr>
          <w:p w14:paraId="365674B2" w14:textId="3B108AB6"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Thu 3-23</w:t>
            </w:r>
          </w:p>
        </w:tc>
        <w:tc>
          <w:tcPr>
            <w:tcW w:w="4153"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15" w:type="dxa"/>
              <w:right w:w="108" w:type="dxa"/>
            </w:tcMar>
          </w:tcPr>
          <w:p w14:paraId="2DC7AF73" w14:textId="1391E0E0"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 xml:space="preserve">Celonis </w:t>
            </w:r>
            <w:r w:rsidR="00B41293">
              <w:rPr>
                <w:rFonts w:ascii="Arial" w:eastAsia="Times New Roman" w:hAnsi="Arial" w:cs="Arial"/>
                <w:color w:val="000000"/>
              </w:rPr>
              <w:t>and Process Mining</w:t>
            </w:r>
          </w:p>
        </w:tc>
        <w:tc>
          <w:tcPr>
            <w:tcW w:w="180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15" w:type="dxa"/>
              <w:right w:w="108" w:type="dxa"/>
            </w:tcMar>
          </w:tcPr>
          <w:p w14:paraId="60A29FFF" w14:textId="23434C70" w:rsidR="000866DA" w:rsidRDefault="000866DA" w:rsidP="000866DA">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08" w:type="dxa"/>
              <w:bottom w:w="15" w:type="dxa"/>
              <w:right w:w="108" w:type="dxa"/>
            </w:tcMar>
          </w:tcPr>
          <w:p w14:paraId="59E0F5F1" w14:textId="49037ED9" w:rsidR="000866DA" w:rsidRPr="003C14DE" w:rsidRDefault="008F60CC" w:rsidP="000866DA">
            <w:pPr>
              <w:spacing w:after="0" w:line="240" w:lineRule="auto"/>
              <w:rPr>
                <w:rFonts w:ascii="Arial" w:eastAsia="Times New Roman" w:hAnsi="Arial" w:cs="Arial"/>
                <w:color w:val="000000"/>
              </w:rPr>
            </w:pPr>
            <w:r>
              <w:rPr>
                <w:rFonts w:ascii="Arial" w:eastAsia="Times New Roman" w:hAnsi="Arial" w:cs="Arial"/>
                <w:color w:val="000000"/>
              </w:rPr>
              <w:t>HW 4</w:t>
            </w:r>
          </w:p>
        </w:tc>
      </w:tr>
      <w:tr w:rsidR="00B41293" w14:paraId="62069982"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tcPr>
          <w:p w14:paraId="428D0790" w14:textId="78237259" w:rsidR="00B41293" w:rsidRDefault="00B41293" w:rsidP="00B41293">
            <w:pPr>
              <w:spacing w:after="0" w:line="240" w:lineRule="auto"/>
              <w:rPr>
                <w:rFonts w:ascii="Arial" w:eastAsia="Times New Roman" w:hAnsi="Arial" w:cs="Arial"/>
                <w:color w:val="000000"/>
              </w:rPr>
            </w:pPr>
            <w:r>
              <w:rPr>
                <w:rFonts w:ascii="Arial" w:eastAsia="Times New Roman" w:hAnsi="Arial" w:cs="Arial"/>
                <w:color w:val="000000"/>
              </w:rPr>
              <w:t>Tue 3-28</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376807FD" w14:textId="3E8DE816" w:rsidR="00B41293" w:rsidRPr="000866DA" w:rsidRDefault="00B41293" w:rsidP="00B41293">
            <w:pPr>
              <w:spacing w:after="0" w:line="240" w:lineRule="auto"/>
              <w:rPr>
                <w:rFonts w:ascii="Arial" w:eastAsia="Times New Roman" w:hAnsi="Arial" w:cs="Arial"/>
                <w:iCs/>
                <w:color w:val="538135" w:themeColor="accent6" w:themeShade="BF"/>
              </w:rPr>
            </w:pPr>
            <w:r>
              <w:rPr>
                <w:rFonts w:ascii="Arial" w:eastAsia="Times New Roman" w:hAnsi="Arial" w:cs="Arial"/>
                <w:color w:val="000000"/>
              </w:rPr>
              <w:t>Conformance Checking</w:t>
            </w:r>
            <w:r>
              <w:rPr>
                <w:rFonts w:ascii="Arial" w:eastAsia="Times New Roman" w:hAnsi="Arial" w:cs="Arial"/>
                <w:color w:val="000000"/>
              </w:rPr>
              <w:t xml:space="preserve"> &amp; Performance</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2D07453C" w14:textId="64697296" w:rsidR="00B41293" w:rsidRDefault="00B41293" w:rsidP="00B41293">
            <w:pPr>
              <w:spacing w:after="0" w:line="240" w:lineRule="auto"/>
              <w:rPr>
                <w:rFonts w:ascii="Arial" w:eastAsia="Times New Roman" w:hAnsi="Arial" w:cs="Arial"/>
                <w:color w:val="000000"/>
              </w:rPr>
            </w:pPr>
            <w:r>
              <w:rPr>
                <w:rFonts w:ascii="Arial" w:eastAsia="Times New Roman" w:hAnsi="Arial" w:cs="Arial"/>
                <w:color w:val="000000"/>
              </w:rPr>
              <w:t>Ch. 11.5</w:t>
            </w: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0AF7DDDA" w14:textId="77777777" w:rsidR="00B41293" w:rsidRDefault="00B41293" w:rsidP="00B41293">
            <w:pPr>
              <w:spacing w:after="0" w:line="240" w:lineRule="auto"/>
              <w:rPr>
                <w:rFonts w:ascii="Arial" w:eastAsia="Times New Roman" w:hAnsi="Arial" w:cs="Arial"/>
                <w:color w:val="000000"/>
              </w:rPr>
            </w:pPr>
          </w:p>
        </w:tc>
      </w:tr>
      <w:tr w:rsidR="000866DA" w14:paraId="56A59C54"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tcPr>
          <w:p w14:paraId="7EE2A9E7" w14:textId="66AC3996"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Thu 3-30</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589D067E" w14:textId="5599FBC8" w:rsidR="000866DA" w:rsidRPr="00B41293" w:rsidRDefault="00B41293" w:rsidP="000866DA">
            <w:pPr>
              <w:spacing w:after="0" w:line="240" w:lineRule="auto"/>
              <w:rPr>
                <w:rFonts w:ascii="Arial" w:eastAsia="Times New Roman" w:hAnsi="Arial" w:cs="Arial"/>
                <w:i/>
                <w:color w:val="538135" w:themeColor="accent6" w:themeShade="BF"/>
              </w:rPr>
            </w:pPr>
            <w:r w:rsidRPr="00B41293">
              <w:rPr>
                <w:rFonts w:ascii="Arial" w:eastAsia="Times New Roman" w:hAnsi="Arial" w:cs="Arial"/>
                <w:i/>
                <w:color w:val="538135" w:themeColor="accent6" w:themeShade="BF"/>
              </w:rPr>
              <w:t>Review</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1B0EE81E" w14:textId="15448EB9" w:rsidR="000866DA" w:rsidRDefault="000866DA" w:rsidP="000866DA">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25EB804C" w14:textId="77777777" w:rsidR="000866DA" w:rsidRDefault="000866DA" w:rsidP="000866DA">
            <w:pPr>
              <w:spacing w:after="0" w:line="240" w:lineRule="auto"/>
              <w:rPr>
                <w:rFonts w:ascii="Arial" w:eastAsia="Times New Roman" w:hAnsi="Arial" w:cs="Arial"/>
                <w:color w:val="000000"/>
              </w:rPr>
            </w:pPr>
          </w:p>
        </w:tc>
      </w:tr>
      <w:tr w:rsidR="000866DA" w14:paraId="5E46165C" w14:textId="77777777" w:rsidTr="00B41293">
        <w:trPr>
          <w:trHeight w:val="300"/>
        </w:trPr>
        <w:tc>
          <w:tcPr>
            <w:tcW w:w="1152"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Mar>
              <w:top w:w="15" w:type="dxa"/>
              <w:left w:w="108" w:type="dxa"/>
              <w:bottom w:w="15" w:type="dxa"/>
              <w:right w:w="108" w:type="dxa"/>
            </w:tcMar>
            <w:hideMark/>
          </w:tcPr>
          <w:p w14:paraId="3407EF5E" w14:textId="045DD4E3" w:rsidR="000866DA" w:rsidRDefault="000866DA" w:rsidP="000866DA">
            <w:pPr>
              <w:spacing w:after="0" w:line="240" w:lineRule="auto"/>
              <w:rPr>
                <w:rFonts w:ascii="Arial" w:eastAsia="Times New Roman" w:hAnsi="Arial" w:cs="Arial"/>
                <w:color w:val="000000"/>
              </w:rPr>
            </w:pPr>
            <w:r>
              <w:rPr>
                <w:rFonts w:ascii="Arial" w:eastAsia="Times New Roman" w:hAnsi="Arial" w:cs="Arial"/>
                <w:color w:val="000000"/>
              </w:rPr>
              <w:t>Tue 4-4</w:t>
            </w:r>
          </w:p>
        </w:tc>
        <w:tc>
          <w:tcPr>
            <w:tcW w:w="41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08" w:type="dxa"/>
              <w:bottom w:w="15" w:type="dxa"/>
              <w:right w:w="108" w:type="dxa"/>
            </w:tcMar>
          </w:tcPr>
          <w:p w14:paraId="2F76CA42" w14:textId="3ADF22B6" w:rsidR="000866DA" w:rsidRDefault="00B41293" w:rsidP="000866DA">
            <w:pPr>
              <w:spacing w:after="0" w:line="240" w:lineRule="auto"/>
              <w:rPr>
                <w:rFonts w:ascii="Arial" w:eastAsia="Times New Roman" w:hAnsi="Arial" w:cs="Arial"/>
                <w:color w:val="000000"/>
              </w:rPr>
            </w:pPr>
            <w:r>
              <w:rPr>
                <w:rFonts w:ascii="Arial" w:eastAsia="Times New Roman" w:hAnsi="Arial" w:cs="Arial"/>
                <w:color w:val="000000"/>
              </w:rPr>
              <w:t>Exam 2</w:t>
            </w:r>
          </w:p>
        </w:tc>
        <w:tc>
          <w:tcPr>
            <w:tcW w:w="180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08" w:type="dxa"/>
              <w:bottom w:w="15" w:type="dxa"/>
              <w:right w:w="108" w:type="dxa"/>
            </w:tcMar>
          </w:tcPr>
          <w:p w14:paraId="7B3A0909" w14:textId="0486862A" w:rsidR="000866DA" w:rsidRDefault="000866DA" w:rsidP="000866DA">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08" w:type="dxa"/>
              <w:bottom w:w="15" w:type="dxa"/>
              <w:right w:w="108" w:type="dxa"/>
            </w:tcMar>
          </w:tcPr>
          <w:p w14:paraId="7C798DE9" w14:textId="22859DC2" w:rsidR="000866DA" w:rsidRPr="003C14DE" w:rsidRDefault="000866DA" w:rsidP="000866DA">
            <w:pPr>
              <w:spacing w:after="0" w:line="240" w:lineRule="auto"/>
              <w:rPr>
                <w:rFonts w:ascii="Arial" w:eastAsia="Times New Roman" w:hAnsi="Arial" w:cs="Arial"/>
                <w:color w:val="000000"/>
              </w:rPr>
            </w:pPr>
          </w:p>
        </w:tc>
      </w:tr>
      <w:tr w:rsidR="00B41293" w14:paraId="3BD64D1C" w14:textId="77777777" w:rsidTr="00B41293">
        <w:trPr>
          <w:trHeight w:val="300"/>
        </w:trPr>
        <w:tc>
          <w:tcPr>
            <w:tcW w:w="1152" w:type="dxa"/>
            <w:tcBorders>
              <w:top w:val="single" w:sz="4" w:space="0" w:color="auto"/>
              <w:left w:val="single" w:sz="4" w:space="0" w:color="auto"/>
              <w:bottom w:val="single" w:sz="4" w:space="0" w:color="auto"/>
              <w:right w:val="single" w:sz="4" w:space="0" w:color="auto"/>
            </w:tcBorders>
            <w:shd w:val="clear" w:color="auto" w:fill="auto"/>
            <w:noWrap/>
            <w:tcMar>
              <w:top w:w="15" w:type="dxa"/>
              <w:left w:w="108" w:type="dxa"/>
              <w:bottom w:w="15" w:type="dxa"/>
              <w:right w:w="108" w:type="dxa"/>
            </w:tcMar>
            <w:hideMark/>
          </w:tcPr>
          <w:p w14:paraId="41D4A4DC" w14:textId="4A7FD2D7" w:rsidR="00B41293" w:rsidRDefault="00B41293" w:rsidP="00B41293">
            <w:pPr>
              <w:spacing w:after="0" w:line="240" w:lineRule="auto"/>
              <w:rPr>
                <w:rFonts w:ascii="Arial" w:eastAsia="Times New Roman" w:hAnsi="Arial" w:cs="Arial"/>
                <w:color w:val="000000"/>
              </w:rPr>
            </w:pPr>
            <w:r>
              <w:rPr>
                <w:rFonts w:ascii="Arial" w:eastAsia="Times New Roman" w:hAnsi="Arial" w:cs="Arial"/>
                <w:color w:val="000000"/>
              </w:rPr>
              <w:t>Thu 4-6</w:t>
            </w:r>
          </w:p>
        </w:tc>
        <w:tc>
          <w:tcPr>
            <w:tcW w:w="4153" w:type="dxa"/>
            <w:tcBorders>
              <w:top w:val="single" w:sz="4" w:space="0" w:color="auto"/>
              <w:left w:val="single" w:sz="4" w:space="0" w:color="auto"/>
              <w:bottom w:val="single" w:sz="4" w:space="0" w:color="auto"/>
              <w:right w:val="single" w:sz="4" w:space="0" w:color="auto"/>
            </w:tcBorders>
            <w:shd w:val="clear" w:color="auto" w:fill="auto"/>
            <w:tcMar>
              <w:top w:w="15" w:type="dxa"/>
              <w:left w:w="108" w:type="dxa"/>
              <w:bottom w:w="15" w:type="dxa"/>
              <w:right w:w="108" w:type="dxa"/>
            </w:tcMar>
          </w:tcPr>
          <w:p w14:paraId="15C552CF" w14:textId="00699E79" w:rsidR="00B41293" w:rsidRDefault="00B41293" w:rsidP="00B41293">
            <w:pPr>
              <w:spacing w:after="0" w:line="240" w:lineRule="auto"/>
              <w:rPr>
                <w:rFonts w:ascii="Arial" w:eastAsia="Times New Roman" w:hAnsi="Arial" w:cs="Arial"/>
                <w:color w:val="000000"/>
              </w:rPr>
            </w:pPr>
            <w:r>
              <w:rPr>
                <w:rFonts w:ascii="Arial" w:eastAsia="Times New Roman" w:hAnsi="Arial" w:cs="Arial"/>
                <w:color w:val="000000"/>
              </w:rPr>
              <w:t>Process Automation</w:t>
            </w:r>
          </w:p>
        </w:tc>
        <w:tc>
          <w:tcPr>
            <w:tcW w:w="1800" w:type="dxa"/>
            <w:tcBorders>
              <w:top w:val="single" w:sz="4" w:space="0" w:color="auto"/>
              <w:left w:val="single" w:sz="4" w:space="0" w:color="auto"/>
              <w:bottom w:val="single" w:sz="4" w:space="0" w:color="auto"/>
              <w:right w:val="single" w:sz="4" w:space="0" w:color="auto"/>
            </w:tcBorders>
            <w:shd w:val="clear" w:color="auto" w:fill="auto"/>
            <w:tcMar>
              <w:top w:w="15" w:type="dxa"/>
              <w:left w:w="108" w:type="dxa"/>
              <w:bottom w:w="15" w:type="dxa"/>
              <w:right w:w="108" w:type="dxa"/>
            </w:tcMar>
          </w:tcPr>
          <w:p w14:paraId="4E067C3B" w14:textId="6EF13E6D" w:rsidR="00B41293" w:rsidRDefault="00B41293" w:rsidP="00B41293">
            <w:pPr>
              <w:spacing w:after="0" w:line="240" w:lineRule="auto"/>
              <w:rPr>
                <w:rFonts w:ascii="Arial" w:eastAsia="Times New Roman" w:hAnsi="Arial" w:cs="Arial"/>
                <w:color w:val="000000"/>
              </w:rPr>
            </w:pPr>
            <w:r>
              <w:rPr>
                <w:rFonts w:ascii="Arial" w:eastAsia="Times New Roman" w:hAnsi="Arial" w:cs="Arial"/>
                <w:color w:val="000000"/>
              </w:rPr>
              <w:t>Ch. 9.1</w:t>
            </w:r>
          </w:p>
        </w:tc>
        <w:tc>
          <w:tcPr>
            <w:tcW w:w="2245" w:type="dxa"/>
            <w:tcBorders>
              <w:top w:val="single" w:sz="4" w:space="0" w:color="auto"/>
              <w:left w:val="single" w:sz="4" w:space="0" w:color="auto"/>
              <w:bottom w:val="single" w:sz="4" w:space="0" w:color="auto"/>
              <w:right w:val="single" w:sz="4" w:space="0" w:color="auto"/>
            </w:tcBorders>
            <w:shd w:val="clear" w:color="auto" w:fill="auto"/>
            <w:tcMar>
              <w:top w:w="15" w:type="dxa"/>
              <w:left w:w="108" w:type="dxa"/>
              <w:bottom w:w="15" w:type="dxa"/>
              <w:right w:w="108" w:type="dxa"/>
            </w:tcMar>
          </w:tcPr>
          <w:p w14:paraId="69D8C3A4" w14:textId="7B01EAAC" w:rsidR="00B41293" w:rsidRPr="003C14DE" w:rsidRDefault="00B41293" w:rsidP="00B41293">
            <w:pPr>
              <w:spacing w:after="0" w:line="240" w:lineRule="auto"/>
              <w:rPr>
                <w:rFonts w:ascii="Arial" w:eastAsia="Times New Roman" w:hAnsi="Arial" w:cs="Arial"/>
                <w:color w:val="000000"/>
              </w:rPr>
            </w:pPr>
            <w:r>
              <w:rPr>
                <w:rFonts w:ascii="Arial" w:eastAsia="Times New Roman" w:hAnsi="Arial" w:cs="Arial"/>
                <w:color w:val="000000"/>
              </w:rPr>
              <w:t>HW 5</w:t>
            </w:r>
          </w:p>
        </w:tc>
      </w:tr>
      <w:tr w:rsidR="00B41293" w14:paraId="112E6758"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01D85683" w14:textId="388FC127" w:rsidR="00B41293" w:rsidRDefault="00B41293" w:rsidP="00B41293">
            <w:pPr>
              <w:spacing w:after="0" w:line="240" w:lineRule="auto"/>
              <w:rPr>
                <w:rFonts w:ascii="Arial" w:eastAsia="Times New Roman" w:hAnsi="Arial" w:cs="Arial"/>
                <w:color w:val="000000"/>
              </w:rPr>
            </w:pPr>
            <w:r>
              <w:rPr>
                <w:rFonts w:ascii="Arial" w:eastAsia="Times New Roman" w:hAnsi="Arial" w:cs="Arial"/>
                <w:color w:val="000000"/>
              </w:rPr>
              <w:t>Tue 4-11</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637B85CD" w14:textId="18BE4A2B" w:rsidR="00B41293" w:rsidRDefault="00B41293" w:rsidP="00B41293">
            <w:pPr>
              <w:spacing w:after="0" w:line="240" w:lineRule="auto"/>
              <w:rPr>
                <w:rFonts w:ascii="Arial" w:eastAsia="Times New Roman" w:hAnsi="Arial" w:cs="Arial"/>
                <w:color w:val="000000"/>
              </w:rPr>
            </w:pPr>
            <w:r>
              <w:rPr>
                <w:rFonts w:ascii="Arial" w:eastAsia="Times New Roman" w:hAnsi="Arial" w:cs="Arial"/>
                <w:color w:val="000000"/>
              </w:rPr>
              <w:t>UiPath and RPA</w:t>
            </w:r>
            <w:r w:rsidR="00241E45">
              <w:rPr>
                <w:rFonts w:ascii="Arial" w:eastAsia="Times New Roman" w:hAnsi="Arial" w:cs="Arial"/>
                <w:color w:val="000000"/>
              </w:rPr>
              <w:t xml:space="preserve"> 1</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14C8FBBE" w14:textId="51B06C97" w:rsidR="00B41293" w:rsidRDefault="00B41293" w:rsidP="00B41293">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7D6E7293" w14:textId="77777777" w:rsidR="00B41293" w:rsidRPr="003C14DE" w:rsidRDefault="00B41293" w:rsidP="00B41293">
            <w:pPr>
              <w:spacing w:after="0" w:line="240" w:lineRule="auto"/>
              <w:rPr>
                <w:rFonts w:ascii="Arial" w:eastAsia="Times New Roman" w:hAnsi="Arial" w:cs="Arial"/>
                <w:color w:val="000000"/>
              </w:rPr>
            </w:pPr>
          </w:p>
        </w:tc>
      </w:tr>
      <w:tr w:rsidR="00B41293" w14:paraId="41AAD60E"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3C3F4AD9" w14:textId="3E0FEEE3" w:rsidR="00B41293" w:rsidRDefault="00B41293" w:rsidP="00B41293">
            <w:pPr>
              <w:spacing w:after="0" w:line="240" w:lineRule="auto"/>
              <w:rPr>
                <w:rFonts w:ascii="Arial" w:eastAsia="Times New Roman" w:hAnsi="Arial" w:cs="Arial"/>
                <w:color w:val="000000"/>
              </w:rPr>
            </w:pPr>
            <w:r>
              <w:rPr>
                <w:rFonts w:ascii="Arial" w:eastAsia="Times New Roman" w:hAnsi="Arial" w:cs="Arial"/>
                <w:color w:val="000000"/>
              </w:rPr>
              <w:t>Thu 4-13</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6327434B" w14:textId="48C87A84" w:rsidR="00B41293" w:rsidRDefault="00241E45" w:rsidP="00B41293">
            <w:pPr>
              <w:spacing w:after="0" w:line="240" w:lineRule="auto"/>
              <w:rPr>
                <w:rFonts w:ascii="Arial" w:eastAsia="Times New Roman" w:hAnsi="Arial" w:cs="Arial"/>
                <w:color w:val="000000"/>
              </w:rPr>
            </w:pPr>
            <w:r>
              <w:rPr>
                <w:rFonts w:ascii="Arial" w:eastAsia="Times New Roman" w:hAnsi="Arial" w:cs="Arial"/>
                <w:color w:val="000000"/>
              </w:rPr>
              <w:t xml:space="preserve">UiPath and RPA </w:t>
            </w:r>
            <w:r>
              <w:rPr>
                <w:rFonts w:ascii="Arial" w:eastAsia="Times New Roman" w:hAnsi="Arial" w:cs="Arial"/>
                <w:color w:val="000000"/>
              </w:rPr>
              <w:t>2</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744D73A0" w14:textId="7B39077A" w:rsidR="00B41293" w:rsidRDefault="00B41293" w:rsidP="00B41293">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5A59CA18" w14:textId="18D1931E" w:rsidR="00B41293" w:rsidRPr="003C14DE" w:rsidRDefault="00B41293" w:rsidP="00B41293">
            <w:pPr>
              <w:spacing w:after="0" w:line="240" w:lineRule="auto"/>
              <w:rPr>
                <w:rFonts w:ascii="Arial" w:eastAsia="Times New Roman" w:hAnsi="Arial" w:cs="Arial"/>
                <w:color w:val="000000"/>
              </w:rPr>
            </w:pPr>
          </w:p>
        </w:tc>
      </w:tr>
      <w:tr w:rsidR="00B41293" w14:paraId="0CCB1287"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51E2C109" w14:textId="7C542825" w:rsidR="00B41293" w:rsidRDefault="00B41293" w:rsidP="00B41293">
            <w:pPr>
              <w:spacing w:after="0" w:line="240" w:lineRule="auto"/>
              <w:rPr>
                <w:rFonts w:ascii="Arial" w:eastAsia="Times New Roman" w:hAnsi="Arial" w:cs="Arial"/>
                <w:color w:val="000000"/>
              </w:rPr>
            </w:pPr>
            <w:r>
              <w:rPr>
                <w:rFonts w:ascii="Arial" w:eastAsia="Times New Roman" w:hAnsi="Arial" w:cs="Arial"/>
                <w:color w:val="000000"/>
              </w:rPr>
              <w:t>Tue 4-18</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031449F8" w14:textId="1CDFEDA7" w:rsidR="00B41293" w:rsidRPr="00241E45" w:rsidRDefault="00B41293" w:rsidP="00B41293">
            <w:pPr>
              <w:spacing w:after="0" w:line="240" w:lineRule="auto"/>
              <w:rPr>
                <w:rFonts w:ascii="Arial" w:eastAsia="Times New Roman" w:hAnsi="Arial" w:cs="Arial"/>
                <w:color w:val="C00000"/>
              </w:rPr>
            </w:pPr>
            <w:r w:rsidRPr="00241E45">
              <w:rPr>
                <w:rFonts w:ascii="Arial" w:eastAsia="Times New Roman" w:hAnsi="Arial" w:cs="Arial"/>
                <w:color w:val="C00000"/>
              </w:rPr>
              <w:t>Presentations</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3C665E73" w14:textId="268A4CE2" w:rsidR="00B41293" w:rsidRDefault="00B41293" w:rsidP="00B41293">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3E4233D4" w14:textId="6E660156" w:rsidR="00B41293" w:rsidRPr="003C14DE" w:rsidRDefault="00B41293" w:rsidP="00B41293">
            <w:pPr>
              <w:spacing w:after="0" w:line="240" w:lineRule="auto"/>
              <w:rPr>
                <w:rFonts w:ascii="Arial" w:eastAsia="Times New Roman" w:hAnsi="Arial" w:cs="Arial"/>
                <w:color w:val="000000"/>
              </w:rPr>
            </w:pPr>
          </w:p>
        </w:tc>
      </w:tr>
      <w:tr w:rsidR="00B41293" w14:paraId="440566F7"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65927598" w14:textId="4B1F1BAB" w:rsidR="00B41293" w:rsidRDefault="00B41293" w:rsidP="00B41293">
            <w:pPr>
              <w:spacing w:after="0" w:line="240" w:lineRule="auto"/>
              <w:rPr>
                <w:rFonts w:ascii="Arial" w:eastAsia="Times New Roman" w:hAnsi="Arial" w:cs="Arial"/>
                <w:color w:val="000000"/>
              </w:rPr>
            </w:pPr>
            <w:r>
              <w:rPr>
                <w:rFonts w:ascii="Arial" w:eastAsia="Times New Roman" w:hAnsi="Arial" w:cs="Arial"/>
                <w:color w:val="000000"/>
              </w:rPr>
              <w:t>Thu 4-20</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3EB63D08" w14:textId="55ACD71D" w:rsidR="00B41293" w:rsidRPr="00241E45" w:rsidRDefault="00B41293" w:rsidP="00B41293">
            <w:pPr>
              <w:spacing w:after="0" w:line="240" w:lineRule="auto"/>
              <w:rPr>
                <w:rFonts w:ascii="Arial" w:eastAsia="Times New Roman" w:hAnsi="Arial" w:cs="Arial"/>
                <w:iCs/>
                <w:color w:val="C00000"/>
              </w:rPr>
            </w:pPr>
            <w:r w:rsidRPr="00241E45">
              <w:rPr>
                <w:rFonts w:ascii="Arial" w:eastAsia="Times New Roman" w:hAnsi="Arial" w:cs="Arial"/>
                <w:color w:val="C00000"/>
              </w:rPr>
              <w:t>Presentations</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70503C90" w14:textId="77777777" w:rsidR="00B41293" w:rsidRDefault="00B41293" w:rsidP="00B41293">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5130464A" w14:textId="4E0C6C90" w:rsidR="00B41293" w:rsidRPr="003C14DE" w:rsidRDefault="00B41293" w:rsidP="00B41293">
            <w:pPr>
              <w:spacing w:after="0" w:line="240" w:lineRule="auto"/>
              <w:rPr>
                <w:rFonts w:ascii="Arial" w:eastAsia="Times New Roman" w:hAnsi="Arial" w:cs="Arial"/>
                <w:color w:val="000000"/>
              </w:rPr>
            </w:pPr>
            <w:r>
              <w:rPr>
                <w:rFonts w:ascii="Arial" w:eastAsia="Times New Roman" w:hAnsi="Arial" w:cs="Arial"/>
                <w:color w:val="000000"/>
              </w:rPr>
              <w:t>HW 6</w:t>
            </w:r>
          </w:p>
        </w:tc>
      </w:tr>
      <w:tr w:rsidR="00B41293" w14:paraId="3E9341FC"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1E4BE2A8" w14:textId="45C4B3CE" w:rsidR="00B41293" w:rsidRDefault="00B41293" w:rsidP="00B41293">
            <w:pPr>
              <w:spacing w:after="0" w:line="240" w:lineRule="auto"/>
              <w:rPr>
                <w:rFonts w:ascii="Arial" w:eastAsia="Times New Roman" w:hAnsi="Arial" w:cs="Arial"/>
                <w:color w:val="000000"/>
              </w:rPr>
            </w:pPr>
            <w:r>
              <w:rPr>
                <w:rFonts w:ascii="Arial" w:eastAsia="Times New Roman" w:hAnsi="Arial" w:cs="Arial"/>
                <w:color w:val="000000"/>
              </w:rPr>
              <w:t>Tue 4-25</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60430119" w14:textId="76570AB2" w:rsidR="00B41293" w:rsidRPr="00241E45" w:rsidRDefault="00241E45" w:rsidP="00B41293">
            <w:pPr>
              <w:spacing w:after="0" w:line="240" w:lineRule="auto"/>
              <w:rPr>
                <w:rFonts w:ascii="Arial" w:eastAsia="Times New Roman" w:hAnsi="Arial" w:cs="Arial"/>
                <w:iCs/>
                <w:color w:val="538135" w:themeColor="accent6" w:themeShade="BF"/>
              </w:rPr>
            </w:pPr>
            <w:r w:rsidRPr="00241E45">
              <w:rPr>
                <w:rFonts w:ascii="Arial" w:eastAsia="Times New Roman" w:hAnsi="Arial" w:cs="Arial"/>
                <w:iCs/>
              </w:rPr>
              <w:t>TBD Special Topic</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058E1386" w14:textId="77777777" w:rsidR="00B41293" w:rsidRDefault="00B41293" w:rsidP="00B41293">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368F9D53" w14:textId="72B79443" w:rsidR="00B41293" w:rsidRPr="003C14DE" w:rsidRDefault="00B41293" w:rsidP="00B41293">
            <w:pPr>
              <w:spacing w:after="0" w:line="240" w:lineRule="auto"/>
              <w:rPr>
                <w:rFonts w:ascii="Arial" w:eastAsia="Times New Roman" w:hAnsi="Arial" w:cs="Arial"/>
                <w:color w:val="000000"/>
              </w:rPr>
            </w:pPr>
          </w:p>
        </w:tc>
      </w:tr>
      <w:tr w:rsidR="00B41293" w14:paraId="30A8FE64"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hideMark/>
          </w:tcPr>
          <w:p w14:paraId="3257294E" w14:textId="05ADAD7A" w:rsidR="00B41293" w:rsidRDefault="00B41293" w:rsidP="00B41293">
            <w:pPr>
              <w:spacing w:after="0" w:line="240" w:lineRule="auto"/>
              <w:rPr>
                <w:rFonts w:ascii="Arial" w:eastAsia="Times New Roman" w:hAnsi="Arial" w:cs="Arial"/>
                <w:color w:val="000000"/>
              </w:rPr>
            </w:pPr>
            <w:r>
              <w:rPr>
                <w:rFonts w:ascii="Arial" w:eastAsia="Times New Roman" w:hAnsi="Arial" w:cs="Arial"/>
                <w:color w:val="000000"/>
              </w:rPr>
              <w:t>Thu 4-27</w:t>
            </w:r>
          </w:p>
        </w:tc>
        <w:tc>
          <w:tcPr>
            <w:tcW w:w="4153"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54D8571F" w14:textId="32C5984D" w:rsidR="00B41293" w:rsidRPr="00B51403" w:rsidRDefault="00241E45" w:rsidP="00B41293">
            <w:pPr>
              <w:spacing w:after="0" w:line="240" w:lineRule="auto"/>
              <w:rPr>
                <w:rFonts w:ascii="Arial" w:eastAsia="Times New Roman" w:hAnsi="Arial" w:cs="Arial"/>
                <w:iCs/>
              </w:rPr>
            </w:pPr>
            <w:r>
              <w:rPr>
                <w:rFonts w:ascii="Arial" w:eastAsia="Times New Roman" w:hAnsi="Arial" w:cs="Arial"/>
                <w:i/>
                <w:color w:val="538135" w:themeColor="accent6" w:themeShade="BF"/>
              </w:rPr>
              <w:t>Final Review</w:t>
            </w:r>
          </w:p>
        </w:tc>
        <w:tc>
          <w:tcPr>
            <w:tcW w:w="1800"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0A932C89" w14:textId="77777777" w:rsidR="00B41293" w:rsidRDefault="00B41293" w:rsidP="00B41293">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tcMar>
              <w:top w:w="15" w:type="dxa"/>
              <w:left w:w="108" w:type="dxa"/>
              <w:bottom w:w="15" w:type="dxa"/>
              <w:right w:w="108" w:type="dxa"/>
            </w:tcMar>
          </w:tcPr>
          <w:p w14:paraId="4B20494D" w14:textId="248CF129" w:rsidR="00B41293" w:rsidRPr="003C14DE" w:rsidRDefault="00B41293" w:rsidP="00B41293">
            <w:pPr>
              <w:spacing w:after="0" w:line="240" w:lineRule="auto"/>
              <w:rPr>
                <w:rFonts w:ascii="Arial" w:eastAsia="Times New Roman" w:hAnsi="Arial" w:cs="Arial"/>
                <w:color w:val="000000"/>
              </w:rPr>
            </w:pPr>
          </w:p>
        </w:tc>
      </w:tr>
      <w:tr w:rsidR="00B41293" w14:paraId="2F78AA1F" w14:textId="77777777" w:rsidTr="00694ADE">
        <w:trPr>
          <w:trHeight w:val="300"/>
        </w:trPr>
        <w:tc>
          <w:tcPr>
            <w:tcW w:w="1152"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tcMar>
              <w:top w:w="15" w:type="dxa"/>
              <w:left w:w="108" w:type="dxa"/>
              <w:bottom w:w="15" w:type="dxa"/>
              <w:right w:w="108" w:type="dxa"/>
            </w:tcMar>
            <w:hideMark/>
          </w:tcPr>
          <w:p w14:paraId="54E2F10A" w14:textId="5A71E797" w:rsidR="00B41293" w:rsidRPr="003C14DE" w:rsidRDefault="00B41293" w:rsidP="00B41293">
            <w:pPr>
              <w:spacing w:after="0" w:line="240" w:lineRule="auto"/>
              <w:rPr>
                <w:rFonts w:ascii="Arial" w:eastAsia="Times New Roman" w:hAnsi="Arial" w:cs="Arial"/>
                <w:color w:val="000000"/>
              </w:rPr>
            </w:pPr>
            <w:r>
              <w:rPr>
                <w:rFonts w:ascii="Arial" w:eastAsia="Times New Roman" w:hAnsi="Arial" w:cs="Arial"/>
                <w:color w:val="000000"/>
              </w:rPr>
              <w:t>Wed 5-3</w:t>
            </w:r>
          </w:p>
        </w:tc>
        <w:tc>
          <w:tcPr>
            <w:tcW w:w="41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08" w:type="dxa"/>
              <w:bottom w:w="15" w:type="dxa"/>
              <w:right w:w="108" w:type="dxa"/>
            </w:tcMar>
            <w:hideMark/>
          </w:tcPr>
          <w:p w14:paraId="21460066" w14:textId="77777777" w:rsidR="00B41293" w:rsidRDefault="00B41293" w:rsidP="00B41293">
            <w:pPr>
              <w:spacing w:after="0" w:line="240" w:lineRule="auto"/>
              <w:rPr>
                <w:rFonts w:ascii="Arial" w:eastAsia="Times New Roman" w:hAnsi="Arial" w:cs="Arial"/>
                <w:color w:val="000000"/>
              </w:rPr>
            </w:pPr>
            <w:r>
              <w:rPr>
                <w:rFonts w:ascii="Arial" w:eastAsia="Times New Roman" w:hAnsi="Arial" w:cs="Arial"/>
                <w:color w:val="000000"/>
              </w:rPr>
              <w:t>Final Exam</w:t>
            </w:r>
          </w:p>
        </w:tc>
        <w:tc>
          <w:tcPr>
            <w:tcW w:w="180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08" w:type="dxa"/>
              <w:bottom w:w="15" w:type="dxa"/>
              <w:right w:w="108" w:type="dxa"/>
            </w:tcMar>
          </w:tcPr>
          <w:p w14:paraId="158A14E3" w14:textId="77777777" w:rsidR="00B41293" w:rsidRDefault="00B41293" w:rsidP="00B41293">
            <w:pPr>
              <w:spacing w:after="0" w:line="240" w:lineRule="auto"/>
              <w:rPr>
                <w:rFonts w:ascii="Arial" w:eastAsia="Times New Roman" w:hAnsi="Arial" w:cs="Arial"/>
                <w:color w:val="000000"/>
              </w:rPr>
            </w:pPr>
          </w:p>
        </w:tc>
        <w:tc>
          <w:tcPr>
            <w:tcW w:w="224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08" w:type="dxa"/>
              <w:bottom w:w="15" w:type="dxa"/>
              <w:right w:w="108" w:type="dxa"/>
            </w:tcMar>
          </w:tcPr>
          <w:p w14:paraId="6D4FF50B" w14:textId="044F4D30" w:rsidR="00B41293" w:rsidRPr="003C14DE" w:rsidRDefault="00B41293" w:rsidP="00B41293">
            <w:pPr>
              <w:spacing w:after="0" w:line="240" w:lineRule="auto"/>
              <w:rPr>
                <w:rFonts w:ascii="Arial" w:eastAsia="Times New Roman" w:hAnsi="Arial" w:cs="Arial"/>
                <w:color w:val="000000"/>
              </w:rPr>
            </w:pPr>
          </w:p>
        </w:tc>
      </w:tr>
    </w:tbl>
    <w:p w14:paraId="43233C4E" w14:textId="77777777" w:rsidR="000F7F41" w:rsidRDefault="000F7F41" w:rsidP="000F7F41">
      <w:pPr>
        <w:spacing w:after="0" w:line="240" w:lineRule="auto"/>
      </w:pPr>
    </w:p>
    <w:p w14:paraId="39CD5C65" w14:textId="77777777" w:rsidR="000F7F41" w:rsidRDefault="000F7F41" w:rsidP="000F7F41">
      <w:pPr>
        <w:spacing w:after="0" w:line="240" w:lineRule="auto"/>
      </w:pPr>
    </w:p>
    <w:p w14:paraId="4ADD02FE" w14:textId="77777777" w:rsidR="000575C6" w:rsidRDefault="000575C6" w:rsidP="000575C6">
      <w:pPr>
        <w:spacing w:after="0" w:line="240" w:lineRule="auto"/>
        <w:rPr>
          <w:rFonts w:ascii="Arial" w:hAnsi="Arial" w:cs="Arial"/>
          <w:b/>
          <w:caps/>
          <w:sz w:val="24"/>
          <w:u w:val="single"/>
        </w:rPr>
      </w:pPr>
      <w:r>
        <w:rPr>
          <w:rFonts w:ascii="Arial" w:hAnsi="Arial" w:cs="Arial"/>
          <w:b/>
          <w:caps/>
          <w:sz w:val="24"/>
          <w:u w:val="single"/>
        </w:rPr>
        <w:t>Academic Honesty</w:t>
      </w:r>
    </w:p>
    <w:p w14:paraId="1BC89FBB" w14:textId="77777777" w:rsidR="000575C6" w:rsidRDefault="000575C6" w:rsidP="000575C6">
      <w:pPr>
        <w:spacing w:after="0" w:line="240" w:lineRule="auto"/>
        <w:rPr>
          <w:rFonts w:ascii="Arial" w:hAnsi="Arial" w:cs="Arial"/>
          <w:b/>
        </w:rPr>
      </w:pPr>
    </w:p>
    <w:p w14:paraId="7AA495CF" w14:textId="77777777" w:rsidR="000575C6" w:rsidRDefault="000575C6" w:rsidP="000575C6">
      <w:pPr>
        <w:spacing w:after="0" w:line="240" w:lineRule="auto"/>
        <w:rPr>
          <w:rFonts w:ascii="Arial" w:hAnsi="Arial" w:cs="Arial"/>
        </w:rPr>
      </w:pPr>
      <w:r>
        <w:rPr>
          <w:rFonts w:ascii="Arial" w:hAnsi="Arial" w:cs="Arial"/>
        </w:rPr>
        <w:t xml:space="preserve">I take academic honesty seriously. It is the responsibility of each student to know the University of Georgia policy relating to academic dishonesty, as contained in the Student Handbook and the Official Guide to Academic Honesty. The UGA academic honesty policy is online at:    </w:t>
      </w:r>
      <w:hyperlink r:id="rId8" w:history="1">
        <w:r>
          <w:rPr>
            <w:rStyle w:val="Hyperlink"/>
            <w:rFonts w:ascii="Arial" w:hAnsi="Arial" w:cs="Arial"/>
          </w:rPr>
          <w:t>http://www.uga.edu/honesty/ahpd/culture_honesty.htm</w:t>
        </w:r>
      </w:hyperlink>
    </w:p>
    <w:p w14:paraId="17140DFA" w14:textId="77777777" w:rsidR="000575C6" w:rsidRDefault="000575C6" w:rsidP="000575C6">
      <w:pPr>
        <w:pStyle w:val="BodyText"/>
        <w:rPr>
          <w:rFonts w:ascii="Arial" w:hAnsi="Arial" w:cs="Arial"/>
        </w:rPr>
      </w:pPr>
    </w:p>
    <w:p w14:paraId="7768F952" w14:textId="77777777" w:rsidR="000575C6" w:rsidRDefault="000575C6" w:rsidP="000575C6">
      <w:pPr>
        <w:pStyle w:val="BodyText"/>
        <w:rPr>
          <w:rFonts w:ascii="Arial" w:hAnsi="Arial" w:cs="Arial"/>
        </w:rPr>
      </w:pPr>
      <w:r>
        <w:rPr>
          <w:rFonts w:ascii="Arial" w:hAnsi="Arial" w:cs="Arial"/>
        </w:rPr>
        <w:t>It is the responsibility for each student to be informed about the policy of academic dishonesty at the University of Georgia. This means that each student must to read the policy and comply with it. It's no defense to a charge of academic dishonesty to say 'I didn't know that was prohibited.'</w:t>
      </w:r>
    </w:p>
    <w:p w14:paraId="1131C643" w14:textId="77777777" w:rsidR="000575C6" w:rsidRDefault="000575C6" w:rsidP="000575C6">
      <w:pPr>
        <w:pStyle w:val="BodyText"/>
        <w:rPr>
          <w:rFonts w:ascii="Arial" w:hAnsi="Arial" w:cs="Arial"/>
        </w:rPr>
      </w:pPr>
      <w:r>
        <w:rPr>
          <w:rFonts w:ascii="Arial" w:hAnsi="Arial" w:cs="Arial"/>
        </w:rPr>
        <w:t>Acts of dishonesty will be handled strictly according to University policy. In particular, it is a violation of the academic honesty code to put your name on a project when you have not contributed to the project or to give a fellow team member credit for participating when he or she did not contribute. On individual assignments and exams, you are expected to do your own work and to not allow others to view or copy your work. You may not ask a classmate (or other team) to show you their assignment. Copying all or part of another student (team)'s assignment will be considered a violation of the University of Georgia Policy on Academic Honesty and will be referred to the appropriate persons for review.</w:t>
      </w:r>
    </w:p>
    <w:p w14:paraId="3D8FBB67" w14:textId="77777777" w:rsidR="000575C6" w:rsidRDefault="000575C6" w:rsidP="000575C6">
      <w:pPr>
        <w:pStyle w:val="BodyText"/>
        <w:rPr>
          <w:rFonts w:ascii="Arial" w:hAnsi="Arial" w:cs="Arial"/>
          <w:b/>
        </w:rPr>
      </w:pPr>
    </w:p>
    <w:p w14:paraId="4E1527B3" w14:textId="77777777" w:rsidR="000575C6" w:rsidRDefault="000575C6" w:rsidP="000575C6">
      <w:pPr>
        <w:pStyle w:val="BodyText"/>
        <w:rPr>
          <w:rFonts w:ascii="Arial" w:hAnsi="Arial" w:cs="Arial"/>
        </w:rPr>
      </w:pPr>
      <w:r>
        <w:rPr>
          <w:rFonts w:ascii="Arial" w:hAnsi="Arial" w:cs="Arial"/>
          <w:b/>
        </w:rPr>
        <w:t>UGA Honor Code:</w:t>
      </w:r>
      <w:r>
        <w:rPr>
          <w:rFonts w:ascii="Arial" w:hAnsi="Arial" w:cs="Arial"/>
        </w:rPr>
        <w:t xml:space="preserve"> </w:t>
      </w:r>
      <w:r>
        <w:rPr>
          <w:rFonts w:ascii="Arial" w:hAnsi="Arial" w:cs="Arial"/>
          <w:iCs/>
        </w:rPr>
        <w:t xml:space="preserve">"I will be academically honest in all of my academic work and will not tolerate academic dishonesty of others." A Culture of Honesty, the University's policy and procedures for handling cases of suspected dishonesty, can be found at </w:t>
      </w:r>
      <w:hyperlink r:id="rId9" w:history="1">
        <w:r>
          <w:rPr>
            <w:rStyle w:val="Hyperlink"/>
            <w:rFonts w:ascii="Arial" w:hAnsi="Arial" w:cs="Arial"/>
            <w:iCs/>
          </w:rPr>
          <w:t>www.uga.edu/ovpi</w:t>
        </w:r>
      </w:hyperlink>
      <w:r>
        <w:rPr>
          <w:rFonts w:ascii="Arial" w:hAnsi="Arial" w:cs="Arial"/>
          <w:iCs/>
        </w:rPr>
        <w:t>. </w:t>
      </w:r>
    </w:p>
    <w:p w14:paraId="1CA0CA3B" w14:textId="77777777" w:rsidR="000575C6" w:rsidRDefault="000575C6" w:rsidP="000575C6">
      <w:pPr>
        <w:spacing w:after="0" w:line="240" w:lineRule="auto"/>
        <w:rPr>
          <w:rFonts w:ascii="Arial" w:hAnsi="Arial" w:cs="Arial"/>
        </w:rPr>
      </w:pPr>
    </w:p>
    <w:p w14:paraId="5F7B08DB" w14:textId="77777777" w:rsidR="000575C6" w:rsidRDefault="000575C6" w:rsidP="000575C6">
      <w:pPr>
        <w:spacing w:after="0" w:line="240" w:lineRule="auto"/>
        <w:rPr>
          <w:rFonts w:ascii="Arial" w:hAnsi="Arial" w:cs="Arial"/>
          <w:b/>
          <w:caps/>
          <w:sz w:val="24"/>
          <w:u w:val="single"/>
        </w:rPr>
      </w:pPr>
      <w:r>
        <w:rPr>
          <w:rFonts w:ascii="Arial" w:hAnsi="Arial" w:cs="Arial"/>
          <w:b/>
          <w:caps/>
          <w:sz w:val="24"/>
          <w:u w:val="single"/>
        </w:rPr>
        <w:lastRenderedPageBreak/>
        <w:t>Course Disclaimer</w:t>
      </w:r>
    </w:p>
    <w:p w14:paraId="0E0FA815" w14:textId="77777777" w:rsidR="000575C6" w:rsidRDefault="000575C6" w:rsidP="000575C6">
      <w:pPr>
        <w:widowControl w:val="0"/>
        <w:autoSpaceDE w:val="0"/>
        <w:autoSpaceDN w:val="0"/>
        <w:adjustRightInd w:val="0"/>
        <w:spacing w:after="0" w:line="240" w:lineRule="auto"/>
        <w:rPr>
          <w:rFonts w:ascii="Arial" w:eastAsia="Arial Unicode MS" w:hAnsi="Arial" w:cs="Arial"/>
        </w:rPr>
      </w:pPr>
    </w:p>
    <w:p w14:paraId="09AFDE09" w14:textId="77777777" w:rsidR="000575C6" w:rsidRDefault="000575C6" w:rsidP="000575C6">
      <w:pPr>
        <w:widowControl w:val="0"/>
        <w:autoSpaceDE w:val="0"/>
        <w:autoSpaceDN w:val="0"/>
        <w:adjustRightInd w:val="0"/>
        <w:spacing w:after="0" w:line="240" w:lineRule="auto"/>
        <w:rPr>
          <w:rFonts w:ascii="Arial" w:eastAsia="Arial Unicode MS" w:hAnsi="Arial" w:cs="Arial"/>
        </w:rPr>
      </w:pPr>
      <w:r>
        <w:rPr>
          <w:rFonts w:ascii="Arial" w:eastAsia="Arial Unicode MS" w:hAnsi="Arial" w:cs="Arial"/>
        </w:rPr>
        <w:t>This syllabus is a plan and is tentative – it is a guide as to how we shall proceed through the course, not a contract. Some University rules / guidelines may supersede the information in this syllabus. While I shall attempt to stay on track and minimize changes, I may change the schedule, assignments or due dates. Guest speakers, spending more or less than anticipated time on a topic, dropping topics, covering additional topics because of their importance, newly developed relevant issues and technologies, illness, etc. are all potential reasons for change.  Students are always responsible for staying up to date on changes (check the course web site and your email regularly). Details will be provided in class, by email and/or on the Web.</w:t>
      </w:r>
    </w:p>
    <w:p w14:paraId="3AE5BFC9" w14:textId="77777777" w:rsidR="000575C6" w:rsidRDefault="000575C6" w:rsidP="000575C6">
      <w:pPr>
        <w:spacing w:after="0" w:line="240" w:lineRule="auto"/>
        <w:rPr>
          <w:rFonts w:ascii="Arial" w:hAnsi="Arial" w:cs="Arial"/>
        </w:rPr>
      </w:pPr>
    </w:p>
    <w:p w14:paraId="1AFB448F" w14:textId="77777777" w:rsidR="000575C6" w:rsidRDefault="000575C6" w:rsidP="000575C6">
      <w:pPr>
        <w:spacing w:after="0" w:line="240" w:lineRule="auto"/>
        <w:rPr>
          <w:rFonts w:ascii="Arial" w:eastAsia="Times New Roman" w:hAnsi="Arial" w:cs="Arial"/>
          <w:b/>
          <w:iCs/>
          <w:caps/>
          <w:sz w:val="24"/>
          <w:u w:val="single"/>
        </w:rPr>
      </w:pPr>
      <w:r>
        <w:rPr>
          <w:rFonts w:ascii="Arial" w:eastAsia="Times New Roman" w:hAnsi="Arial" w:cs="Arial"/>
          <w:b/>
          <w:iCs/>
          <w:caps/>
          <w:sz w:val="24"/>
          <w:u w:val="single"/>
        </w:rPr>
        <w:t>Mental Health and Wellness Resources</w:t>
      </w:r>
    </w:p>
    <w:p w14:paraId="3481E0D1" w14:textId="77777777" w:rsidR="000575C6" w:rsidRDefault="000575C6" w:rsidP="000575C6">
      <w:pPr>
        <w:spacing w:after="0" w:line="240" w:lineRule="auto"/>
        <w:rPr>
          <w:rFonts w:ascii="Arial" w:eastAsia="Times New Roman" w:hAnsi="Arial" w:cs="Arial"/>
          <w:b/>
          <w:iCs/>
          <w:sz w:val="24"/>
        </w:rPr>
      </w:pPr>
    </w:p>
    <w:p w14:paraId="759A749C" w14:textId="77777777" w:rsidR="000575C6" w:rsidRDefault="000575C6" w:rsidP="000575C6">
      <w:pPr>
        <w:spacing w:after="0" w:line="240" w:lineRule="auto"/>
        <w:rPr>
          <w:rFonts w:ascii="Arial" w:eastAsia="Times New Roman" w:hAnsi="Arial" w:cs="Arial"/>
        </w:rPr>
      </w:pPr>
      <w:r>
        <w:rPr>
          <w:rFonts w:ascii="Arial" w:eastAsia="Times New Roman" w:hAnsi="Arial" w:cs="Arial"/>
          <w:iCs/>
        </w:rPr>
        <w:t xml:space="preserve">If you or someone you know needs assistance, you are encouraged to contact Student Care and Outreach in the Division of Student Affairs at 706-542-7774 or visit </w:t>
      </w:r>
      <w:hyperlink r:id="rId10" w:history="1">
        <w:r>
          <w:rPr>
            <w:rStyle w:val="Hyperlink"/>
            <w:rFonts w:ascii="Arial" w:eastAsia="Times New Roman" w:hAnsi="Arial" w:cs="Arial"/>
            <w:iCs/>
          </w:rPr>
          <w:t>https://sco.uga.edu</w:t>
        </w:r>
      </w:hyperlink>
      <w:r>
        <w:rPr>
          <w:rFonts w:ascii="Arial" w:eastAsia="Times New Roman" w:hAnsi="Arial" w:cs="Arial"/>
          <w:iCs/>
        </w:rPr>
        <w:t>. They will help you navigate any difficult circumstances you may be facing by connecting you with the appropriate resources or services. </w:t>
      </w:r>
    </w:p>
    <w:p w14:paraId="417877D6" w14:textId="77777777" w:rsidR="000575C6" w:rsidRDefault="000575C6" w:rsidP="000575C6">
      <w:pPr>
        <w:spacing w:after="0" w:line="240" w:lineRule="auto"/>
        <w:rPr>
          <w:rFonts w:ascii="Arial" w:eastAsia="Times New Roman" w:hAnsi="Arial" w:cs="Arial"/>
          <w:iCs/>
        </w:rPr>
      </w:pPr>
    </w:p>
    <w:p w14:paraId="459A2DA0" w14:textId="77777777" w:rsidR="000575C6" w:rsidRDefault="000575C6" w:rsidP="000575C6">
      <w:pPr>
        <w:spacing w:after="0" w:line="240" w:lineRule="auto"/>
        <w:rPr>
          <w:rFonts w:ascii="Arial" w:eastAsia="Times New Roman" w:hAnsi="Arial" w:cs="Arial"/>
        </w:rPr>
      </w:pPr>
      <w:r>
        <w:rPr>
          <w:rFonts w:ascii="Arial" w:eastAsia="Times New Roman" w:hAnsi="Arial" w:cs="Arial"/>
          <w:iCs/>
        </w:rPr>
        <w:t>UGA has several resources for a student seeking mental health services (</w:t>
      </w:r>
      <w:hyperlink r:id="rId11" w:history="1">
        <w:r>
          <w:rPr>
            <w:rStyle w:val="Hyperlink"/>
            <w:rFonts w:ascii="Arial" w:eastAsia="Times New Roman" w:hAnsi="Arial" w:cs="Arial"/>
            <w:iCs/>
          </w:rPr>
          <w:t>https://www.uhs.uga.edu/bewelluga/bewelluga</w:t>
        </w:r>
      </w:hyperlink>
      <w:r>
        <w:rPr>
          <w:rFonts w:ascii="Arial" w:eastAsia="Times New Roman" w:hAnsi="Arial" w:cs="Arial"/>
          <w:iCs/>
        </w:rPr>
        <w:t>) or crisis support (</w:t>
      </w:r>
      <w:hyperlink r:id="rId12" w:history="1">
        <w:r>
          <w:rPr>
            <w:rStyle w:val="Hyperlink"/>
            <w:rFonts w:ascii="Arial" w:eastAsia="Times New Roman" w:hAnsi="Arial" w:cs="Arial"/>
            <w:iCs/>
          </w:rPr>
          <w:t>https://www.uhs.uga.edu/info/emergencies</w:t>
        </w:r>
      </w:hyperlink>
      <w:r>
        <w:rPr>
          <w:rFonts w:ascii="Arial" w:eastAsia="Times New Roman" w:hAnsi="Arial" w:cs="Arial"/>
          <w:iCs/>
        </w:rPr>
        <w:t>). </w:t>
      </w:r>
    </w:p>
    <w:p w14:paraId="46D527A5" w14:textId="77777777" w:rsidR="000575C6" w:rsidRDefault="000575C6" w:rsidP="000575C6">
      <w:pPr>
        <w:spacing w:after="0" w:line="240" w:lineRule="auto"/>
        <w:rPr>
          <w:rFonts w:ascii="Arial" w:eastAsia="Times New Roman" w:hAnsi="Arial" w:cs="Arial"/>
          <w:iCs/>
        </w:rPr>
      </w:pPr>
    </w:p>
    <w:p w14:paraId="7A5EBA95" w14:textId="77777777" w:rsidR="000575C6" w:rsidRDefault="000575C6" w:rsidP="000575C6">
      <w:pPr>
        <w:spacing w:after="0" w:line="240" w:lineRule="auto"/>
        <w:rPr>
          <w:rFonts w:ascii="Arial" w:eastAsia="Times New Roman" w:hAnsi="Arial" w:cs="Arial"/>
          <w:iCs/>
        </w:rPr>
      </w:pPr>
      <w:r>
        <w:rPr>
          <w:rFonts w:ascii="Arial" w:eastAsia="Times New Roman" w:hAnsi="Arial" w:cs="Arial"/>
          <w:iCs/>
        </w:rPr>
        <w:t>If you need help managing stress anxiety, relationships, etc., please visit BeWellUGA (</w:t>
      </w:r>
      <w:hyperlink r:id="rId13" w:history="1">
        <w:r>
          <w:rPr>
            <w:rStyle w:val="Hyperlink"/>
            <w:rFonts w:ascii="Arial" w:eastAsia="Times New Roman" w:hAnsi="Arial" w:cs="Arial"/>
            <w:iCs/>
          </w:rPr>
          <w:t>https://www.uhs.uga.edu/bewelluga/bewelluga</w:t>
        </w:r>
      </w:hyperlink>
      <w:r>
        <w:rPr>
          <w:rFonts w:ascii="Arial" w:eastAsia="Times New Roman" w:hAnsi="Arial" w:cs="Arial"/>
          <w:iCs/>
        </w:rPr>
        <w:t>) for a list of FREE workshops, classes, mentoring, and health coaching led by licensed clinicians and health educators in the University Health Center.</w:t>
      </w:r>
    </w:p>
    <w:p w14:paraId="1F28D793" w14:textId="77777777" w:rsidR="000575C6" w:rsidRDefault="000575C6" w:rsidP="000575C6">
      <w:pPr>
        <w:spacing w:after="0" w:line="240" w:lineRule="auto"/>
        <w:rPr>
          <w:rFonts w:ascii="Arial" w:eastAsia="Times New Roman" w:hAnsi="Arial" w:cs="Arial"/>
        </w:rPr>
      </w:pPr>
    </w:p>
    <w:p w14:paraId="7CE2D62D" w14:textId="77777777" w:rsidR="000575C6" w:rsidRDefault="000575C6" w:rsidP="000575C6">
      <w:pPr>
        <w:spacing w:after="0" w:line="240" w:lineRule="auto"/>
        <w:rPr>
          <w:rFonts w:ascii="Arial" w:eastAsia="Times New Roman" w:hAnsi="Arial" w:cs="Arial"/>
          <w:b/>
        </w:rPr>
      </w:pPr>
      <w:r>
        <w:rPr>
          <w:rFonts w:ascii="Arial" w:eastAsia="Times New Roman" w:hAnsi="Arial" w:cs="Arial"/>
          <w:iCs/>
        </w:rPr>
        <w:t>Additional resources can be accessed through the UGA App.</w:t>
      </w:r>
    </w:p>
    <w:p w14:paraId="253F69E5" w14:textId="77777777" w:rsidR="000575C6" w:rsidRDefault="000575C6" w:rsidP="000575C6">
      <w:pPr>
        <w:spacing w:after="0" w:line="240" w:lineRule="auto"/>
        <w:rPr>
          <w:rFonts w:ascii="Arial" w:eastAsia="Times New Roman" w:hAnsi="Arial" w:cs="Arial"/>
          <w:b/>
          <w:sz w:val="24"/>
        </w:rPr>
      </w:pPr>
    </w:p>
    <w:p w14:paraId="0CCE3F40" w14:textId="77777777" w:rsidR="000575C6" w:rsidRPr="00411808" w:rsidRDefault="000575C6" w:rsidP="000575C6">
      <w:pPr>
        <w:spacing w:after="0" w:line="240" w:lineRule="auto"/>
        <w:rPr>
          <w:rFonts w:ascii="Arial" w:eastAsia="Times New Roman" w:hAnsi="Arial" w:cs="Arial"/>
          <w:b/>
          <w:bCs/>
          <w:caps/>
          <w:sz w:val="24"/>
          <w:szCs w:val="24"/>
          <w:u w:val="single"/>
        </w:rPr>
      </w:pPr>
      <w:r w:rsidRPr="00411808">
        <w:rPr>
          <w:rFonts w:ascii="Arial" w:eastAsia="Times New Roman" w:hAnsi="Arial" w:cs="Arial"/>
          <w:b/>
          <w:bCs/>
          <w:caps/>
          <w:sz w:val="24"/>
          <w:szCs w:val="24"/>
          <w:u w:val="single"/>
        </w:rPr>
        <w:t>Diversity Statement</w:t>
      </w:r>
    </w:p>
    <w:p w14:paraId="5F5D318C" w14:textId="77777777" w:rsidR="000575C6" w:rsidRPr="00411808" w:rsidRDefault="000575C6" w:rsidP="000575C6">
      <w:pPr>
        <w:spacing w:after="0" w:line="240" w:lineRule="auto"/>
        <w:rPr>
          <w:rFonts w:ascii="Arial" w:eastAsia="Times New Roman" w:hAnsi="Arial" w:cs="Arial"/>
        </w:rPr>
      </w:pPr>
    </w:p>
    <w:p w14:paraId="1542A3A6" w14:textId="77777777" w:rsidR="000575C6" w:rsidRPr="00411808" w:rsidRDefault="000575C6" w:rsidP="000575C6">
      <w:pPr>
        <w:spacing w:after="0" w:line="240" w:lineRule="auto"/>
        <w:rPr>
          <w:rFonts w:ascii="Arial" w:eastAsia="Times New Roman" w:hAnsi="Arial" w:cs="Arial"/>
        </w:rPr>
      </w:pPr>
      <w:r w:rsidRPr="00411808">
        <w:rPr>
          <w:rFonts w:ascii="Arial" w:eastAsia="Times New Roman" w:hAnsi="Arial" w:cs="Arial"/>
        </w:rPr>
        <w:t>The Terry College is committed to promoting diversity, equity, inclusion, and belonging among its students, faculty, and staff. This class welcomes the open exchange of ideas and values freedom of thought and expression. This class provides a professional environment that recognizes the inherent worth of every person. It aims to foster dignity, understanding, and mutual respect among all individuals in the class.</w:t>
      </w:r>
    </w:p>
    <w:p w14:paraId="388CDE56" w14:textId="77777777" w:rsidR="000575C6" w:rsidRPr="00411808" w:rsidRDefault="000575C6" w:rsidP="000575C6">
      <w:pPr>
        <w:spacing w:after="0" w:line="240" w:lineRule="auto"/>
        <w:rPr>
          <w:rFonts w:ascii="Arial" w:eastAsia="Times New Roman" w:hAnsi="Arial" w:cs="Arial"/>
          <w:b/>
        </w:rPr>
      </w:pPr>
    </w:p>
    <w:p w14:paraId="21C8B7A5" w14:textId="65381DA8" w:rsidR="000F7F41" w:rsidRPr="000F7F41" w:rsidRDefault="000F7F41" w:rsidP="000575C6">
      <w:pPr>
        <w:spacing w:after="0" w:line="240" w:lineRule="auto"/>
        <w:rPr>
          <w:rFonts w:ascii="Arial" w:hAnsi="Arial" w:cs="Arial"/>
          <w:color w:val="000000"/>
        </w:rPr>
      </w:pPr>
    </w:p>
    <w:sectPr w:rsidR="000F7F41" w:rsidRPr="000F7F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94146"/>
    <w:multiLevelType w:val="hybridMultilevel"/>
    <w:tmpl w:val="4EBE3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F05FEC"/>
    <w:multiLevelType w:val="hybridMultilevel"/>
    <w:tmpl w:val="73C4C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1D59A1"/>
    <w:multiLevelType w:val="hybridMultilevel"/>
    <w:tmpl w:val="66986C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7131CBC"/>
    <w:multiLevelType w:val="hybridMultilevel"/>
    <w:tmpl w:val="88AA466A"/>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B7E455B"/>
    <w:multiLevelType w:val="hybridMultilevel"/>
    <w:tmpl w:val="256E4E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8175074">
    <w:abstractNumId w:val="3"/>
  </w:num>
  <w:num w:numId="2" w16cid:durableId="522942668">
    <w:abstractNumId w:val="1"/>
  </w:num>
  <w:num w:numId="3" w16cid:durableId="291834360">
    <w:abstractNumId w:val="4"/>
  </w:num>
  <w:num w:numId="4" w16cid:durableId="790593288">
    <w:abstractNumId w:val="2"/>
  </w:num>
  <w:num w:numId="5" w16cid:durableId="166209824">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17321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34106835">
    <w:abstractNumId w:val="1"/>
  </w:num>
  <w:num w:numId="8" w16cid:durableId="306905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4DE"/>
    <w:rsid w:val="00016316"/>
    <w:rsid w:val="000575C6"/>
    <w:rsid w:val="000765F1"/>
    <w:rsid w:val="000866DA"/>
    <w:rsid w:val="000F7F41"/>
    <w:rsid w:val="001F2DD0"/>
    <w:rsid w:val="00241E45"/>
    <w:rsid w:val="002B0185"/>
    <w:rsid w:val="0032593E"/>
    <w:rsid w:val="003A01E4"/>
    <w:rsid w:val="003C14DE"/>
    <w:rsid w:val="00411381"/>
    <w:rsid w:val="0041265C"/>
    <w:rsid w:val="00486260"/>
    <w:rsid w:val="004967AB"/>
    <w:rsid w:val="004A52C2"/>
    <w:rsid w:val="004D213E"/>
    <w:rsid w:val="004F08CE"/>
    <w:rsid w:val="00593CFA"/>
    <w:rsid w:val="005F5540"/>
    <w:rsid w:val="00612D70"/>
    <w:rsid w:val="00694ADE"/>
    <w:rsid w:val="00837BB6"/>
    <w:rsid w:val="0084186D"/>
    <w:rsid w:val="008F60CC"/>
    <w:rsid w:val="009951C6"/>
    <w:rsid w:val="009C4434"/>
    <w:rsid w:val="009F0DF6"/>
    <w:rsid w:val="00A073FF"/>
    <w:rsid w:val="00A4291B"/>
    <w:rsid w:val="00A56682"/>
    <w:rsid w:val="00B06082"/>
    <w:rsid w:val="00B41293"/>
    <w:rsid w:val="00B51403"/>
    <w:rsid w:val="00B5433C"/>
    <w:rsid w:val="00B83BCA"/>
    <w:rsid w:val="00BB5428"/>
    <w:rsid w:val="00C070C8"/>
    <w:rsid w:val="00C979CD"/>
    <w:rsid w:val="00CD5DC1"/>
    <w:rsid w:val="00D3174F"/>
    <w:rsid w:val="00D975A0"/>
    <w:rsid w:val="00DB0931"/>
    <w:rsid w:val="00E56DF0"/>
    <w:rsid w:val="00F26871"/>
    <w:rsid w:val="00F30C24"/>
    <w:rsid w:val="00F36B13"/>
    <w:rsid w:val="00FA360F"/>
    <w:rsid w:val="00FC3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93854"/>
  <w15:chartTrackingRefBased/>
  <w15:docId w15:val="{0C0A0898-ABBE-42F7-A2C1-5AF4927B5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ISQHeading4">
    <w:name w:val="MISQ Heading 4"/>
    <w:basedOn w:val="Normal"/>
    <w:link w:val="MISQHeading4Char"/>
    <w:qFormat/>
    <w:rsid w:val="000765F1"/>
    <w:pPr>
      <w:spacing w:after="0" w:line="480" w:lineRule="auto"/>
      <w:ind w:firstLine="720"/>
    </w:pPr>
    <w:rPr>
      <w:rFonts w:ascii="Times New Roman" w:hAnsi="Times New Roman"/>
      <w:b/>
      <w:sz w:val="24"/>
    </w:rPr>
  </w:style>
  <w:style w:type="character" w:customStyle="1" w:styleId="MISQHeading4Char">
    <w:name w:val="MISQ Heading 4 Char"/>
    <w:basedOn w:val="DefaultParagraphFont"/>
    <w:link w:val="MISQHeading4"/>
    <w:rsid w:val="000765F1"/>
    <w:rPr>
      <w:rFonts w:ascii="Times New Roman" w:hAnsi="Times New Roman"/>
      <w:b/>
      <w:sz w:val="24"/>
    </w:rPr>
  </w:style>
  <w:style w:type="paragraph" w:customStyle="1" w:styleId="MISQHeading1">
    <w:name w:val="MISQ Heading 1"/>
    <w:basedOn w:val="Normal"/>
    <w:link w:val="MISQHeading1Char"/>
    <w:qFormat/>
    <w:rsid w:val="000765F1"/>
    <w:pPr>
      <w:spacing w:line="480" w:lineRule="auto"/>
      <w:jc w:val="center"/>
    </w:pPr>
    <w:rPr>
      <w:rFonts w:ascii="Times New Roman" w:hAnsi="Times New Roman"/>
      <w:b/>
      <w:caps/>
      <w:sz w:val="24"/>
    </w:rPr>
  </w:style>
  <w:style w:type="character" w:customStyle="1" w:styleId="MISQHeading1Char">
    <w:name w:val="MISQ Heading 1 Char"/>
    <w:basedOn w:val="DefaultParagraphFont"/>
    <w:link w:val="MISQHeading1"/>
    <w:rsid w:val="000765F1"/>
    <w:rPr>
      <w:rFonts w:ascii="Times New Roman" w:hAnsi="Times New Roman"/>
      <w:b/>
      <w:caps/>
      <w:sz w:val="24"/>
    </w:rPr>
  </w:style>
  <w:style w:type="paragraph" w:customStyle="1" w:styleId="MISQText">
    <w:name w:val="MISQ Text"/>
    <w:basedOn w:val="MISQHeading1"/>
    <w:qFormat/>
    <w:rsid w:val="000765F1"/>
    <w:pPr>
      <w:ind w:firstLine="720"/>
      <w:jc w:val="left"/>
    </w:pPr>
    <w:rPr>
      <w:b w:val="0"/>
      <w:caps w:val="0"/>
    </w:rPr>
  </w:style>
  <w:style w:type="paragraph" w:customStyle="1" w:styleId="Default">
    <w:name w:val="Default"/>
    <w:rsid w:val="00C070C8"/>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uiPriority w:val="34"/>
    <w:qFormat/>
    <w:rsid w:val="00C070C8"/>
    <w:pPr>
      <w:ind w:left="720"/>
      <w:contextualSpacing/>
    </w:pPr>
  </w:style>
  <w:style w:type="character" w:styleId="Hyperlink">
    <w:name w:val="Hyperlink"/>
    <w:uiPriority w:val="99"/>
    <w:rsid w:val="00C070C8"/>
    <w:rPr>
      <w:color w:val="0000FF"/>
      <w:u w:val="single"/>
    </w:rPr>
  </w:style>
  <w:style w:type="character" w:customStyle="1" w:styleId="apple-style-span">
    <w:name w:val="apple-style-span"/>
    <w:basedOn w:val="DefaultParagraphFont"/>
    <w:rsid w:val="00C070C8"/>
  </w:style>
  <w:style w:type="paragraph" w:styleId="BodyText">
    <w:name w:val="Body Text"/>
    <w:basedOn w:val="Normal"/>
    <w:link w:val="BodyTextChar"/>
    <w:rsid w:val="00C070C8"/>
    <w:pPr>
      <w:tabs>
        <w:tab w:val="left" w:pos="2160"/>
      </w:tabs>
      <w:spacing w:after="0" w:line="240" w:lineRule="auto"/>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C070C8"/>
    <w:rPr>
      <w:rFonts w:ascii="Times New Roman" w:eastAsia="Times New Roman" w:hAnsi="Times New Roman" w:cs="Times New Roman"/>
      <w:sz w:val="20"/>
      <w:szCs w:val="20"/>
    </w:rPr>
  </w:style>
  <w:style w:type="character" w:customStyle="1" w:styleId="apple-converted-space">
    <w:name w:val="apple-converted-space"/>
    <w:basedOn w:val="DefaultParagraphFont"/>
    <w:rsid w:val="00C070C8"/>
  </w:style>
  <w:style w:type="paragraph" w:customStyle="1" w:styleId="1BulletList">
    <w:name w:val="1Bullet List"/>
    <w:rsid w:val="004D213E"/>
    <w:pPr>
      <w:widowControl w:val="0"/>
      <w:tabs>
        <w:tab w:val="left" w:pos="720"/>
      </w:tabs>
      <w:spacing w:after="0" w:line="240" w:lineRule="auto"/>
      <w:ind w:left="720" w:hanging="720"/>
      <w:jc w:val="both"/>
    </w:pPr>
    <w:rPr>
      <w:rFonts w:ascii="Times New Roman" w:eastAsia="Times New Roman" w:hAnsi="Times New Roman" w:cs="Times New Roman"/>
      <w:sz w:val="24"/>
      <w:szCs w:val="20"/>
    </w:rPr>
  </w:style>
  <w:style w:type="character" w:customStyle="1" w:styleId="UnresolvedMention1">
    <w:name w:val="Unresolved Mention1"/>
    <w:basedOn w:val="DefaultParagraphFont"/>
    <w:uiPriority w:val="99"/>
    <w:semiHidden/>
    <w:unhideWhenUsed/>
    <w:rsid w:val="009951C6"/>
    <w:rPr>
      <w:color w:val="605E5C"/>
      <w:shd w:val="clear" w:color="auto" w:fill="E1DFDD"/>
    </w:rPr>
  </w:style>
  <w:style w:type="paragraph" w:styleId="NormalWeb">
    <w:name w:val="Normal (Web)"/>
    <w:basedOn w:val="Normal"/>
    <w:uiPriority w:val="99"/>
    <w:unhideWhenUsed/>
    <w:rsid w:val="00FA360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333343">
      <w:bodyDiv w:val="1"/>
      <w:marLeft w:val="0"/>
      <w:marRight w:val="0"/>
      <w:marTop w:val="0"/>
      <w:marBottom w:val="0"/>
      <w:divBdr>
        <w:top w:val="none" w:sz="0" w:space="0" w:color="auto"/>
        <w:left w:val="none" w:sz="0" w:space="0" w:color="auto"/>
        <w:bottom w:val="none" w:sz="0" w:space="0" w:color="auto"/>
        <w:right w:val="none" w:sz="0" w:space="0" w:color="auto"/>
      </w:divBdr>
    </w:div>
    <w:div w:id="613945920">
      <w:bodyDiv w:val="1"/>
      <w:marLeft w:val="0"/>
      <w:marRight w:val="0"/>
      <w:marTop w:val="0"/>
      <w:marBottom w:val="0"/>
      <w:divBdr>
        <w:top w:val="none" w:sz="0" w:space="0" w:color="auto"/>
        <w:left w:val="none" w:sz="0" w:space="0" w:color="auto"/>
        <w:bottom w:val="none" w:sz="0" w:space="0" w:color="auto"/>
        <w:right w:val="none" w:sz="0" w:space="0" w:color="auto"/>
      </w:divBdr>
      <w:divsChild>
        <w:div w:id="497234338">
          <w:marLeft w:val="0"/>
          <w:marRight w:val="0"/>
          <w:marTop w:val="0"/>
          <w:marBottom w:val="0"/>
          <w:divBdr>
            <w:top w:val="none" w:sz="0" w:space="0" w:color="auto"/>
            <w:left w:val="none" w:sz="0" w:space="0" w:color="auto"/>
            <w:bottom w:val="none" w:sz="0" w:space="0" w:color="auto"/>
            <w:right w:val="none" w:sz="0" w:space="0" w:color="auto"/>
          </w:divBdr>
        </w:div>
      </w:divsChild>
    </w:div>
    <w:div w:id="147128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ga.edu/honesty/ahpd/culture_honesty.htm" TargetMode="External"/><Relationship Id="rId13" Type="http://schemas.openxmlformats.org/officeDocument/2006/relationships/hyperlink" Target="https://www.uhs.uga.edu/bewelluga/bewelluga" TargetMode="External"/><Relationship Id="rId3" Type="http://schemas.openxmlformats.org/officeDocument/2006/relationships/settings" Target="settings.xml"/><Relationship Id="rId7" Type="http://schemas.openxmlformats.org/officeDocument/2006/relationships/hyperlink" Target="https://link.springer.com/content/pdf/10.1007%2F978-3-662-56509-4.pdf" TargetMode="External"/><Relationship Id="rId12" Type="http://schemas.openxmlformats.org/officeDocument/2006/relationships/hyperlink" Target="https://www.uhs.uga.edu/info/emergenc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elonis.com/academic-signup" TargetMode="External"/><Relationship Id="rId11" Type="http://schemas.openxmlformats.org/officeDocument/2006/relationships/hyperlink" Target="https://www.uhs.uga.edu/bewelluga/bewelluga" TargetMode="External"/><Relationship Id="rId5" Type="http://schemas.openxmlformats.org/officeDocument/2006/relationships/hyperlink" Target="http://academic.signavio.com/p/register" TargetMode="External"/><Relationship Id="rId15" Type="http://schemas.openxmlformats.org/officeDocument/2006/relationships/theme" Target="theme/theme1.xml"/><Relationship Id="rId10" Type="http://schemas.openxmlformats.org/officeDocument/2006/relationships/hyperlink" Target="https://sco.uga.edu" TargetMode="External"/><Relationship Id="rId4" Type="http://schemas.openxmlformats.org/officeDocument/2006/relationships/webSettings" Target="webSettings.xml"/><Relationship Id="rId9" Type="http://schemas.openxmlformats.org/officeDocument/2006/relationships/hyperlink" Target="http://www.uga.edu/ovp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1708</Words>
  <Characters>9738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University of Georgia</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Schecter</dc:creator>
  <cp:keywords/>
  <dc:description/>
  <cp:lastModifiedBy>Aaron Schecter</cp:lastModifiedBy>
  <cp:revision>5</cp:revision>
  <dcterms:created xsi:type="dcterms:W3CDTF">2023-01-04T16:27:00Z</dcterms:created>
  <dcterms:modified xsi:type="dcterms:W3CDTF">2023-01-06T15:00:00Z</dcterms:modified>
</cp:coreProperties>
</file>