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154" w:rsidRPr="00962D42" w:rsidRDefault="00197E3A" w:rsidP="00AA2154">
      <w:pPr>
        <w:rPr>
          <w:rFonts w:ascii="Times New Roman" w:hAnsi="Times New Roman" w:cs="Times New Roman"/>
          <w:b/>
          <w:sz w:val="32"/>
        </w:rPr>
      </w:pPr>
      <w:r w:rsidRPr="00197E3A">
        <w:rPr>
          <w:rFonts w:ascii="Times New Roman" w:hAnsi="Times New Roman" w:cs="Times New Roman"/>
          <w:noProof/>
        </w:rPr>
        <w:pict>
          <v:shapetype id="_x0000_t202" coordsize="21600,21600" o:spt="202" path="m,l,21600r21600,l21600,xe">
            <v:stroke joinstyle="miter"/>
            <v:path gradientshapeok="t" o:connecttype="rect"/>
          </v:shapetype>
          <v:shape id="Text Box 1" o:spid="_x0000_s1026" type="#_x0000_t202" style="position:absolute;margin-left:0;margin-top:0;width:2in;height:176.25pt;z-index:251659264;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" filled="f" stroked="f">
            <v:fill o:detectmouseclick="t"/>
            <v:textbox>
              <w:txbxContent>
                <w:p w:rsidR="00AA2154" w:rsidRPr="00AA2154" w:rsidRDefault="00AA2154" w:rsidP="00AA2154">
                  <w:pPr>
                    <w:jc w:val="center"/>
                    <w:rPr>
                      <w:color w:val="000000" w:themeColor="text1"/>
                      <w:sz w:val="44"/>
                      <w:szCs w:val="44"/>
                    </w:rPr>
                  </w:pPr>
                  <w:r w:rsidRPr="00AA2154">
                    <w:rPr>
                      <w:color w:val="000000" w:themeColor="text1"/>
                      <w:sz w:val="44"/>
                      <w:szCs w:val="44"/>
                    </w:rPr>
                    <w:t>Bangladesh University of Business and Technology (BUBT)</w:t>
                  </w:r>
                </w:p>
              </w:txbxContent>
            </v:textbox>
          </v:shape>
        </w:pict>
      </w:r>
    </w:p>
    <w:p w:rsidR="00AA2154" w:rsidRPr="00962D42" w:rsidRDefault="00AA2154" w:rsidP="00AA2154">
      <w:pPr>
        <w:jc w:val="center"/>
        <w:rPr>
          <w:rFonts w:ascii="Times New Roman" w:hAnsi="Times New Roman" w:cs="Times New Roman"/>
          <w:b/>
          <w:sz w:val="32"/>
        </w:rPr>
      </w:pPr>
      <w:r w:rsidRPr="00962D42">
        <w:rPr>
          <w:rFonts w:ascii="Times New Roman" w:hAnsi="Times New Roman" w:cs="Times New Roman"/>
          <w:b/>
          <w:noProof/>
          <w:sz w:val="32"/>
        </w:rPr>
        <w:drawing>
          <wp:inline distT="0" distB="0" distL="0" distR="0">
            <wp:extent cx="1190625" cy="15295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BT-Logo.pn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07621" cy="1551396"/>
                    </a:xfrm>
                    <a:prstGeom prst="rect">
                      <a:avLst/>
                    </a:prstGeom>
                  </pic:spPr>
                </pic:pic>
              </a:graphicData>
            </a:graphic>
          </wp:inline>
        </w:drawing>
      </w:r>
    </w:p>
    <w:p w:rsidR="00962D42" w:rsidRPr="00962D42" w:rsidRDefault="00962D42" w:rsidP="00962D42">
      <w:pPr>
        <w:rPr>
          <w:rFonts w:ascii="Times New Roman" w:hAnsi="Times New Roman" w:cs="Times New Roman"/>
          <w:b/>
          <w:sz w:val="32"/>
        </w:rPr>
      </w:pPr>
    </w:p>
    <w:p w:rsidR="00962D42" w:rsidRDefault="00962D42" w:rsidP="00962D42">
      <w:pPr>
        <w:jc w:val="center"/>
        <w:rPr>
          <w:rFonts w:ascii="Times New Roman" w:hAnsi="Times New Roman" w:cs="Times New Roman"/>
          <w:b/>
          <w:sz w:val="32"/>
        </w:rPr>
      </w:pPr>
      <w:r w:rsidRPr="00962D42">
        <w:rPr>
          <w:rFonts w:ascii="Times New Roman" w:hAnsi="Times New Roman" w:cs="Times New Roman"/>
          <w:b/>
          <w:sz w:val="32"/>
        </w:rPr>
        <w:t>Report</w:t>
      </w:r>
      <w:r w:rsidR="004D5D65">
        <w:rPr>
          <w:rFonts w:ascii="Times New Roman" w:hAnsi="Times New Roman" w:cs="Times New Roman"/>
          <w:b/>
          <w:sz w:val="32"/>
        </w:rPr>
        <w:t xml:space="preserve"> on Graphical Village (Dream </w:t>
      </w:r>
      <w:proofErr w:type="spellStart"/>
      <w:r>
        <w:rPr>
          <w:rFonts w:ascii="Times New Roman" w:hAnsi="Times New Roman" w:cs="Times New Roman"/>
          <w:b/>
          <w:sz w:val="32"/>
        </w:rPr>
        <w:t>ville</w:t>
      </w:r>
      <w:proofErr w:type="spellEnd"/>
      <w:r>
        <w:rPr>
          <w:rFonts w:ascii="Times New Roman" w:hAnsi="Times New Roman" w:cs="Times New Roman"/>
          <w:b/>
          <w:sz w:val="32"/>
        </w:rPr>
        <w:t>)</w:t>
      </w:r>
    </w:p>
    <w:p w:rsidR="00FB6BD1" w:rsidRDefault="00FB6BD1" w:rsidP="00962D42">
      <w:pPr>
        <w:jc w:val="center"/>
        <w:rPr>
          <w:rFonts w:ascii="Times New Roman" w:hAnsi="Times New Roman" w:cs="Times New Roman"/>
          <w:sz w:val="32"/>
        </w:rPr>
      </w:pPr>
      <w:r>
        <w:rPr>
          <w:rFonts w:ascii="Times New Roman" w:hAnsi="Times New Roman" w:cs="Times New Roman"/>
          <w:sz w:val="32"/>
        </w:rPr>
        <w:t>CSE 342- Computer Graphics</w:t>
      </w:r>
    </w:p>
    <w:p w:rsidR="003652AD" w:rsidRDefault="003652AD" w:rsidP="00962D42">
      <w:pPr>
        <w:jc w:val="center"/>
        <w:rPr>
          <w:rFonts w:ascii="Times New Roman" w:hAnsi="Times New Roman" w:cs="Times New Roman"/>
          <w:sz w:val="32"/>
        </w:rPr>
      </w:pPr>
    </w:p>
    <w:p w:rsidR="00FB6BD1" w:rsidRPr="003652AD" w:rsidRDefault="00FB6BD1" w:rsidP="00962D42">
      <w:pPr>
        <w:jc w:val="center"/>
        <w:rPr>
          <w:rFonts w:ascii="Times New Roman" w:hAnsi="Times New Roman" w:cs="Times New Roman"/>
          <w:b/>
          <w:sz w:val="32"/>
          <w:u w:val="double"/>
        </w:rPr>
      </w:pPr>
      <w:r w:rsidRPr="003652AD">
        <w:rPr>
          <w:rFonts w:ascii="Times New Roman" w:hAnsi="Times New Roman" w:cs="Times New Roman"/>
          <w:b/>
          <w:sz w:val="32"/>
          <w:u w:val="double"/>
        </w:rPr>
        <w:t>Supervised By</w:t>
      </w:r>
    </w:p>
    <w:p w:rsidR="003652AD" w:rsidRDefault="003652AD" w:rsidP="00962D42">
      <w:pPr>
        <w:jc w:val="center"/>
        <w:rPr>
          <w:rFonts w:ascii="Times New Roman" w:hAnsi="Times New Roman" w:cs="Times New Roman"/>
          <w:b/>
          <w:sz w:val="28"/>
        </w:rPr>
      </w:pPr>
      <w:proofErr w:type="spellStart"/>
      <w:r w:rsidRPr="003652AD">
        <w:rPr>
          <w:rFonts w:ascii="Times New Roman" w:hAnsi="Times New Roman" w:cs="Times New Roman"/>
          <w:b/>
          <w:sz w:val="28"/>
        </w:rPr>
        <w:t>Jubayer</w:t>
      </w:r>
      <w:proofErr w:type="spellEnd"/>
      <w:r>
        <w:rPr>
          <w:rFonts w:ascii="Times New Roman" w:hAnsi="Times New Roman" w:cs="Times New Roman"/>
          <w:b/>
          <w:sz w:val="28"/>
        </w:rPr>
        <w:t xml:space="preserve"> Al Mahmud</w:t>
      </w:r>
    </w:p>
    <w:p w:rsidR="003652AD" w:rsidRDefault="003652AD" w:rsidP="00962D42">
      <w:pPr>
        <w:jc w:val="center"/>
        <w:rPr>
          <w:rFonts w:ascii="Times New Roman" w:hAnsi="Times New Roman" w:cs="Times New Roman"/>
          <w:sz w:val="24"/>
        </w:rPr>
      </w:pPr>
      <w:r>
        <w:rPr>
          <w:rFonts w:ascii="Times New Roman" w:hAnsi="Times New Roman" w:cs="Times New Roman"/>
          <w:sz w:val="24"/>
        </w:rPr>
        <w:t>Assistant Professor</w:t>
      </w:r>
    </w:p>
    <w:p w:rsidR="003652AD" w:rsidRDefault="003652AD" w:rsidP="00962D42">
      <w:pPr>
        <w:jc w:val="center"/>
        <w:rPr>
          <w:rFonts w:ascii="Times New Roman" w:hAnsi="Times New Roman" w:cs="Times New Roman"/>
          <w:sz w:val="24"/>
        </w:rPr>
      </w:pPr>
      <w:r>
        <w:rPr>
          <w:rFonts w:ascii="Times New Roman" w:hAnsi="Times New Roman" w:cs="Times New Roman"/>
          <w:sz w:val="24"/>
        </w:rPr>
        <w:t>Dept. of CSE, BUBT</w:t>
      </w:r>
    </w:p>
    <w:p w:rsidR="003652AD" w:rsidRDefault="003652AD" w:rsidP="00962D42">
      <w:pPr>
        <w:jc w:val="center"/>
        <w:rPr>
          <w:rFonts w:ascii="Times New Roman" w:hAnsi="Times New Roman" w:cs="Times New Roman"/>
          <w:sz w:val="24"/>
        </w:rPr>
      </w:pPr>
    </w:p>
    <w:p w:rsidR="003652AD" w:rsidRDefault="003652AD" w:rsidP="00962D42">
      <w:pPr>
        <w:jc w:val="center"/>
        <w:rPr>
          <w:rFonts w:ascii="Times New Roman" w:hAnsi="Times New Roman" w:cs="Times New Roman"/>
          <w:b/>
          <w:sz w:val="32"/>
          <w:u w:val="double"/>
        </w:rPr>
      </w:pPr>
      <w:r>
        <w:rPr>
          <w:rFonts w:ascii="Times New Roman" w:hAnsi="Times New Roman" w:cs="Times New Roman"/>
          <w:b/>
          <w:sz w:val="32"/>
          <w:u w:val="double"/>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675"/>
      </w:tblGrid>
      <w:tr w:rsidR="003652AD" w:rsidTr="003652AD">
        <w:tc>
          <w:tcPr>
            <w:tcW w:w="4675" w:type="dxa"/>
          </w:tcPr>
          <w:p w:rsidR="003652AD" w:rsidRDefault="003652AD" w:rsidP="00962D42">
            <w:pPr>
              <w:jc w:val="center"/>
              <w:rPr>
                <w:rFonts w:ascii="Times New Roman" w:hAnsi="Times New Roman" w:cs="Times New Roman"/>
                <w:b/>
                <w:sz w:val="28"/>
              </w:rPr>
            </w:pPr>
          </w:p>
          <w:p w:rsidR="003652AD" w:rsidRDefault="003652AD" w:rsidP="00962D42">
            <w:pPr>
              <w:jc w:val="center"/>
              <w:rPr>
                <w:rFonts w:ascii="Times New Roman" w:hAnsi="Times New Roman" w:cs="Times New Roman"/>
                <w:b/>
                <w:sz w:val="28"/>
              </w:rPr>
            </w:pPr>
            <w:r>
              <w:rPr>
                <w:rFonts w:ascii="Times New Roman" w:hAnsi="Times New Roman" w:cs="Times New Roman"/>
                <w:b/>
                <w:sz w:val="28"/>
              </w:rPr>
              <w:t>Ahmed Mahir Shoaib</w:t>
            </w:r>
          </w:p>
          <w:p w:rsidR="003652AD" w:rsidRPr="003652AD" w:rsidRDefault="003652AD" w:rsidP="00962D42">
            <w:pPr>
              <w:jc w:val="center"/>
              <w:rPr>
                <w:rFonts w:ascii="Times New Roman" w:hAnsi="Times New Roman" w:cs="Times New Roman"/>
                <w:sz w:val="24"/>
              </w:rPr>
            </w:pPr>
            <w:r w:rsidRPr="003652AD">
              <w:rPr>
                <w:rFonts w:ascii="Times New Roman" w:hAnsi="Times New Roman" w:cs="Times New Roman"/>
                <w:sz w:val="24"/>
              </w:rPr>
              <w:t>18192103235</w:t>
            </w:r>
          </w:p>
          <w:p w:rsidR="003652AD" w:rsidRPr="003652AD" w:rsidRDefault="003652AD" w:rsidP="00962D42">
            <w:pPr>
              <w:jc w:val="center"/>
              <w:rPr>
                <w:rFonts w:ascii="Times New Roman" w:hAnsi="Times New Roman" w:cs="Times New Roman"/>
                <w:sz w:val="24"/>
              </w:rPr>
            </w:pPr>
            <w:r w:rsidRPr="003652AD">
              <w:rPr>
                <w:rFonts w:ascii="Times New Roman" w:hAnsi="Times New Roman" w:cs="Times New Roman"/>
                <w:sz w:val="24"/>
              </w:rPr>
              <w:t>Intake: 41</w:t>
            </w:r>
          </w:p>
          <w:p w:rsidR="003652AD" w:rsidRPr="003652AD" w:rsidRDefault="003652AD" w:rsidP="00962D42">
            <w:pPr>
              <w:jc w:val="center"/>
              <w:rPr>
                <w:rFonts w:ascii="Times New Roman" w:hAnsi="Times New Roman" w:cs="Times New Roman"/>
                <w:sz w:val="24"/>
              </w:rPr>
            </w:pPr>
            <w:r w:rsidRPr="003652AD">
              <w:rPr>
                <w:rFonts w:ascii="Times New Roman" w:hAnsi="Times New Roman" w:cs="Times New Roman"/>
                <w:sz w:val="24"/>
              </w:rPr>
              <w:t>Section: 6</w:t>
            </w:r>
          </w:p>
          <w:p w:rsidR="003652AD" w:rsidRDefault="003652AD" w:rsidP="00962D42">
            <w:pPr>
              <w:jc w:val="center"/>
              <w:rPr>
                <w:rFonts w:ascii="Times New Roman" w:hAnsi="Times New Roman" w:cs="Times New Roman"/>
                <w:sz w:val="24"/>
              </w:rPr>
            </w:pPr>
            <w:r w:rsidRPr="003652AD">
              <w:rPr>
                <w:rFonts w:ascii="Times New Roman" w:hAnsi="Times New Roman" w:cs="Times New Roman"/>
                <w:sz w:val="24"/>
              </w:rPr>
              <w:t>Dept. of CSE, BUBT</w:t>
            </w:r>
          </w:p>
          <w:p w:rsidR="003652AD" w:rsidRDefault="003652AD" w:rsidP="00962D42">
            <w:pPr>
              <w:jc w:val="center"/>
              <w:rPr>
                <w:rFonts w:ascii="Times New Roman" w:hAnsi="Times New Roman" w:cs="Times New Roman"/>
                <w:sz w:val="24"/>
              </w:rPr>
            </w:pPr>
          </w:p>
          <w:p w:rsidR="003652AD" w:rsidRDefault="003652AD" w:rsidP="00962D42">
            <w:pPr>
              <w:jc w:val="center"/>
              <w:rPr>
                <w:rFonts w:ascii="Times New Roman" w:hAnsi="Times New Roman" w:cs="Times New Roman"/>
                <w:b/>
                <w:sz w:val="28"/>
              </w:rPr>
            </w:pPr>
          </w:p>
        </w:tc>
        <w:tc>
          <w:tcPr>
            <w:tcW w:w="4675" w:type="dxa"/>
          </w:tcPr>
          <w:p w:rsidR="003652AD" w:rsidRDefault="003652AD" w:rsidP="003652AD">
            <w:pPr>
              <w:jc w:val="center"/>
              <w:rPr>
                <w:rFonts w:ascii="Times New Roman" w:hAnsi="Times New Roman" w:cs="Times New Roman"/>
                <w:b/>
                <w:sz w:val="28"/>
              </w:rPr>
            </w:pPr>
          </w:p>
          <w:p w:rsidR="003652AD" w:rsidRDefault="003652AD" w:rsidP="003652AD">
            <w:pPr>
              <w:jc w:val="center"/>
              <w:rPr>
                <w:rFonts w:ascii="Times New Roman" w:hAnsi="Times New Roman" w:cs="Times New Roman"/>
                <w:b/>
                <w:sz w:val="28"/>
              </w:rPr>
            </w:pPr>
            <w:proofErr w:type="spellStart"/>
            <w:r>
              <w:rPr>
                <w:rFonts w:ascii="Times New Roman" w:hAnsi="Times New Roman" w:cs="Times New Roman"/>
                <w:b/>
                <w:sz w:val="28"/>
              </w:rPr>
              <w:t>Emran</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Hossain</w:t>
            </w:r>
            <w:proofErr w:type="spellEnd"/>
            <w:r>
              <w:rPr>
                <w:rFonts w:ascii="Times New Roman" w:hAnsi="Times New Roman" w:cs="Times New Roman"/>
                <w:b/>
                <w:sz w:val="28"/>
              </w:rPr>
              <w:t xml:space="preserve"> Khan</w:t>
            </w:r>
          </w:p>
          <w:p w:rsidR="003652AD" w:rsidRDefault="003652AD" w:rsidP="003652AD">
            <w:pPr>
              <w:jc w:val="center"/>
              <w:rPr>
                <w:rFonts w:ascii="Times New Roman" w:hAnsi="Times New Roman" w:cs="Times New Roman"/>
                <w:sz w:val="24"/>
              </w:rPr>
            </w:pPr>
            <w:r w:rsidRPr="003652AD">
              <w:rPr>
                <w:rFonts w:ascii="Times New Roman" w:hAnsi="Times New Roman" w:cs="Times New Roman"/>
                <w:sz w:val="24"/>
              </w:rPr>
              <w:t>18192103231</w:t>
            </w:r>
          </w:p>
          <w:p w:rsidR="003652AD" w:rsidRPr="003652AD" w:rsidRDefault="003652AD" w:rsidP="003652AD">
            <w:pPr>
              <w:jc w:val="center"/>
              <w:rPr>
                <w:rFonts w:ascii="Times New Roman" w:hAnsi="Times New Roman" w:cs="Times New Roman"/>
                <w:sz w:val="24"/>
              </w:rPr>
            </w:pPr>
            <w:r w:rsidRPr="003652AD">
              <w:rPr>
                <w:rFonts w:ascii="Times New Roman" w:hAnsi="Times New Roman" w:cs="Times New Roman"/>
                <w:sz w:val="24"/>
              </w:rPr>
              <w:t>Intake: 41</w:t>
            </w:r>
          </w:p>
          <w:p w:rsidR="003652AD" w:rsidRPr="003652AD" w:rsidRDefault="003652AD" w:rsidP="003652AD">
            <w:pPr>
              <w:jc w:val="center"/>
              <w:rPr>
                <w:rFonts w:ascii="Times New Roman" w:hAnsi="Times New Roman" w:cs="Times New Roman"/>
                <w:sz w:val="24"/>
              </w:rPr>
            </w:pPr>
            <w:r w:rsidRPr="003652AD">
              <w:rPr>
                <w:rFonts w:ascii="Times New Roman" w:hAnsi="Times New Roman" w:cs="Times New Roman"/>
                <w:sz w:val="24"/>
              </w:rPr>
              <w:t>Section: 6</w:t>
            </w:r>
          </w:p>
          <w:p w:rsidR="003652AD" w:rsidRPr="003652AD" w:rsidRDefault="003652AD" w:rsidP="003652AD">
            <w:pPr>
              <w:jc w:val="center"/>
              <w:rPr>
                <w:rFonts w:ascii="Times New Roman" w:hAnsi="Times New Roman" w:cs="Times New Roman"/>
                <w:sz w:val="28"/>
              </w:rPr>
            </w:pPr>
            <w:r w:rsidRPr="003652AD">
              <w:rPr>
                <w:rFonts w:ascii="Times New Roman" w:hAnsi="Times New Roman" w:cs="Times New Roman"/>
                <w:sz w:val="24"/>
              </w:rPr>
              <w:t>Dept. of CSE, BUBT</w:t>
            </w:r>
          </w:p>
        </w:tc>
      </w:tr>
      <w:tr w:rsidR="003652AD" w:rsidTr="003652AD">
        <w:tc>
          <w:tcPr>
            <w:tcW w:w="9350" w:type="dxa"/>
            <w:gridSpan w:val="2"/>
          </w:tcPr>
          <w:p w:rsidR="00760A96" w:rsidRPr="00760A96" w:rsidRDefault="00760A96" w:rsidP="00760A96">
            <w:pPr>
              <w:jc w:val="center"/>
              <w:rPr>
                <w:rFonts w:ascii="Times New Roman" w:hAnsi="Times New Roman" w:cs="Times New Roman"/>
                <w:b/>
                <w:sz w:val="28"/>
              </w:rPr>
            </w:pPr>
            <w:proofErr w:type="spellStart"/>
            <w:r w:rsidRPr="00760A96">
              <w:rPr>
                <w:rFonts w:ascii="Times New Roman" w:hAnsi="Times New Roman" w:cs="Times New Roman"/>
                <w:b/>
                <w:sz w:val="28"/>
              </w:rPr>
              <w:t>Khandoker</w:t>
            </w:r>
            <w:proofErr w:type="spellEnd"/>
            <w:r w:rsidRPr="00760A96">
              <w:rPr>
                <w:rFonts w:ascii="Times New Roman" w:hAnsi="Times New Roman" w:cs="Times New Roman"/>
                <w:b/>
                <w:sz w:val="28"/>
              </w:rPr>
              <w:t xml:space="preserve"> </w:t>
            </w:r>
            <w:proofErr w:type="spellStart"/>
            <w:r w:rsidRPr="00760A96">
              <w:rPr>
                <w:rFonts w:ascii="Times New Roman" w:hAnsi="Times New Roman" w:cs="Times New Roman"/>
                <w:b/>
                <w:sz w:val="28"/>
              </w:rPr>
              <w:t>Maliha</w:t>
            </w:r>
            <w:proofErr w:type="spellEnd"/>
            <w:r w:rsidRPr="00760A96">
              <w:rPr>
                <w:rFonts w:ascii="Times New Roman" w:hAnsi="Times New Roman" w:cs="Times New Roman"/>
                <w:b/>
                <w:sz w:val="28"/>
              </w:rPr>
              <w:t xml:space="preserve"> </w:t>
            </w:r>
            <w:proofErr w:type="spellStart"/>
            <w:r w:rsidRPr="00760A96">
              <w:rPr>
                <w:rFonts w:ascii="Times New Roman" w:hAnsi="Times New Roman" w:cs="Times New Roman"/>
                <w:b/>
                <w:sz w:val="28"/>
              </w:rPr>
              <w:t>Fairuz</w:t>
            </w:r>
            <w:proofErr w:type="spellEnd"/>
          </w:p>
          <w:p w:rsidR="003652AD" w:rsidRDefault="003652AD" w:rsidP="003652AD">
            <w:pPr>
              <w:jc w:val="center"/>
              <w:rPr>
                <w:rFonts w:ascii="Times New Roman" w:hAnsi="Times New Roman" w:cs="Times New Roman"/>
                <w:sz w:val="24"/>
              </w:rPr>
            </w:pPr>
            <w:r w:rsidRPr="003652AD">
              <w:rPr>
                <w:rFonts w:ascii="Times New Roman" w:hAnsi="Times New Roman" w:cs="Times New Roman"/>
                <w:sz w:val="24"/>
              </w:rPr>
              <w:t>17193103002</w:t>
            </w:r>
          </w:p>
          <w:p w:rsidR="003652AD" w:rsidRPr="003652AD" w:rsidRDefault="003652AD" w:rsidP="003652AD">
            <w:pPr>
              <w:jc w:val="center"/>
              <w:rPr>
                <w:rFonts w:ascii="Times New Roman" w:hAnsi="Times New Roman" w:cs="Times New Roman"/>
                <w:sz w:val="24"/>
              </w:rPr>
            </w:pPr>
            <w:r>
              <w:rPr>
                <w:rFonts w:ascii="Times New Roman" w:hAnsi="Times New Roman" w:cs="Times New Roman"/>
                <w:sz w:val="24"/>
              </w:rPr>
              <w:t>Intake: 39</w:t>
            </w:r>
          </w:p>
          <w:p w:rsidR="003652AD" w:rsidRPr="003652AD" w:rsidRDefault="003652AD" w:rsidP="003652AD">
            <w:pPr>
              <w:jc w:val="center"/>
              <w:rPr>
                <w:rFonts w:ascii="Times New Roman" w:hAnsi="Times New Roman" w:cs="Times New Roman"/>
                <w:sz w:val="24"/>
              </w:rPr>
            </w:pPr>
            <w:r>
              <w:rPr>
                <w:rFonts w:ascii="Times New Roman" w:hAnsi="Times New Roman" w:cs="Times New Roman"/>
                <w:sz w:val="24"/>
              </w:rPr>
              <w:t>Section: 1</w:t>
            </w:r>
          </w:p>
          <w:p w:rsidR="003652AD" w:rsidRDefault="003652AD" w:rsidP="00962D42">
            <w:pPr>
              <w:jc w:val="center"/>
              <w:rPr>
                <w:rFonts w:ascii="Times New Roman" w:hAnsi="Times New Roman" w:cs="Times New Roman"/>
                <w:b/>
                <w:sz w:val="28"/>
              </w:rPr>
            </w:pPr>
            <w:r w:rsidRPr="003652AD">
              <w:rPr>
                <w:rFonts w:ascii="Times New Roman" w:hAnsi="Times New Roman" w:cs="Times New Roman"/>
                <w:sz w:val="24"/>
              </w:rPr>
              <w:t>Dept. of CSE, BUBT</w:t>
            </w:r>
          </w:p>
        </w:tc>
      </w:tr>
    </w:tbl>
    <w:p w:rsidR="003652AD" w:rsidRDefault="003652AD" w:rsidP="003652AD">
      <w:pPr>
        <w:rPr>
          <w:rFonts w:ascii="Times New Roman" w:hAnsi="Times New Roman" w:cs="Times New Roman"/>
          <w:b/>
          <w:sz w:val="28"/>
        </w:rPr>
      </w:pPr>
    </w:p>
    <w:p w:rsidR="003652AD" w:rsidRPr="00760A96" w:rsidRDefault="003652AD" w:rsidP="003652AD">
      <w:pPr>
        <w:jc w:val="center"/>
        <w:rPr>
          <w:rFonts w:ascii="Times New Roman" w:hAnsi="Times New Roman" w:cs="Times New Roman"/>
          <w:b/>
          <w:sz w:val="36"/>
        </w:rPr>
      </w:pPr>
      <w:r w:rsidRPr="00760A96">
        <w:rPr>
          <w:rFonts w:ascii="Times New Roman" w:hAnsi="Times New Roman" w:cs="Times New Roman"/>
          <w:b/>
          <w:sz w:val="36"/>
        </w:rPr>
        <w:lastRenderedPageBreak/>
        <w:t>ACKNOWLEDGEMENTS</w:t>
      </w:r>
    </w:p>
    <w:p w:rsidR="003652AD" w:rsidRPr="003652AD" w:rsidRDefault="003652AD" w:rsidP="003652AD">
      <w:pPr>
        <w:rPr>
          <w:rFonts w:ascii="Times New Roman" w:hAnsi="Times New Roman" w:cs="Times New Roman"/>
          <w:sz w:val="28"/>
        </w:rPr>
      </w:pPr>
    </w:p>
    <w:p w:rsidR="003652AD" w:rsidRPr="003652AD" w:rsidRDefault="003652AD" w:rsidP="00760A96">
      <w:pPr>
        <w:jc w:val="both"/>
        <w:rPr>
          <w:rFonts w:ascii="Times New Roman" w:hAnsi="Times New Roman" w:cs="Times New Roman"/>
          <w:sz w:val="28"/>
        </w:rPr>
      </w:pPr>
      <w:r w:rsidRPr="003652AD">
        <w:rPr>
          <w:rFonts w:ascii="Times New Roman" w:hAnsi="Times New Roman" w:cs="Times New Roman"/>
          <w:sz w:val="28"/>
        </w:rPr>
        <w:t xml:space="preserve">We take this occasion to thank God, almighty for blessing us with His grace and taking our endeavor to a successful culmination. We extend our sincere and heartfelt thanks to our esteemed project adviser </w:t>
      </w:r>
      <w:proofErr w:type="spellStart"/>
      <w:r w:rsidRPr="003652AD">
        <w:rPr>
          <w:rFonts w:ascii="Times New Roman" w:hAnsi="Times New Roman" w:cs="Times New Roman"/>
          <w:sz w:val="28"/>
        </w:rPr>
        <w:t>Jubayer</w:t>
      </w:r>
      <w:proofErr w:type="spellEnd"/>
      <w:r w:rsidRPr="003652AD">
        <w:rPr>
          <w:rFonts w:ascii="Times New Roman" w:hAnsi="Times New Roman" w:cs="Times New Roman"/>
          <w:sz w:val="28"/>
        </w:rPr>
        <w:t xml:space="preserve"> Al Mahmud, </w:t>
      </w:r>
      <w:r w:rsidR="00760A96">
        <w:rPr>
          <w:rFonts w:ascii="Times New Roman" w:hAnsi="Times New Roman" w:cs="Times New Roman"/>
          <w:sz w:val="28"/>
        </w:rPr>
        <w:t>Assistant Professor</w:t>
      </w:r>
      <w:r w:rsidRPr="003652AD">
        <w:rPr>
          <w:rFonts w:ascii="Times New Roman" w:hAnsi="Times New Roman" w:cs="Times New Roman"/>
          <w:sz w:val="28"/>
        </w:rPr>
        <w:t>, Department of CSE, BUBT for his invaluable guidance during the course of this project work. We extend my sincere thanks to him for his continuously helped throughout the project and without his guidance, this project would have been an uphill task.</w:t>
      </w:r>
    </w:p>
    <w:p w:rsidR="003652AD" w:rsidRPr="003652AD" w:rsidRDefault="003652AD" w:rsidP="00760A96">
      <w:pPr>
        <w:jc w:val="both"/>
        <w:rPr>
          <w:rFonts w:ascii="Times New Roman" w:hAnsi="Times New Roman" w:cs="Times New Roman"/>
          <w:sz w:val="28"/>
        </w:rPr>
      </w:pPr>
      <w:r w:rsidRPr="003652AD">
        <w:rPr>
          <w:rFonts w:ascii="Times New Roman" w:hAnsi="Times New Roman" w:cs="Times New Roman"/>
          <w:sz w:val="28"/>
        </w:rPr>
        <w:t>Last but not the least, we would like to thank friends for the support and encouragement they have given us during the course of our work.</w:t>
      </w:r>
    </w:p>
    <w:p w:rsidR="003652AD" w:rsidRDefault="003652AD" w:rsidP="00760A96">
      <w:pPr>
        <w:jc w:val="both"/>
        <w:rPr>
          <w:rFonts w:ascii="Times New Roman" w:hAnsi="Times New Roman" w:cs="Times New Roman"/>
          <w:sz w:val="28"/>
        </w:rPr>
      </w:pPr>
      <w:r>
        <w:rPr>
          <w:rFonts w:ascii="Times New Roman" w:hAnsi="Times New Roman" w:cs="Times New Roman"/>
          <w:sz w:val="28"/>
        </w:rPr>
        <w:t>Ahmed Mahir Shoaib</w:t>
      </w:r>
    </w:p>
    <w:p w:rsidR="003652AD" w:rsidRDefault="003652AD" w:rsidP="00760A96">
      <w:pPr>
        <w:jc w:val="both"/>
        <w:rPr>
          <w:rFonts w:ascii="Times New Roman" w:hAnsi="Times New Roman" w:cs="Times New Roman"/>
          <w:sz w:val="28"/>
        </w:rPr>
      </w:pPr>
      <w:proofErr w:type="spellStart"/>
      <w:r>
        <w:rPr>
          <w:rFonts w:ascii="Times New Roman" w:hAnsi="Times New Roman" w:cs="Times New Roman"/>
          <w:sz w:val="28"/>
        </w:rPr>
        <w:t>Emran</w:t>
      </w:r>
      <w:proofErr w:type="spellEnd"/>
      <w:r>
        <w:rPr>
          <w:rFonts w:ascii="Times New Roman" w:hAnsi="Times New Roman" w:cs="Times New Roman"/>
          <w:sz w:val="28"/>
        </w:rPr>
        <w:t xml:space="preserve"> </w:t>
      </w:r>
      <w:proofErr w:type="spellStart"/>
      <w:r>
        <w:rPr>
          <w:rFonts w:ascii="Times New Roman" w:hAnsi="Times New Roman" w:cs="Times New Roman"/>
          <w:sz w:val="28"/>
        </w:rPr>
        <w:t>Hossain</w:t>
      </w:r>
      <w:proofErr w:type="spellEnd"/>
      <w:r>
        <w:rPr>
          <w:rFonts w:ascii="Times New Roman" w:hAnsi="Times New Roman" w:cs="Times New Roman"/>
          <w:sz w:val="28"/>
        </w:rPr>
        <w:t xml:space="preserve"> Khan</w:t>
      </w:r>
    </w:p>
    <w:p w:rsidR="003652AD" w:rsidRPr="003652AD" w:rsidRDefault="003652AD" w:rsidP="00760A96">
      <w:pPr>
        <w:jc w:val="both"/>
        <w:rPr>
          <w:rFonts w:ascii="Times New Roman" w:hAnsi="Times New Roman" w:cs="Times New Roman"/>
          <w:sz w:val="28"/>
        </w:rPr>
      </w:pPr>
      <w:proofErr w:type="spellStart"/>
      <w:r>
        <w:rPr>
          <w:rFonts w:ascii="Times New Roman" w:hAnsi="Times New Roman" w:cs="Times New Roman"/>
          <w:sz w:val="28"/>
        </w:rPr>
        <w:t>Khandoker</w:t>
      </w:r>
      <w:proofErr w:type="spellEnd"/>
      <w:r>
        <w:rPr>
          <w:rFonts w:ascii="Times New Roman" w:hAnsi="Times New Roman" w:cs="Times New Roman"/>
          <w:sz w:val="28"/>
        </w:rPr>
        <w:t xml:space="preserve"> </w:t>
      </w:r>
      <w:proofErr w:type="spellStart"/>
      <w:r>
        <w:rPr>
          <w:rFonts w:ascii="Times New Roman" w:hAnsi="Times New Roman" w:cs="Times New Roman"/>
          <w:sz w:val="28"/>
        </w:rPr>
        <w:t>Maliha</w:t>
      </w:r>
      <w:proofErr w:type="spellEnd"/>
      <w:r>
        <w:rPr>
          <w:rFonts w:ascii="Times New Roman" w:hAnsi="Times New Roman" w:cs="Times New Roman"/>
          <w:sz w:val="28"/>
        </w:rPr>
        <w:t xml:space="preserve"> </w:t>
      </w:r>
      <w:proofErr w:type="spellStart"/>
      <w:r>
        <w:rPr>
          <w:rFonts w:ascii="Times New Roman" w:hAnsi="Times New Roman" w:cs="Times New Roman"/>
          <w:sz w:val="28"/>
        </w:rPr>
        <w:t>Fairuz</w:t>
      </w:r>
      <w:proofErr w:type="spellEnd"/>
    </w:p>
    <w:p w:rsidR="00760A96" w:rsidRDefault="00760A96">
      <w:pPr>
        <w:rPr>
          <w:rFonts w:ascii="Times New Roman" w:hAnsi="Times New Roman" w:cs="Times New Roman"/>
          <w:b/>
          <w:sz w:val="28"/>
        </w:rPr>
      </w:pPr>
      <w:r>
        <w:rPr>
          <w:rFonts w:ascii="Times New Roman" w:hAnsi="Times New Roman" w:cs="Times New Roman"/>
          <w:b/>
          <w:sz w:val="28"/>
        </w:rPr>
        <w:br w:type="page"/>
      </w:r>
    </w:p>
    <w:p w:rsidR="00760A96" w:rsidRPr="00760A96" w:rsidRDefault="00760A96" w:rsidP="00760A96">
      <w:pPr>
        <w:jc w:val="center"/>
        <w:rPr>
          <w:rFonts w:ascii="Times New Roman" w:hAnsi="Times New Roman" w:cs="Times New Roman"/>
          <w:b/>
          <w:sz w:val="36"/>
        </w:rPr>
      </w:pPr>
      <w:r>
        <w:rPr>
          <w:rFonts w:ascii="Times New Roman" w:hAnsi="Times New Roman" w:cs="Times New Roman"/>
          <w:b/>
          <w:sz w:val="36"/>
        </w:rPr>
        <w:lastRenderedPageBreak/>
        <w:t>A</w:t>
      </w:r>
      <w:r w:rsidRPr="00760A96">
        <w:rPr>
          <w:rFonts w:ascii="Times New Roman" w:hAnsi="Times New Roman" w:cs="Times New Roman"/>
          <w:b/>
          <w:sz w:val="36"/>
        </w:rPr>
        <w:t>bstract</w:t>
      </w:r>
    </w:p>
    <w:p w:rsidR="00760A96" w:rsidRDefault="00760A96" w:rsidP="00760A96">
      <w:pPr>
        <w:jc w:val="both"/>
        <w:rPr>
          <w:rFonts w:ascii="Times New Roman" w:hAnsi="Times New Roman" w:cs="Times New Roman"/>
          <w:sz w:val="28"/>
        </w:rPr>
      </w:pPr>
      <w:r w:rsidRPr="00760A96">
        <w:rPr>
          <w:rFonts w:ascii="Times New Roman" w:hAnsi="Times New Roman" w:cs="Times New Roman"/>
          <w:sz w:val="28"/>
        </w:rPr>
        <w:t>Computer graphics is an effective medium for presentation and design. In early days of its usage, it has been used specially for presentation. Then it turned into started to use computer graphics in design development stage. Even more, in recent times you could get a concept from it. With tracing the change, we can see a centripetal movement of usage from the perimeter to the core of the design field. This paper will describe how this change occurred with what kind of effort</w:t>
      </w:r>
      <w:r>
        <w:rPr>
          <w:rFonts w:ascii="Times New Roman" w:hAnsi="Times New Roman" w:cs="Times New Roman"/>
          <w:sz w:val="28"/>
        </w:rPr>
        <w:t>.</w:t>
      </w:r>
    </w:p>
    <w:p w:rsidR="00760A96" w:rsidRDefault="00760A96">
      <w:pPr>
        <w:rPr>
          <w:rFonts w:ascii="Times New Roman" w:hAnsi="Times New Roman" w:cs="Times New Roman"/>
          <w:sz w:val="28"/>
        </w:rPr>
      </w:pPr>
      <w:r>
        <w:rPr>
          <w:rFonts w:ascii="Times New Roman" w:hAnsi="Times New Roman" w:cs="Times New Roman"/>
          <w:sz w:val="28"/>
        </w:rPr>
        <w:br w:type="page"/>
      </w:r>
    </w:p>
    <w:p w:rsidR="00760A96" w:rsidRPr="00760A96" w:rsidRDefault="00760A96" w:rsidP="00760A96">
      <w:pPr>
        <w:jc w:val="center"/>
        <w:rPr>
          <w:rFonts w:ascii="Times New Roman" w:hAnsi="Times New Roman" w:cs="Times New Roman"/>
          <w:b/>
          <w:sz w:val="36"/>
        </w:rPr>
      </w:pPr>
      <w:r w:rsidRPr="00760A96">
        <w:rPr>
          <w:rFonts w:ascii="Times New Roman" w:hAnsi="Times New Roman" w:cs="Times New Roman"/>
          <w:b/>
          <w:sz w:val="36"/>
        </w:rPr>
        <w:lastRenderedPageBreak/>
        <w:t>DEDICATION</w:t>
      </w:r>
    </w:p>
    <w:p w:rsidR="00760A96" w:rsidRPr="00760A96" w:rsidRDefault="00760A96" w:rsidP="00760A96">
      <w:pPr>
        <w:jc w:val="both"/>
        <w:rPr>
          <w:rFonts w:ascii="Times New Roman" w:hAnsi="Times New Roman" w:cs="Times New Roman"/>
          <w:sz w:val="28"/>
        </w:rPr>
      </w:pPr>
    </w:p>
    <w:p w:rsidR="00760A96" w:rsidRPr="00760A96" w:rsidRDefault="00760A96" w:rsidP="00760A96">
      <w:pPr>
        <w:jc w:val="both"/>
        <w:rPr>
          <w:rFonts w:ascii="Times New Roman" w:hAnsi="Times New Roman" w:cs="Times New Roman"/>
          <w:sz w:val="28"/>
        </w:rPr>
      </w:pPr>
    </w:p>
    <w:p w:rsidR="00760A96" w:rsidRPr="00760A96" w:rsidRDefault="00760A96" w:rsidP="00760A96">
      <w:pPr>
        <w:jc w:val="both"/>
        <w:rPr>
          <w:rFonts w:ascii="Times New Roman" w:hAnsi="Times New Roman" w:cs="Times New Roman"/>
          <w:sz w:val="28"/>
        </w:rPr>
      </w:pPr>
      <w:r w:rsidRPr="00760A96">
        <w:rPr>
          <w:rFonts w:ascii="Times New Roman" w:hAnsi="Times New Roman" w:cs="Times New Roman"/>
          <w:sz w:val="28"/>
        </w:rPr>
        <w:t>We would like to dedicat</w:t>
      </w:r>
      <w:r>
        <w:rPr>
          <w:rFonts w:ascii="Times New Roman" w:hAnsi="Times New Roman" w:cs="Times New Roman"/>
          <w:sz w:val="28"/>
        </w:rPr>
        <w:t>e this software to our parents,</w:t>
      </w:r>
      <w:r w:rsidRPr="00760A96">
        <w:rPr>
          <w:rFonts w:ascii="Times New Roman" w:hAnsi="Times New Roman" w:cs="Times New Roman"/>
          <w:sz w:val="28"/>
        </w:rPr>
        <w:t xml:space="preserve"> teachers</w:t>
      </w:r>
      <w:r>
        <w:rPr>
          <w:rFonts w:ascii="Times New Roman" w:hAnsi="Times New Roman" w:cs="Times New Roman"/>
          <w:sz w:val="28"/>
        </w:rPr>
        <w:t xml:space="preserve"> and freedom fighters</w:t>
      </w:r>
      <w:r w:rsidRPr="00760A96">
        <w:rPr>
          <w:rFonts w:ascii="Times New Roman" w:hAnsi="Times New Roman" w:cs="Times New Roman"/>
          <w:sz w:val="28"/>
        </w:rPr>
        <w:t>.</w:t>
      </w:r>
    </w:p>
    <w:p w:rsidR="00760A96" w:rsidRDefault="00760A96">
      <w:pPr>
        <w:rPr>
          <w:rFonts w:ascii="Times New Roman" w:hAnsi="Times New Roman" w:cs="Times New Roman"/>
          <w:sz w:val="28"/>
        </w:rPr>
      </w:pPr>
      <w:r>
        <w:rPr>
          <w:rFonts w:ascii="Times New Roman" w:hAnsi="Times New Roman" w:cs="Times New Roman"/>
          <w:sz w:val="28"/>
        </w:rPr>
        <w:br w:type="page"/>
      </w:r>
    </w:p>
    <w:p w:rsidR="00577D17" w:rsidRDefault="00577D17" w:rsidP="00577D17">
      <w:pPr>
        <w:jc w:val="center"/>
        <w:rPr>
          <w:rFonts w:ascii="Times New Roman" w:hAnsi="Times New Roman" w:cs="Times New Roman"/>
          <w:b/>
          <w:sz w:val="32"/>
        </w:rPr>
      </w:pPr>
      <w:r>
        <w:rPr>
          <w:rFonts w:ascii="Times New Roman" w:hAnsi="Times New Roman" w:cs="Times New Roman"/>
          <w:b/>
          <w:sz w:val="32"/>
        </w:rPr>
        <w:lastRenderedPageBreak/>
        <w:t>Index</w:t>
      </w:r>
    </w:p>
    <w:p w:rsidR="00577D17" w:rsidRPr="00DD2FDB" w:rsidRDefault="00577D17" w:rsidP="00DD2FDB">
      <w:pPr>
        <w:rPr>
          <w:rFonts w:ascii="Times New Roman" w:hAnsi="Times New Roman" w:cs="Times New Roman"/>
          <w:b/>
          <w:sz w:val="32"/>
        </w:rPr>
      </w:pPr>
      <w:r w:rsidRPr="00DD2FDB">
        <w:rPr>
          <w:rFonts w:ascii="Times New Roman" w:hAnsi="Times New Roman" w:cs="Times New Roman"/>
          <w:b/>
          <w:sz w:val="32"/>
        </w:rPr>
        <w:br w:type="page"/>
      </w:r>
    </w:p>
    <w:p w:rsidR="00962D42" w:rsidRDefault="00577D17" w:rsidP="00577D17">
      <w:pPr>
        <w:jc w:val="center"/>
        <w:rPr>
          <w:rFonts w:ascii="Times New Roman" w:hAnsi="Times New Roman" w:cs="Times New Roman"/>
          <w:b/>
          <w:sz w:val="32"/>
        </w:rPr>
      </w:pPr>
      <w:r>
        <w:rPr>
          <w:rFonts w:ascii="Times New Roman" w:hAnsi="Times New Roman" w:cs="Times New Roman"/>
          <w:b/>
          <w:sz w:val="32"/>
        </w:rPr>
        <w:lastRenderedPageBreak/>
        <w:t>Chapter 1</w:t>
      </w:r>
      <w:r w:rsidR="005F3125">
        <w:rPr>
          <w:rFonts w:ascii="Times New Roman" w:hAnsi="Times New Roman" w:cs="Times New Roman"/>
          <w:b/>
          <w:sz w:val="32"/>
        </w:rPr>
        <w:t>.1</w:t>
      </w:r>
    </w:p>
    <w:p w:rsidR="00577D17" w:rsidRDefault="00577D17" w:rsidP="00577D17">
      <w:pPr>
        <w:jc w:val="both"/>
        <w:rPr>
          <w:rFonts w:ascii="Times New Roman" w:hAnsi="Times New Roman" w:cs="Times New Roman"/>
          <w:b/>
          <w:sz w:val="32"/>
        </w:rPr>
      </w:pPr>
      <w:r>
        <w:rPr>
          <w:rFonts w:ascii="Times New Roman" w:hAnsi="Times New Roman" w:cs="Times New Roman"/>
          <w:b/>
          <w:sz w:val="32"/>
        </w:rPr>
        <w:t>Introduction:</w:t>
      </w:r>
    </w:p>
    <w:p w:rsidR="00B26CE2" w:rsidRPr="00B26CE2" w:rsidRDefault="00B26CE2" w:rsidP="00B26CE2">
      <w:pPr>
        <w:jc w:val="both"/>
        <w:rPr>
          <w:rFonts w:ascii="Times New Roman" w:hAnsi="Times New Roman" w:cs="Times New Roman"/>
          <w:sz w:val="28"/>
        </w:rPr>
      </w:pPr>
      <w:r w:rsidRPr="00B26CE2">
        <w:rPr>
          <w:rFonts w:ascii="Times New Roman" w:hAnsi="Times New Roman" w:cs="Times New Roman"/>
          <w:sz w:val="28"/>
        </w:rPr>
        <w:t>OpenGL (Open Graphics Library) is a software interface to graphics hardware. The interface consists of over 250 different function calls which can be used to draw complex two and three-dimensional scenes from simple geometric primitives such as points, lines, and polygons. There are also routines for rendering the scenes with control over lighting, object surface properties, transparency, anti-aliasing and texture mapping. OpenGL was developed by Silicon Graphics Inc. in 1992 to be a more ‘open’ (portable) version of their early SGI GL Graphics Library. OpenGL is designed as a streamlined, hardware-independent interface to be implemented on many different graphics hardware platforms.</w:t>
      </w:r>
    </w:p>
    <w:p w:rsidR="00B26CE2" w:rsidRPr="00B26CE2" w:rsidRDefault="00B26CE2" w:rsidP="00B26CE2">
      <w:pPr>
        <w:jc w:val="both"/>
        <w:rPr>
          <w:rFonts w:ascii="Times New Roman" w:hAnsi="Times New Roman" w:cs="Times New Roman"/>
          <w:sz w:val="28"/>
        </w:rPr>
      </w:pPr>
    </w:p>
    <w:p w:rsidR="00B26CE2" w:rsidRDefault="00B26CE2" w:rsidP="00B26CE2">
      <w:pPr>
        <w:jc w:val="both"/>
        <w:rPr>
          <w:rFonts w:ascii="Times New Roman" w:hAnsi="Times New Roman" w:cs="Times New Roman"/>
          <w:sz w:val="28"/>
        </w:rPr>
      </w:pPr>
      <w:r w:rsidRPr="00B26CE2">
        <w:rPr>
          <w:rFonts w:ascii="Times New Roman" w:hAnsi="Times New Roman" w:cs="Times New Roman"/>
          <w:sz w:val="28"/>
        </w:rPr>
        <w:t>Routines in the OpenGL graphics library can be called from most major languages. Window management is not supported in the basic version of OpenGL but there are additional libraries built on top of OpenGL which you can use for many of the things which OpenGL itself does not support.</w:t>
      </w:r>
      <w:r>
        <w:rPr>
          <w:rFonts w:ascii="Times New Roman" w:hAnsi="Times New Roman" w:cs="Times New Roman"/>
          <w:sz w:val="28"/>
        </w:rPr>
        <w:t xml:space="preserve"> For using OpenGL, we can use many languages. Like:</w:t>
      </w:r>
      <w:r w:rsidR="00C14178">
        <w:rPr>
          <w:rFonts w:ascii="Times New Roman" w:hAnsi="Times New Roman" w:cs="Times New Roman"/>
          <w:sz w:val="28"/>
        </w:rPr>
        <w:t xml:space="preserve"> C, C++, Objective-C, Python etc.</w:t>
      </w:r>
    </w:p>
    <w:p w:rsidR="00C14178" w:rsidRDefault="00C14178" w:rsidP="00B26CE2">
      <w:pPr>
        <w:jc w:val="both"/>
        <w:rPr>
          <w:rFonts w:ascii="Times New Roman" w:hAnsi="Times New Roman" w:cs="Times New Roman"/>
          <w:sz w:val="28"/>
        </w:rPr>
      </w:pPr>
    </w:p>
    <w:p w:rsidR="00C14178" w:rsidRDefault="00C14178" w:rsidP="00B26CE2">
      <w:pPr>
        <w:jc w:val="both"/>
        <w:rPr>
          <w:rFonts w:ascii="Times New Roman" w:hAnsi="Times New Roman" w:cs="Times New Roman"/>
          <w:sz w:val="28"/>
        </w:rPr>
      </w:pPr>
      <w:r w:rsidRPr="00C14178">
        <w:rPr>
          <w:rFonts w:ascii="Times New Roman" w:hAnsi="Times New Roman" w:cs="Times New Roman"/>
          <w:sz w:val="28"/>
        </w:rPr>
        <w:t>With OpenGL, we can do graphics work. In this case, we have chosen a village simulation type project. This project gives us a nice and clear idea about computer graphics.</w:t>
      </w:r>
    </w:p>
    <w:p w:rsidR="00C14178" w:rsidRDefault="00C14178">
      <w:pPr>
        <w:rPr>
          <w:rFonts w:ascii="Times New Roman" w:hAnsi="Times New Roman" w:cs="Times New Roman"/>
          <w:sz w:val="28"/>
        </w:rPr>
      </w:pPr>
      <w:r>
        <w:rPr>
          <w:rFonts w:ascii="Times New Roman" w:hAnsi="Times New Roman" w:cs="Times New Roman"/>
          <w:sz w:val="28"/>
        </w:rPr>
        <w:br w:type="page"/>
      </w:r>
    </w:p>
    <w:p w:rsidR="0028606A" w:rsidRDefault="00C14178" w:rsidP="00C14178">
      <w:pPr>
        <w:jc w:val="center"/>
        <w:rPr>
          <w:rFonts w:ascii="Times New Roman" w:hAnsi="Times New Roman" w:cs="Times New Roman"/>
          <w:b/>
          <w:sz w:val="32"/>
        </w:rPr>
      </w:pPr>
      <w:r>
        <w:rPr>
          <w:rFonts w:ascii="Times New Roman" w:hAnsi="Times New Roman" w:cs="Times New Roman"/>
          <w:b/>
          <w:sz w:val="32"/>
        </w:rPr>
        <w:lastRenderedPageBreak/>
        <w:t>Chapter 2</w:t>
      </w:r>
      <w:r w:rsidR="003E3415">
        <w:rPr>
          <w:rFonts w:ascii="Times New Roman" w:hAnsi="Times New Roman" w:cs="Times New Roman"/>
          <w:b/>
          <w:sz w:val="32"/>
        </w:rPr>
        <w:t>.1</w:t>
      </w:r>
    </w:p>
    <w:p w:rsidR="00C14178" w:rsidRDefault="00C14178" w:rsidP="00C14178">
      <w:pPr>
        <w:jc w:val="both"/>
        <w:rPr>
          <w:rFonts w:ascii="Times New Roman" w:hAnsi="Times New Roman" w:cs="Times New Roman"/>
          <w:b/>
          <w:sz w:val="32"/>
        </w:rPr>
      </w:pPr>
      <w:r>
        <w:rPr>
          <w:rFonts w:ascii="Times New Roman" w:hAnsi="Times New Roman" w:cs="Times New Roman"/>
          <w:b/>
          <w:sz w:val="32"/>
        </w:rPr>
        <w:t>Requirement Analysis:</w:t>
      </w:r>
    </w:p>
    <w:p w:rsidR="00A11996" w:rsidRDefault="00A11996" w:rsidP="00C14178">
      <w:pPr>
        <w:jc w:val="both"/>
        <w:rPr>
          <w:rFonts w:ascii="Times New Roman" w:hAnsi="Times New Roman" w:cs="Times New Roman"/>
          <w:b/>
          <w:sz w:val="32"/>
        </w:rPr>
      </w:pPr>
    </w:p>
    <w:p w:rsidR="00DE070D" w:rsidRPr="00DE070D" w:rsidRDefault="00C14178" w:rsidP="00C14178">
      <w:pPr>
        <w:jc w:val="both"/>
        <w:rPr>
          <w:rFonts w:ascii="Times New Roman" w:hAnsi="Times New Roman" w:cs="Times New Roman"/>
          <w:b/>
          <w:sz w:val="28"/>
        </w:rPr>
      </w:pPr>
      <w:r w:rsidRPr="00DE070D">
        <w:rPr>
          <w:rFonts w:ascii="Times New Roman" w:hAnsi="Times New Roman" w:cs="Times New Roman"/>
          <w:b/>
          <w:sz w:val="28"/>
        </w:rPr>
        <w:t>Software Requirements</w:t>
      </w:r>
    </w:p>
    <w:p w:rsidR="00C14178" w:rsidRDefault="00DE070D" w:rsidP="00DE070D">
      <w:pPr>
        <w:jc w:val="both"/>
        <w:rPr>
          <w:rFonts w:ascii="Times New Roman" w:hAnsi="Times New Roman" w:cs="Times New Roman"/>
          <w:sz w:val="28"/>
        </w:rPr>
      </w:pPr>
      <w:r w:rsidRPr="00DE070D">
        <w:rPr>
          <w:rFonts w:ascii="Times New Roman" w:hAnsi="Times New Roman" w:cs="Times New Roman"/>
          <w:b/>
          <w:sz w:val="28"/>
        </w:rPr>
        <w:t>Operating system:</w:t>
      </w:r>
      <w:r>
        <w:rPr>
          <w:rFonts w:ascii="Times New Roman" w:hAnsi="Times New Roman" w:cs="Times New Roman"/>
          <w:sz w:val="28"/>
        </w:rPr>
        <w:t xml:space="preserve"> Windows 7 or up, </w:t>
      </w:r>
      <w:proofErr w:type="spellStart"/>
      <w:r>
        <w:rPr>
          <w:rFonts w:ascii="Times New Roman" w:hAnsi="Times New Roman" w:cs="Times New Roman"/>
          <w:sz w:val="28"/>
        </w:rPr>
        <w:t>Ubuntu</w:t>
      </w:r>
      <w:proofErr w:type="spellEnd"/>
      <w:r>
        <w:rPr>
          <w:rFonts w:ascii="Times New Roman" w:hAnsi="Times New Roman" w:cs="Times New Roman"/>
          <w:sz w:val="28"/>
        </w:rPr>
        <w:t xml:space="preserve"> 16</w:t>
      </w:r>
      <w:r w:rsidR="00C14178">
        <w:rPr>
          <w:rFonts w:ascii="Times New Roman" w:hAnsi="Times New Roman" w:cs="Times New Roman"/>
          <w:sz w:val="28"/>
        </w:rPr>
        <w:t>.04</w:t>
      </w:r>
      <w:r>
        <w:rPr>
          <w:rFonts w:ascii="Times New Roman" w:hAnsi="Times New Roman" w:cs="Times New Roman"/>
          <w:sz w:val="28"/>
        </w:rPr>
        <w:t xml:space="preserve">, </w:t>
      </w:r>
      <w:proofErr w:type="spellStart"/>
      <w:r>
        <w:rPr>
          <w:rFonts w:ascii="Times New Roman" w:hAnsi="Times New Roman" w:cs="Times New Roman"/>
          <w:sz w:val="28"/>
        </w:rPr>
        <w:t>MacOS</w:t>
      </w:r>
      <w:proofErr w:type="spellEnd"/>
      <w:r>
        <w:rPr>
          <w:rFonts w:ascii="Times New Roman" w:hAnsi="Times New Roman" w:cs="Times New Roman"/>
          <w:sz w:val="28"/>
        </w:rPr>
        <w:t xml:space="preserve"> Mojave or up.</w:t>
      </w:r>
    </w:p>
    <w:p w:rsidR="00DE070D" w:rsidRDefault="00DE070D" w:rsidP="00DE070D">
      <w:pPr>
        <w:jc w:val="both"/>
        <w:rPr>
          <w:rFonts w:ascii="Times New Roman" w:hAnsi="Times New Roman" w:cs="Times New Roman"/>
          <w:sz w:val="28"/>
        </w:rPr>
      </w:pPr>
      <w:r w:rsidRPr="00DE070D">
        <w:rPr>
          <w:rFonts w:ascii="Times New Roman" w:hAnsi="Times New Roman" w:cs="Times New Roman"/>
          <w:b/>
          <w:sz w:val="28"/>
        </w:rPr>
        <w:t>Editor:</w:t>
      </w:r>
      <w:r>
        <w:rPr>
          <w:rFonts w:ascii="Times New Roman" w:hAnsi="Times New Roman" w:cs="Times New Roman"/>
          <w:b/>
          <w:sz w:val="28"/>
        </w:rPr>
        <w:t xml:space="preserve"> </w:t>
      </w:r>
      <w:r>
        <w:rPr>
          <w:rFonts w:ascii="Times New Roman" w:hAnsi="Times New Roman" w:cs="Times New Roman"/>
          <w:sz w:val="28"/>
        </w:rPr>
        <w:t xml:space="preserve">Visual Studio, </w:t>
      </w:r>
      <w:proofErr w:type="spellStart"/>
      <w:r>
        <w:rPr>
          <w:rFonts w:ascii="Times New Roman" w:hAnsi="Times New Roman" w:cs="Times New Roman"/>
          <w:sz w:val="28"/>
        </w:rPr>
        <w:t>Codeblocks</w:t>
      </w:r>
      <w:proofErr w:type="spellEnd"/>
      <w:r>
        <w:rPr>
          <w:rFonts w:ascii="Times New Roman" w:hAnsi="Times New Roman" w:cs="Times New Roman"/>
          <w:sz w:val="28"/>
        </w:rPr>
        <w:t xml:space="preserve"> etc.</w:t>
      </w:r>
    </w:p>
    <w:p w:rsidR="00DE070D" w:rsidRPr="00DE070D" w:rsidRDefault="00DE070D" w:rsidP="00DE070D">
      <w:pPr>
        <w:jc w:val="both"/>
        <w:rPr>
          <w:rFonts w:ascii="Times New Roman" w:hAnsi="Times New Roman" w:cs="Times New Roman"/>
          <w:sz w:val="28"/>
        </w:rPr>
      </w:pPr>
      <w:r>
        <w:rPr>
          <w:rFonts w:ascii="Times New Roman" w:hAnsi="Times New Roman" w:cs="Times New Roman"/>
          <w:b/>
          <w:sz w:val="28"/>
        </w:rPr>
        <w:t xml:space="preserve">Language: </w:t>
      </w:r>
      <w:r w:rsidRPr="00DE070D">
        <w:rPr>
          <w:rFonts w:ascii="Times New Roman" w:hAnsi="Times New Roman" w:cs="Times New Roman"/>
          <w:sz w:val="28"/>
        </w:rPr>
        <w:t xml:space="preserve">C, C++, Python, Objective </w:t>
      </w:r>
      <w:r>
        <w:rPr>
          <w:rFonts w:ascii="Times New Roman" w:hAnsi="Times New Roman" w:cs="Times New Roman"/>
          <w:sz w:val="28"/>
        </w:rPr>
        <w:t>–</w:t>
      </w:r>
      <w:r w:rsidRPr="00DE070D">
        <w:rPr>
          <w:rFonts w:ascii="Times New Roman" w:hAnsi="Times New Roman" w:cs="Times New Roman"/>
          <w:sz w:val="28"/>
        </w:rPr>
        <w:t xml:space="preserve"> C</w:t>
      </w:r>
      <w:r>
        <w:rPr>
          <w:rFonts w:ascii="Times New Roman" w:hAnsi="Times New Roman" w:cs="Times New Roman"/>
          <w:sz w:val="28"/>
        </w:rPr>
        <w:t xml:space="preserve"> etc.</w:t>
      </w:r>
    </w:p>
    <w:p w:rsidR="00DE070D" w:rsidRPr="00C14178" w:rsidRDefault="00DE070D" w:rsidP="00DE070D">
      <w:pPr>
        <w:jc w:val="both"/>
        <w:rPr>
          <w:rFonts w:ascii="Times New Roman" w:hAnsi="Times New Roman" w:cs="Times New Roman"/>
          <w:sz w:val="28"/>
        </w:rPr>
      </w:pPr>
    </w:p>
    <w:p w:rsidR="00C14178" w:rsidRPr="00DE070D" w:rsidRDefault="00DE070D" w:rsidP="00C14178">
      <w:pPr>
        <w:jc w:val="both"/>
        <w:rPr>
          <w:rFonts w:ascii="Times New Roman" w:hAnsi="Times New Roman" w:cs="Times New Roman"/>
          <w:b/>
          <w:sz w:val="28"/>
        </w:rPr>
      </w:pPr>
      <w:r>
        <w:rPr>
          <w:rFonts w:ascii="Times New Roman" w:hAnsi="Times New Roman" w:cs="Times New Roman"/>
          <w:b/>
          <w:sz w:val="28"/>
        </w:rPr>
        <w:t>Hardware requirements</w:t>
      </w:r>
    </w:p>
    <w:p w:rsidR="00C14178" w:rsidRPr="00C14178" w:rsidRDefault="00C14178" w:rsidP="00C14178">
      <w:pPr>
        <w:jc w:val="both"/>
        <w:rPr>
          <w:rFonts w:ascii="Times New Roman" w:hAnsi="Times New Roman" w:cs="Times New Roman"/>
          <w:sz w:val="28"/>
        </w:rPr>
      </w:pPr>
      <w:r w:rsidRPr="00DE070D">
        <w:rPr>
          <w:rFonts w:ascii="Times New Roman" w:hAnsi="Times New Roman" w:cs="Times New Roman"/>
          <w:b/>
          <w:sz w:val="28"/>
        </w:rPr>
        <w:t>Processor:</w:t>
      </w:r>
      <w:r w:rsidRPr="00C14178">
        <w:rPr>
          <w:rFonts w:ascii="Times New Roman" w:hAnsi="Times New Roman" w:cs="Times New Roman"/>
          <w:sz w:val="28"/>
        </w:rPr>
        <w:t xml:space="preserve"> </w:t>
      </w:r>
      <w:r w:rsidR="00DE070D">
        <w:rPr>
          <w:rFonts w:ascii="Times New Roman" w:hAnsi="Times New Roman" w:cs="Times New Roman"/>
          <w:sz w:val="28"/>
        </w:rPr>
        <w:t xml:space="preserve">AMD, Intel. </w:t>
      </w:r>
      <w:r w:rsidRPr="00C14178">
        <w:rPr>
          <w:rFonts w:ascii="Times New Roman" w:hAnsi="Times New Roman" w:cs="Times New Roman"/>
          <w:sz w:val="28"/>
        </w:rPr>
        <w:t>Above x86</w:t>
      </w:r>
      <w:r w:rsidR="00DE070D">
        <w:rPr>
          <w:rFonts w:ascii="Times New Roman" w:hAnsi="Times New Roman" w:cs="Times New Roman"/>
          <w:sz w:val="28"/>
        </w:rPr>
        <w:t>.</w:t>
      </w:r>
    </w:p>
    <w:p w:rsidR="00C14178" w:rsidRPr="00C14178" w:rsidRDefault="00C14178" w:rsidP="00C14178">
      <w:pPr>
        <w:jc w:val="both"/>
        <w:rPr>
          <w:rFonts w:ascii="Times New Roman" w:hAnsi="Times New Roman" w:cs="Times New Roman"/>
          <w:sz w:val="28"/>
        </w:rPr>
      </w:pPr>
      <w:r w:rsidRPr="00DE070D">
        <w:rPr>
          <w:rFonts w:ascii="Times New Roman" w:hAnsi="Times New Roman" w:cs="Times New Roman"/>
          <w:b/>
          <w:sz w:val="28"/>
        </w:rPr>
        <w:t>Processor speed:</w:t>
      </w:r>
      <w:r w:rsidR="00DE070D">
        <w:rPr>
          <w:rFonts w:ascii="Times New Roman" w:hAnsi="Times New Roman" w:cs="Times New Roman"/>
          <w:sz w:val="28"/>
        </w:rPr>
        <w:t xml:space="preserve"> 500 MHz and above</w:t>
      </w:r>
    </w:p>
    <w:p w:rsidR="00C14178" w:rsidRPr="00C14178" w:rsidRDefault="00C14178" w:rsidP="00C14178">
      <w:pPr>
        <w:jc w:val="both"/>
        <w:rPr>
          <w:rFonts w:ascii="Times New Roman" w:hAnsi="Times New Roman" w:cs="Times New Roman"/>
          <w:sz w:val="28"/>
        </w:rPr>
      </w:pPr>
      <w:r w:rsidRPr="00DE070D">
        <w:rPr>
          <w:rFonts w:ascii="Times New Roman" w:hAnsi="Times New Roman" w:cs="Times New Roman"/>
          <w:b/>
          <w:sz w:val="28"/>
        </w:rPr>
        <w:t>RAM:</w:t>
      </w:r>
      <w:r w:rsidRPr="00C14178">
        <w:rPr>
          <w:rFonts w:ascii="Times New Roman" w:hAnsi="Times New Roman" w:cs="Times New Roman"/>
          <w:sz w:val="28"/>
        </w:rPr>
        <w:t xml:space="preserve"> 64 MB or a</w:t>
      </w:r>
      <w:r w:rsidR="00DE070D">
        <w:rPr>
          <w:rFonts w:ascii="Times New Roman" w:hAnsi="Times New Roman" w:cs="Times New Roman"/>
          <w:sz w:val="28"/>
        </w:rPr>
        <w:t>bove storage space 4GB and more</w:t>
      </w:r>
    </w:p>
    <w:p w:rsidR="00C14178" w:rsidRPr="00C14178" w:rsidRDefault="00C14178" w:rsidP="00C14178">
      <w:pPr>
        <w:jc w:val="both"/>
        <w:rPr>
          <w:rFonts w:ascii="Times New Roman" w:hAnsi="Times New Roman" w:cs="Times New Roman"/>
          <w:sz w:val="28"/>
        </w:rPr>
      </w:pPr>
      <w:r w:rsidRPr="00DE070D">
        <w:rPr>
          <w:rFonts w:ascii="Times New Roman" w:hAnsi="Times New Roman" w:cs="Times New Roman"/>
          <w:b/>
          <w:sz w:val="28"/>
        </w:rPr>
        <w:t>Monitor Resolution:</w:t>
      </w:r>
      <w:r w:rsidRPr="00C14178">
        <w:rPr>
          <w:rFonts w:ascii="Times New Roman" w:hAnsi="Times New Roman" w:cs="Times New Roman"/>
          <w:sz w:val="28"/>
        </w:rPr>
        <w:t xml:space="preserve"> A color monitor with a minimum resolution of 640*480</w:t>
      </w:r>
    </w:p>
    <w:p w:rsidR="00C14178" w:rsidRPr="00C14178" w:rsidRDefault="00C14178" w:rsidP="00C14178">
      <w:pPr>
        <w:jc w:val="both"/>
        <w:rPr>
          <w:rFonts w:ascii="Times New Roman" w:hAnsi="Times New Roman" w:cs="Times New Roman"/>
          <w:sz w:val="28"/>
        </w:rPr>
      </w:pPr>
    </w:p>
    <w:p w:rsidR="00C14178" w:rsidRPr="00DE070D" w:rsidRDefault="00C14178" w:rsidP="00C14178">
      <w:pPr>
        <w:jc w:val="both"/>
        <w:rPr>
          <w:rFonts w:ascii="Times New Roman" w:hAnsi="Times New Roman" w:cs="Times New Roman"/>
          <w:b/>
          <w:sz w:val="32"/>
        </w:rPr>
      </w:pPr>
      <w:r w:rsidRPr="00DE070D">
        <w:rPr>
          <w:rFonts w:ascii="Times New Roman" w:hAnsi="Times New Roman" w:cs="Times New Roman"/>
          <w:b/>
          <w:sz w:val="32"/>
        </w:rPr>
        <w:t>Platform</w:t>
      </w:r>
    </w:p>
    <w:p w:rsidR="00C14178" w:rsidRPr="00C14178" w:rsidRDefault="00C14178" w:rsidP="00C14178">
      <w:pPr>
        <w:jc w:val="both"/>
        <w:rPr>
          <w:rFonts w:ascii="Times New Roman" w:hAnsi="Times New Roman" w:cs="Times New Roman"/>
          <w:sz w:val="28"/>
        </w:rPr>
      </w:pPr>
      <w:r w:rsidRPr="00C14178">
        <w:rPr>
          <w:rFonts w:ascii="Times New Roman" w:hAnsi="Times New Roman" w:cs="Times New Roman"/>
          <w:sz w:val="28"/>
        </w:rPr>
        <w:t>The package is implemented using Microsoft visual C++ under the windows programming environment. OpenGL and associated toolkits are used for the package development.</w:t>
      </w:r>
    </w:p>
    <w:p w:rsidR="0017120F" w:rsidRDefault="0017120F">
      <w:pPr>
        <w:rPr>
          <w:rFonts w:ascii="Times New Roman" w:hAnsi="Times New Roman" w:cs="Times New Roman"/>
          <w:sz w:val="28"/>
        </w:rPr>
      </w:pPr>
      <w:r>
        <w:rPr>
          <w:rFonts w:ascii="Times New Roman" w:hAnsi="Times New Roman" w:cs="Times New Roman"/>
          <w:sz w:val="28"/>
        </w:rPr>
        <w:br w:type="page"/>
      </w:r>
    </w:p>
    <w:p w:rsidR="00C14178" w:rsidRDefault="0017120F" w:rsidP="0017120F">
      <w:pPr>
        <w:jc w:val="center"/>
        <w:rPr>
          <w:rFonts w:ascii="Times New Roman" w:hAnsi="Times New Roman" w:cs="Times New Roman"/>
          <w:b/>
          <w:sz w:val="32"/>
        </w:rPr>
      </w:pPr>
      <w:r>
        <w:rPr>
          <w:rFonts w:ascii="Times New Roman" w:hAnsi="Times New Roman" w:cs="Times New Roman"/>
          <w:b/>
          <w:sz w:val="32"/>
        </w:rPr>
        <w:lastRenderedPageBreak/>
        <w:t>Chapter 3</w:t>
      </w:r>
      <w:r w:rsidR="003E3415">
        <w:rPr>
          <w:rFonts w:ascii="Times New Roman" w:hAnsi="Times New Roman" w:cs="Times New Roman"/>
          <w:b/>
          <w:sz w:val="32"/>
        </w:rPr>
        <w:t>.1</w:t>
      </w:r>
    </w:p>
    <w:p w:rsidR="0017120F" w:rsidRDefault="0017120F" w:rsidP="0017120F">
      <w:pPr>
        <w:jc w:val="both"/>
        <w:rPr>
          <w:rFonts w:ascii="Times New Roman" w:hAnsi="Times New Roman" w:cs="Times New Roman"/>
          <w:b/>
          <w:sz w:val="32"/>
        </w:rPr>
      </w:pPr>
      <w:r>
        <w:rPr>
          <w:rFonts w:ascii="Times New Roman" w:hAnsi="Times New Roman" w:cs="Times New Roman"/>
          <w:b/>
          <w:sz w:val="32"/>
        </w:rPr>
        <w:t>Design:</w:t>
      </w:r>
    </w:p>
    <w:p w:rsidR="0017120F" w:rsidRPr="0017120F" w:rsidRDefault="0017120F" w:rsidP="0017120F">
      <w:pPr>
        <w:jc w:val="both"/>
        <w:rPr>
          <w:rFonts w:ascii="Times New Roman" w:hAnsi="Times New Roman" w:cs="Times New Roman"/>
          <w:sz w:val="28"/>
        </w:rPr>
      </w:pPr>
      <w:r w:rsidRPr="0017120F">
        <w:rPr>
          <w:rFonts w:ascii="Times New Roman" w:hAnsi="Times New Roman" w:cs="Times New Roman"/>
          <w:sz w:val="28"/>
        </w:rPr>
        <w:t>#include&lt;GL/</w:t>
      </w:r>
      <w:proofErr w:type="spellStart"/>
      <w:r w:rsidRPr="0017120F">
        <w:rPr>
          <w:rFonts w:ascii="Times New Roman" w:hAnsi="Times New Roman" w:cs="Times New Roman"/>
          <w:sz w:val="28"/>
        </w:rPr>
        <w:t>glut.h</w:t>
      </w:r>
      <w:proofErr w:type="spellEnd"/>
      <w:r w:rsidRPr="0017120F">
        <w:rPr>
          <w:rFonts w:ascii="Times New Roman" w:hAnsi="Times New Roman" w:cs="Times New Roman"/>
          <w:sz w:val="28"/>
        </w:rPr>
        <w:t>&gt; #include&lt;</w:t>
      </w:r>
      <w:proofErr w:type="spellStart"/>
      <w:r w:rsidRPr="0017120F">
        <w:rPr>
          <w:rFonts w:ascii="Times New Roman" w:hAnsi="Times New Roman" w:cs="Times New Roman"/>
          <w:sz w:val="28"/>
        </w:rPr>
        <w:t>stdio.h</w:t>
      </w:r>
      <w:proofErr w:type="spellEnd"/>
      <w:r w:rsidRPr="0017120F">
        <w:rPr>
          <w:rFonts w:ascii="Times New Roman" w:hAnsi="Times New Roman" w:cs="Times New Roman"/>
          <w:sz w:val="28"/>
        </w:rPr>
        <w:t>&gt; #include&lt;</w:t>
      </w:r>
      <w:proofErr w:type="spellStart"/>
      <w:r w:rsidRPr="0017120F">
        <w:rPr>
          <w:rFonts w:ascii="Times New Roman" w:hAnsi="Times New Roman" w:cs="Times New Roman"/>
          <w:sz w:val="28"/>
        </w:rPr>
        <w:t>math.h</w:t>
      </w:r>
      <w:proofErr w:type="spellEnd"/>
      <w:r w:rsidRPr="0017120F">
        <w:rPr>
          <w:rFonts w:ascii="Times New Roman" w:hAnsi="Times New Roman" w:cs="Times New Roman"/>
          <w:sz w:val="28"/>
        </w:rPr>
        <w:t>&gt; #include&lt;</w:t>
      </w:r>
      <w:proofErr w:type="spellStart"/>
      <w:r w:rsidRPr="0017120F">
        <w:rPr>
          <w:rFonts w:ascii="Times New Roman" w:hAnsi="Times New Roman" w:cs="Times New Roman"/>
          <w:sz w:val="28"/>
        </w:rPr>
        <w:t>windows.h</w:t>
      </w:r>
      <w:proofErr w:type="spellEnd"/>
      <w:r w:rsidRPr="0017120F">
        <w:rPr>
          <w:rFonts w:ascii="Times New Roman" w:hAnsi="Times New Roman" w:cs="Times New Roman"/>
          <w:sz w:val="28"/>
        </w:rPr>
        <w:t>&gt;</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r>
        <w:rPr>
          <w:rFonts w:ascii="Times New Roman" w:hAnsi="Times New Roman" w:cs="Times New Roman"/>
          <w:sz w:val="28"/>
        </w:rPr>
        <w:t>•</w:t>
      </w:r>
      <w:r w:rsidRPr="0017120F">
        <w:rPr>
          <w:rFonts w:ascii="Times New Roman" w:hAnsi="Times New Roman" w:cs="Times New Roman"/>
          <w:sz w:val="28"/>
        </w:rPr>
        <w:t>GL/</w:t>
      </w:r>
      <w:proofErr w:type="spellStart"/>
      <w:r w:rsidRPr="0017120F">
        <w:rPr>
          <w:rFonts w:ascii="Times New Roman" w:hAnsi="Times New Roman" w:cs="Times New Roman"/>
          <w:sz w:val="28"/>
        </w:rPr>
        <w:t>glut.h</w:t>
      </w:r>
      <w:proofErr w:type="spellEnd"/>
      <w:r w:rsidRPr="0017120F">
        <w:rPr>
          <w:rFonts w:ascii="Times New Roman" w:hAnsi="Times New Roman" w:cs="Times New Roman"/>
          <w:sz w:val="28"/>
        </w:rPr>
        <w:t>: This header files provides an interface with application programs that are installed on the system.</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r>
        <w:rPr>
          <w:rFonts w:ascii="Times New Roman" w:hAnsi="Times New Roman" w:cs="Times New Roman"/>
          <w:sz w:val="28"/>
        </w:rPr>
        <w:t>•</w:t>
      </w:r>
      <w:proofErr w:type="spellStart"/>
      <w:r w:rsidRPr="0017120F">
        <w:rPr>
          <w:rFonts w:ascii="Times New Roman" w:hAnsi="Times New Roman" w:cs="Times New Roman"/>
          <w:sz w:val="28"/>
        </w:rPr>
        <w:t>stdio.h</w:t>
      </w:r>
      <w:proofErr w:type="spellEnd"/>
      <w:r w:rsidRPr="0017120F">
        <w:rPr>
          <w:rFonts w:ascii="Times New Roman" w:hAnsi="Times New Roman" w:cs="Times New Roman"/>
          <w:sz w:val="28"/>
        </w:rPr>
        <w:t>: Input &amp; Output operations can also be performed in C using C standard input, output library.</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r>
        <w:rPr>
          <w:rFonts w:ascii="Times New Roman" w:hAnsi="Times New Roman" w:cs="Times New Roman"/>
          <w:sz w:val="28"/>
        </w:rPr>
        <w:t>•</w:t>
      </w:r>
      <w:proofErr w:type="spellStart"/>
      <w:r w:rsidRPr="0017120F">
        <w:rPr>
          <w:rFonts w:ascii="Times New Roman" w:hAnsi="Times New Roman" w:cs="Times New Roman"/>
          <w:sz w:val="28"/>
        </w:rPr>
        <w:t>math.h</w:t>
      </w:r>
      <w:proofErr w:type="spellEnd"/>
      <w:r w:rsidRPr="0017120F">
        <w:rPr>
          <w:rFonts w:ascii="Times New Roman" w:hAnsi="Times New Roman" w:cs="Times New Roman"/>
          <w:sz w:val="28"/>
        </w:rPr>
        <w:t>: contains constant definitions and external subordinate declarations for the math subroutine library.</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r>
        <w:rPr>
          <w:rFonts w:ascii="Times New Roman" w:hAnsi="Times New Roman" w:cs="Times New Roman"/>
          <w:sz w:val="28"/>
        </w:rPr>
        <w:t>•</w:t>
      </w:r>
      <w:proofErr w:type="spellStart"/>
      <w:r w:rsidRPr="0017120F">
        <w:rPr>
          <w:rFonts w:ascii="Times New Roman" w:hAnsi="Times New Roman" w:cs="Times New Roman"/>
          <w:sz w:val="28"/>
        </w:rPr>
        <w:t>Windows.h</w:t>
      </w:r>
      <w:proofErr w:type="spellEnd"/>
      <w:r w:rsidRPr="0017120F">
        <w:rPr>
          <w:rFonts w:ascii="Times New Roman" w:hAnsi="Times New Roman" w:cs="Times New Roman"/>
          <w:sz w:val="28"/>
        </w:rPr>
        <w:t>: handles the output window creation.</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r w:rsidRPr="0017120F">
        <w:rPr>
          <w:rFonts w:ascii="Times New Roman" w:hAnsi="Times New Roman" w:cs="Times New Roman"/>
          <w:sz w:val="28"/>
        </w:rPr>
        <w:t>Description of OpenGL functions Glut library functions used are:</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main(</w:t>
      </w:r>
      <w:proofErr w:type="gramEnd"/>
      <w:r w:rsidRPr="0017120F">
        <w:rPr>
          <w:rFonts w:ascii="Times New Roman" w:hAnsi="Times New Roman" w:cs="Times New Roman"/>
          <w:sz w:val="28"/>
        </w:rPr>
        <w:t>): Execution of any program always starts with main function irrespective of where it is written in a program.</w:t>
      </w:r>
    </w:p>
    <w:p w:rsidR="0017120F" w:rsidRPr="0017120F" w:rsidRDefault="0017120F" w:rsidP="0017120F">
      <w:pPr>
        <w:jc w:val="both"/>
        <w:rPr>
          <w:rFonts w:ascii="Times New Roman" w:hAnsi="Times New Roman" w:cs="Times New Roman"/>
          <w:sz w:val="28"/>
        </w:rPr>
      </w:pPr>
    </w:p>
    <w:p w:rsidR="0017120F" w:rsidRDefault="0017120F" w:rsidP="0017120F">
      <w:pPr>
        <w:jc w:val="both"/>
        <w:rPr>
          <w:rFonts w:ascii="Times New Roman" w:hAnsi="Times New Roman" w:cs="Times New Roman"/>
          <w:sz w:val="28"/>
        </w:rPr>
      </w:pPr>
      <w:proofErr w:type="spellStart"/>
      <w:proofErr w:type="gramStart"/>
      <w:r>
        <w:rPr>
          <w:rFonts w:ascii="Times New Roman" w:hAnsi="Times New Roman" w:cs="Times New Roman"/>
          <w:sz w:val="28"/>
        </w:rPr>
        <w:t>glutSwapBuffe</w:t>
      </w:r>
      <w:r w:rsidRPr="0017120F">
        <w:rPr>
          <w:rFonts w:ascii="Times New Roman" w:hAnsi="Times New Roman" w:cs="Times New Roman"/>
          <w:sz w:val="28"/>
        </w:rPr>
        <w:t>rs</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 xml:space="preserve">void): Performs a buffer swap on the layer in use for the current window. Specifically, </w:t>
      </w:r>
      <w:proofErr w:type="spellStart"/>
      <w:r w:rsidRPr="0017120F">
        <w:rPr>
          <w:rFonts w:ascii="Times New Roman" w:hAnsi="Times New Roman" w:cs="Times New Roman"/>
          <w:sz w:val="28"/>
        </w:rPr>
        <w:t>glutSwapBuffers</w:t>
      </w:r>
      <w:proofErr w:type="spellEnd"/>
      <w:r w:rsidRPr="0017120F">
        <w:rPr>
          <w:rFonts w:ascii="Times New Roman" w:hAnsi="Times New Roman" w:cs="Times New Roman"/>
          <w:sz w:val="28"/>
        </w:rPr>
        <w:t xml:space="preserve"> promotes the contents of the back buffer of the layer in use of the current window to become the contents of the front buffer. The contents of the back buffer then become undefined. The update typically takes place during the</w:t>
      </w:r>
      <w:r>
        <w:rPr>
          <w:rFonts w:ascii="Times New Roman" w:hAnsi="Times New Roman" w:cs="Times New Roman"/>
          <w:sz w:val="28"/>
        </w:rPr>
        <w:t xml:space="preserve"> vertical retrace of the monito</w:t>
      </w:r>
      <w:r w:rsidRPr="0017120F">
        <w:rPr>
          <w:rFonts w:ascii="Times New Roman" w:hAnsi="Times New Roman" w:cs="Times New Roman"/>
          <w:sz w:val="28"/>
        </w:rPr>
        <w:t xml:space="preserve">r, rather than immediately </w:t>
      </w:r>
      <w:r>
        <w:rPr>
          <w:rFonts w:ascii="Times New Roman" w:hAnsi="Times New Roman" w:cs="Times New Roman"/>
          <w:sz w:val="28"/>
        </w:rPr>
        <w:t xml:space="preserve">after </w:t>
      </w:r>
      <w:proofErr w:type="spellStart"/>
      <w:r>
        <w:rPr>
          <w:rFonts w:ascii="Times New Roman" w:hAnsi="Times New Roman" w:cs="Times New Roman"/>
          <w:sz w:val="28"/>
        </w:rPr>
        <w:t>glutSwapBuffers</w:t>
      </w:r>
      <w:proofErr w:type="spellEnd"/>
      <w:r>
        <w:rPr>
          <w:rFonts w:ascii="Times New Roman" w:hAnsi="Times New Roman" w:cs="Times New Roman"/>
          <w:sz w:val="28"/>
        </w:rPr>
        <w:t xml:space="preserve"> is called.</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r w:rsidRPr="0017120F">
        <w:rPr>
          <w:rFonts w:ascii="Times New Roman" w:hAnsi="Times New Roman" w:cs="Times New Roman"/>
          <w:sz w:val="28"/>
        </w:rPr>
        <w:lastRenderedPageBreak/>
        <w:t>GLUT_RGB specifies the structure of each pixel. GLUT_DEPTH is a buffer to hold the depth of each pixel.</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glutCreateWindow</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 xml:space="preserve">char *title): The </w:t>
      </w:r>
      <w:proofErr w:type="spellStart"/>
      <w:r w:rsidRPr="0017120F">
        <w:rPr>
          <w:rFonts w:ascii="Times New Roman" w:hAnsi="Times New Roman" w:cs="Times New Roman"/>
          <w:sz w:val="28"/>
        </w:rPr>
        <w:t>glutCreateWindow</w:t>
      </w:r>
      <w:proofErr w:type="spellEnd"/>
      <w:r w:rsidRPr="0017120F">
        <w:rPr>
          <w:rFonts w:ascii="Times New Roman" w:hAnsi="Times New Roman" w:cs="Times New Roman"/>
          <w:sz w:val="28"/>
        </w:rPr>
        <w:t xml:space="preserve"> creates a top-level window. The name will be provided to the window system as the window's name. The intent is that the window system will label the window with the name.</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glutReshapeFunc</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w:t>
      </w:r>
      <w:proofErr w:type="spellStart"/>
      <w:r w:rsidRPr="0017120F">
        <w:rPr>
          <w:rFonts w:ascii="Times New Roman" w:hAnsi="Times New Roman" w:cs="Times New Roman"/>
          <w:sz w:val="28"/>
        </w:rPr>
        <w:t>glutReshapeFunc</w:t>
      </w:r>
      <w:proofErr w:type="spellEnd"/>
      <w:r w:rsidRPr="0017120F">
        <w:rPr>
          <w:rFonts w:ascii="Times New Roman" w:hAnsi="Times New Roman" w:cs="Times New Roman"/>
          <w:sz w:val="28"/>
        </w:rPr>
        <w:t xml:space="preserve"> sets the reshape callback for the current window. The reshape callback is triggered when a window is reshaped. A reshape callback is also triggered immediately before a window's first display callback after a window is created or whenever an overlay for the window is established. The width and height parameters of the callback specify the new window size in pixels. Before the callback, the current window is set to the window that has been reshaped.</w:t>
      </w:r>
    </w:p>
    <w:p w:rsidR="0017120F" w:rsidRPr="0017120F" w:rsidRDefault="0017120F" w:rsidP="0017120F">
      <w:pPr>
        <w:jc w:val="both"/>
        <w:rPr>
          <w:rFonts w:ascii="Times New Roman" w:hAnsi="Times New Roman" w:cs="Times New Roman"/>
          <w:sz w:val="28"/>
        </w:rPr>
      </w:pPr>
    </w:p>
    <w:p w:rsid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glutMainLoop</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w:t>
      </w:r>
      <w:proofErr w:type="spellStart"/>
      <w:r w:rsidRPr="0017120F">
        <w:rPr>
          <w:rFonts w:ascii="Times New Roman" w:hAnsi="Times New Roman" w:cs="Times New Roman"/>
          <w:sz w:val="28"/>
        </w:rPr>
        <w:t>glutMainLoop</w:t>
      </w:r>
      <w:proofErr w:type="spellEnd"/>
      <w:r w:rsidRPr="0017120F">
        <w:rPr>
          <w:rFonts w:ascii="Times New Roman" w:hAnsi="Times New Roman" w:cs="Times New Roman"/>
          <w:sz w:val="28"/>
        </w:rPr>
        <w:t xml:space="preserve"> enters the GLUT event processing loop. This routine should be called at most once in a GLUT program. Once called, this routine will never return. It will call as necessary any callbacks that have been r</w:t>
      </w:r>
      <w:r>
        <w:rPr>
          <w:rFonts w:ascii="Times New Roman" w:hAnsi="Times New Roman" w:cs="Times New Roman"/>
          <w:sz w:val="28"/>
        </w:rPr>
        <w:t>egistered.</w:t>
      </w:r>
    </w:p>
    <w:p w:rsidR="0017120F" w:rsidRPr="0017120F" w:rsidRDefault="0017120F" w:rsidP="0017120F">
      <w:pPr>
        <w:jc w:val="both"/>
        <w:rPr>
          <w:rFonts w:ascii="Times New Roman" w:hAnsi="Times New Roman" w:cs="Times New Roman"/>
          <w:sz w:val="28"/>
        </w:rPr>
      </w:pPr>
    </w:p>
    <w:p w:rsid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glutBitmapCharacter</w:t>
      </w:r>
      <w:proofErr w:type="spellEnd"/>
      <w:r w:rsidRPr="0017120F">
        <w:rPr>
          <w:rFonts w:ascii="Times New Roman" w:hAnsi="Times New Roman" w:cs="Times New Roman"/>
          <w:sz w:val="28"/>
        </w:rPr>
        <w:t>(</w:t>
      </w:r>
      <w:proofErr w:type="spellStart"/>
      <w:proofErr w:type="gramEnd"/>
      <w:r w:rsidRPr="0017120F">
        <w:rPr>
          <w:rFonts w:ascii="Times New Roman" w:hAnsi="Times New Roman" w:cs="Times New Roman"/>
          <w:sz w:val="28"/>
        </w:rPr>
        <w:t>font,c</w:t>
      </w:r>
      <w:proofErr w:type="spellEnd"/>
      <w:r w:rsidRPr="0017120F">
        <w:rPr>
          <w:rFonts w:ascii="Times New Roman" w:hAnsi="Times New Roman" w:cs="Times New Roman"/>
          <w:sz w:val="28"/>
        </w:rPr>
        <w:t xml:space="preserve">): Without using any display lists, </w:t>
      </w:r>
      <w:proofErr w:type="spellStart"/>
      <w:r w:rsidRPr="0017120F">
        <w:rPr>
          <w:rFonts w:ascii="Times New Roman" w:hAnsi="Times New Roman" w:cs="Times New Roman"/>
          <w:sz w:val="28"/>
        </w:rPr>
        <w:t>glutBitmapCharacter</w:t>
      </w:r>
      <w:proofErr w:type="spellEnd"/>
      <w:r w:rsidRPr="0017120F">
        <w:rPr>
          <w:rFonts w:ascii="Times New Roman" w:hAnsi="Times New Roman" w:cs="Times New Roman"/>
          <w:sz w:val="28"/>
        </w:rPr>
        <w:t xml:space="preserve"> renders the characte</w:t>
      </w:r>
      <w:r>
        <w:rPr>
          <w:rFonts w:ascii="Times New Roman" w:hAnsi="Times New Roman" w:cs="Times New Roman"/>
          <w:sz w:val="28"/>
        </w:rPr>
        <w:t>r ‘c’ in the named bitmap font.</w:t>
      </w:r>
    </w:p>
    <w:p w:rsidR="0017120F" w:rsidRPr="0017120F" w:rsidRDefault="0017120F" w:rsidP="0017120F">
      <w:pPr>
        <w:jc w:val="both"/>
        <w:rPr>
          <w:rFonts w:ascii="Times New Roman" w:hAnsi="Times New Roman" w:cs="Times New Roman"/>
          <w:sz w:val="28"/>
        </w:rPr>
      </w:pPr>
    </w:p>
    <w:p w:rsid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glPointSize</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 xml:space="preserve">size): </w:t>
      </w:r>
      <w:proofErr w:type="spellStart"/>
      <w:r w:rsidRPr="0017120F">
        <w:rPr>
          <w:rFonts w:ascii="Times New Roman" w:hAnsi="Times New Roman" w:cs="Times New Roman"/>
          <w:sz w:val="28"/>
        </w:rPr>
        <w:t>glPointSize</w:t>
      </w:r>
      <w:proofErr w:type="spellEnd"/>
      <w:r w:rsidRPr="0017120F">
        <w:rPr>
          <w:rFonts w:ascii="Times New Roman" w:hAnsi="Times New Roman" w:cs="Times New Roman"/>
          <w:sz w:val="28"/>
        </w:rPr>
        <w:t xml:space="preserve"> specifies the </w:t>
      </w:r>
      <w:proofErr w:type="spellStart"/>
      <w:r w:rsidRPr="0017120F">
        <w:rPr>
          <w:rFonts w:ascii="Times New Roman" w:hAnsi="Times New Roman" w:cs="Times New Roman"/>
          <w:sz w:val="28"/>
        </w:rPr>
        <w:t>rasterized</w:t>
      </w:r>
      <w:proofErr w:type="spellEnd"/>
      <w:r w:rsidRPr="0017120F">
        <w:rPr>
          <w:rFonts w:ascii="Times New Roman" w:hAnsi="Times New Roman" w:cs="Times New Roman"/>
          <w:sz w:val="28"/>
        </w:rPr>
        <w:t xml:space="preserve"> diameter of points. </w:t>
      </w:r>
    </w:p>
    <w:p w:rsidR="0017120F" w:rsidRPr="0017120F" w:rsidRDefault="0017120F" w:rsidP="0017120F">
      <w:pPr>
        <w:jc w:val="both"/>
        <w:rPr>
          <w:rFonts w:ascii="Times New Roman" w:hAnsi="Times New Roman" w:cs="Times New Roman"/>
          <w:sz w:val="28"/>
        </w:rPr>
      </w:pPr>
    </w:p>
    <w:p w:rsid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glFlush</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 xml:space="preserve">):Different GL implementations buffer commands in several different locations, including network buffers and the graphics accelerator itself. </w:t>
      </w:r>
      <w:proofErr w:type="spellStart"/>
      <w:proofErr w:type="gramStart"/>
      <w:r w:rsidRPr="0017120F">
        <w:rPr>
          <w:rFonts w:ascii="Times New Roman" w:hAnsi="Times New Roman" w:cs="Times New Roman"/>
          <w:sz w:val="28"/>
        </w:rPr>
        <w:t>glFlush</w:t>
      </w:r>
      <w:proofErr w:type="spellEnd"/>
      <w:proofErr w:type="gramEnd"/>
      <w:r w:rsidRPr="0017120F">
        <w:rPr>
          <w:rFonts w:ascii="Times New Roman" w:hAnsi="Times New Roman" w:cs="Times New Roman"/>
          <w:sz w:val="28"/>
        </w:rPr>
        <w:t xml:space="preserve"> empties all of these buffers, causing all issued commands to be executed as quickly as they are accepted by the actual rendering engine. Though this execution may not be completed in any particular time period, it does complete in finite time.</w:t>
      </w:r>
    </w:p>
    <w:p w:rsidR="0017120F" w:rsidRPr="0017120F" w:rsidRDefault="0017120F" w:rsidP="0017120F">
      <w:pPr>
        <w:jc w:val="both"/>
        <w:rPr>
          <w:rFonts w:ascii="Times New Roman" w:hAnsi="Times New Roman" w:cs="Times New Roman"/>
          <w:sz w:val="28"/>
        </w:rPr>
      </w:pPr>
    </w:p>
    <w:p w:rsidR="0017120F" w:rsidRDefault="0017120F" w:rsidP="0017120F">
      <w:pPr>
        <w:jc w:val="both"/>
        <w:rPr>
          <w:rFonts w:ascii="Times New Roman" w:hAnsi="Times New Roman" w:cs="Times New Roman"/>
          <w:sz w:val="28"/>
        </w:rPr>
      </w:pPr>
      <w:r w:rsidRPr="0017120F">
        <w:rPr>
          <w:rFonts w:ascii="Times New Roman" w:hAnsi="Times New Roman" w:cs="Times New Roman"/>
          <w:sz w:val="28"/>
        </w:rPr>
        <w:lastRenderedPageBreak/>
        <w:t>glRasterPos3f(</w:t>
      </w:r>
      <w:proofErr w:type="gramStart"/>
      <w:r w:rsidRPr="0017120F">
        <w:rPr>
          <w:rFonts w:ascii="Times New Roman" w:hAnsi="Times New Roman" w:cs="Times New Roman"/>
          <w:sz w:val="28"/>
        </w:rPr>
        <w:t>x ,</w:t>
      </w:r>
      <w:proofErr w:type="gramEnd"/>
      <w:r w:rsidRPr="0017120F">
        <w:rPr>
          <w:rFonts w:ascii="Times New Roman" w:hAnsi="Times New Roman" w:cs="Times New Roman"/>
          <w:sz w:val="28"/>
        </w:rPr>
        <w:t xml:space="preserve"> y, z):This function is used to set the cursor at the x, y, z location. </w:t>
      </w:r>
      <w:proofErr w:type="spellStart"/>
      <w:proofErr w:type="gramStart"/>
      <w:r w:rsidRPr="0017120F">
        <w:rPr>
          <w:rFonts w:ascii="Times New Roman" w:hAnsi="Times New Roman" w:cs="Times New Roman"/>
          <w:sz w:val="28"/>
        </w:rPr>
        <w:t>glBegin</w:t>
      </w:r>
      <w:proofErr w:type="spellEnd"/>
      <w:r w:rsidRPr="0017120F">
        <w:rPr>
          <w:rFonts w:ascii="Times New Roman" w:hAnsi="Times New Roman" w:cs="Times New Roman"/>
          <w:sz w:val="28"/>
        </w:rPr>
        <w:t>(</w:t>
      </w:r>
      <w:proofErr w:type="spellStart"/>
      <w:proofErr w:type="gramEnd"/>
      <w:r w:rsidRPr="0017120F">
        <w:rPr>
          <w:rFonts w:ascii="Times New Roman" w:hAnsi="Times New Roman" w:cs="Times New Roman"/>
          <w:sz w:val="28"/>
        </w:rPr>
        <w:t>enum</w:t>
      </w:r>
      <w:proofErr w:type="spellEnd"/>
      <w:r w:rsidRPr="0017120F">
        <w:rPr>
          <w:rFonts w:ascii="Times New Roman" w:hAnsi="Times New Roman" w:cs="Times New Roman"/>
          <w:sz w:val="28"/>
        </w:rPr>
        <w:t xml:space="preserve">) and </w:t>
      </w:r>
      <w:proofErr w:type="spellStart"/>
      <w:r w:rsidRPr="0017120F">
        <w:rPr>
          <w:rFonts w:ascii="Times New Roman" w:hAnsi="Times New Roman" w:cs="Times New Roman"/>
          <w:sz w:val="28"/>
        </w:rPr>
        <w:t>glEnd</w:t>
      </w:r>
      <w:proofErr w:type="spell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glBegin</w:t>
      </w:r>
      <w:proofErr w:type="spellEnd"/>
      <w:r w:rsidRPr="0017120F">
        <w:rPr>
          <w:rFonts w:ascii="Times New Roman" w:hAnsi="Times New Roman" w:cs="Times New Roman"/>
          <w:sz w:val="28"/>
        </w:rPr>
        <w:t xml:space="preserve"> and </w:t>
      </w:r>
      <w:proofErr w:type="spellStart"/>
      <w:r w:rsidRPr="0017120F">
        <w:rPr>
          <w:rFonts w:ascii="Times New Roman" w:hAnsi="Times New Roman" w:cs="Times New Roman"/>
          <w:sz w:val="28"/>
        </w:rPr>
        <w:t>glEnd</w:t>
      </w:r>
      <w:proofErr w:type="spellEnd"/>
      <w:r w:rsidRPr="0017120F">
        <w:rPr>
          <w:rFonts w:ascii="Times New Roman" w:hAnsi="Times New Roman" w:cs="Times New Roman"/>
          <w:sz w:val="28"/>
        </w:rPr>
        <w:t xml:space="preserve"> delimit the vertices that define a primitive or a group of like primitives. </w:t>
      </w:r>
      <w:proofErr w:type="spellStart"/>
      <w:proofErr w:type="gramStart"/>
      <w:r w:rsidRPr="0017120F">
        <w:rPr>
          <w:rFonts w:ascii="Times New Roman" w:hAnsi="Times New Roman" w:cs="Times New Roman"/>
          <w:sz w:val="28"/>
        </w:rPr>
        <w:t>glBegin</w:t>
      </w:r>
      <w:proofErr w:type="spellEnd"/>
      <w:proofErr w:type="gramEnd"/>
      <w:r w:rsidRPr="0017120F">
        <w:rPr>
          <w:rFonts w:ascii="Times New Roman" w:hAnsi="Times New Roman" w:cs="Times New Roman"/>
          <w:sz w:val="28"/>
        </w:rPr>
        <w:t xml:space="preserve"> accepts a single argument that specifies in which often ways the vertices are interpreted.</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r w:rsidRPr="0017120F">
        <w:rPr>
          <w:rFonts w:ascii="Times New Roman" w:hAnsi="Times New Roman" w:cs="Times New Roman"/>
          <w:sz w:val="28"/>
        </w:rPr>
        <w:t>glColor3f(R</w:t>
      </w:r>
      <w:proofErr w:type="gramStart"/>
      <w:r w:rsidRPr="0017120F">
        <w:rPr>
          <w:rFonts w:ascii="Times New Roman" w:hAnsi="Times New Roman" w:cs="Times New Roman"/>
          <w:sz w:val="28"/>
        </w:rPr>
        <w:t>,G,B</w:t>
      </w:r>
      <w:proofErr w:type="gramEnd"/>
      <w:r w:rsidRPr="0017120F">
        <w:rPr>
          <w:rFonts w:ascii="Times New Roman" w:hAnsi="Times New Roman" w:cs="Times New Roman"/>
          <w:sz w:val="28"/>
        </w:rPr>
        <w:t>): This function is used to pick a color of specified R,G,B value.</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glClear</w:t>
      </w:r>
      <w:proofErr w:type="spellEnd"/>
      <w:r w:rsidRPr="0017120F">
        <w:rPr>
          <w:rFonts w:ascii="Times New Roman" w:hAnsi="Times New Roman" w:cs="Times New Roman"/>
          <w:sz w:val="28"/>
        </w:rPr>
        <w:t>(</w:t>
      </w:r>
      <w:proofErr w:type="spellStart"/>
      <w:proofErr w:type="gramEnd"/>
      <w:r w:rsidRPr="0017120F">
        <w:rPr>
          <w:rFonts w:ascii="Times New Roman" w:hAnsi="Times New Roman" w:cs="Times New Roman"/>
          <w:sz w:val="28"/>
        </w:rPr>
        <w:t>GLbitfield</w:t>
      </w:r>
      <w:proofErr w:type="spell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glClear</w:t>
      </w:r>
      <w:proofErr w:type="spellEnd"/>
      <w:r w:rsidRPr="0017120F">
        <w:rPr>
          <w:rFonts w:ascii="Times New Roman" w:hAnsi="Times New Roman" w:cs="Times New Roman"/>
          <w:sz w:val="28"/>
        </w:rPr>
        <w:t xml:space="preserve"> sets the bit plane area of the window to values previously</w:t>
      </w:r>
      <w:r>
        <w:rPr>
          <w:rFonts w:ascii="Times New Roman" w:hAnsi="Times New Roman" w:cs="Times New Roman"/>
          <w:sz w:val="28"/>
        </w:rPr>
        <w:t xml:space="preserve"> </w:t>
      </w:r>
      <w:r w:rsidRPr="0017120F">
        <w:rPr>
          <w:rFonts w:ascii="Times New Roman" w:hAnsi="Times New Roman" w:cs="Times New Roman"/>
          <w:sz w:val="28"/>
        </w:rPr>
        <w:t xml:space="preserve">selected by </w:t>
      </w:r>
      <w:proofErr w:type="spellStart"/>
      <w:r w:rsidRPr="0017120F">
        <w:rPr>
          <w:rFonts w:ascii="Times New Roman" w:hAnsi="Times New Roman" w:cs="Times New Roman"/>
          <w:sz w:val="28"/>
        </w:rPr>
        <w:t>glClearColor</w:t>
      </w:r>
      <w:proofErr w:type="spell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glClearIndex</w:t>
      </w:r>
      <w:proofErr w:type="spell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glClearDepth</w:t>
      </w:r>
      <w:proofErr w:type="spell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glClearStencil</w:t>
      </w:r>
      <w:proofErr w:type="spellEnd"/>
      <w:r w:rsidRPr="0017120F">
        <w:rPr>
          <w:rFonts w:ascii="Times New Roman" w:hAnsi="Times New Roman" w:cs="Times New Roman"/>
          <w:sz w:val="28"/>
        </w:rPr>
        <w:t xml:space="preserve">, and </w:t>
      </w:r>
      <w:proofErr w:type="spellStart"/>
      <w:r w:rsidRPr="0017120F">
        <w:rPr>
          <w:rFonts w:ascii="Times New Roman" w:hAnsi="Times New Roman" w:cs="Times New Roman"/>
          <w:sz w:val="28"/>
        </w:rPr>
        <w:t>glClearAccum</w:t>
      </w:r>
      <w:proofErr w:type="spellEnd"/>
      <w:r w:rsidRPr="0017120F">
        <w:rPr>
          <w:rFonts w:ascii="Times New Roman" w:hAnsi="Times New Roman" w:cs="Times New Roman"/>
          <w:sz w:val="28"/>
        </w:rPr>
        <w:t xml:space="preserve">. Multiple color buffers can be cleared simultaneously by selecting more than one buffer at a time using </w:t>
      </w:r>
      <w:proofErr w:type="spellStart"/>
      <w:r w:rsidRPr="0017120F">
        <w:rPr>
          <w:rFonts w:ascii="Times New Roman" w:hAnsi="Times New Roman" w:cs="Times New Roman"/>
          <w:sz w:val="28"/>
        </w:rPr>
        <w:t>glDrawBuffer</w:t>
      </w:r>
      <w:proofErr w:type="spellEnd"/>
      <w:r w:rsidRPr="0017120F">
        <w:rPr>
          <w:rFonts w:ascii="Times New Roman" w:hAnsi="Times New Roman" w:cs="Times New Roman"/>
          <w:sz w:val="28"/>
        </w:rPr>
        <w:t>.</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r w:rsidRPr="0017120F">
        <w:rPr>
          <w:rFonts w:ascii="Times New Roman" w:hAnsi="Times New Roman" w:cs="Times New Roman"/>
          <w:sz w:val="28"/>
        </w:rPr>
        <w:t>glVertex2f(</w:t>
      </w:r>
      <w:proofErr w:type="spellStart"/>
      <w:r w:rsidRPr="0017120F">
        <w:rPr>
          <w:rFonts w:ascii="Times New Roman" w:hAnsi="Times New Roman" w:cs="Times New Roman"/>
          <w:sz w:val="28"/>
        </w:rPr>
        <w:t>x</w:t>
      </w:r>
      <w:proofErr w:type="gramStart"/>
      <w:r w:rsidRPr="0017120F">
        <w:rPr>
          <w:rFonts w:ascii="Times New Roman" w:hAnsi="Times New Roman" w:cs="Times New Roman"/>
          <w:sz w:val="28"/>
        </w:rPr>
        <w:t>,y</w:t>
      </w:r>
      <w:proofErr w:type="spellEnd"/>
      <w:proofErr w:type="gramEnd"/>
      <w:r w:rsidRPr="0017120F">
        <w:rPr>
          <w:rFonts w:ascii="Times New Roman" w:hAnsi="Times New Roman" w:cs="Times New Roman"/>
          <w:sz w:val="28"/>
        </w:rPr>
        <w:t xml:space="preserve">): This function is used to draw a vertex at location </w:t>
      </w:r>
      <w:proofErr w:type="spellStart"/>
      <w:r w:rsidRPr="0017120F">
        <w:rPr>
          <w:rFonts w:ascii="Times New Roman" w:hAnsi="Times New Roman" w:cs="Times New Roman"/>
          <w:sz w:val="28"/>
        </w:rPr>
        <w:t>x,y</w:t>
      </w:r>
      <w:proofErr w:type="spellEnd"/>
      <w:r w:rsidRPr="0017120F">
        <w:rPr>
          <w:rFonts w:ascii="Times New Roman" w:hAnsi="Times New Roman" w:cs="Times New Roman"/>
          <w:sz w:val="28"/>
        </w:rPr>
        <w:t>.</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glEnable</w:t>
      </w:r>
      <w:proofErr w:type="spellEnd"/>
      <w:r w:rsidRPr="0017120F">
        <w:rPr>
          <w:rFonts w:ascii="Times New Roman" w:hAnsi="Times New Roman" w:cs="Times New Roman"/>
          <w:sz w:val="28"/>
        </w:rPr>
        <w:t>(</w:t>
      </w:r>
      <w:proofErr w:type="spellStart"/>
      <w:proofErr w:type="gramEnd"/>
      <w:r w:rsidRPr="0017120F">
        <w:rPr>
          <w:rFonts w:ascii="Times New Roman" w:hAnsi="Times New Roman" w:cs="Times New Roman"/>
          <w:sz w:val="28"/>
        </w:rPr>
        <w:t>GLenum</w:t>
      </w:r>
      <w:proofErr w:type="spellEnd"/>
      <w:r w:rsidRPr="0017120F">
        <w:rPr>
          <w:rFonts w:ascii="Times New Roman" w:hAnsi="Times New Roman" w:cs="Times New Roman"/>
          <w:sz w:val="28"/>
        </w:rPr>
        <w:t>): This function is used to enable the various functionalities like enabling the light, enabling the Z buffer.</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glDisable</w:t>
      </w:r>
      <w:proofErr w:type="spellEnd"/>
      <w:r w:rsidRPr="0017120F">
        <w:rPr>
          <w:rFonts w:ascii="Times New Roman" w:hAnsi="Times New Roman" w:cs="Times New Roman"/>
          <w:sz w:val="28"/>
        </w:rPr>
        <w:t>(</w:t>
      </w:r>
      <w:proofErr w:type="spellStart"/>
      <w:proofErr w:type="gramEnd"/>
      <w:r w:rsidRPr="0017120F">
        <w:rPr>
          <w:rFonts w:ascii="Times New Roman" w:hAnsi="Times New Roman" w:cs="Times New Roman"/>
          <w:sz w:val="28"/>
        </w:rPr>
        <w:t>GLenum</w:t>
      </w:r>
      <w:proofErr w:type="spellEnd"/>
      <w:r w:rsidRPr="0017120F">
        <w:rPr>
          <w:rFonts w:ascii="Times New Roman" w:hAnsi="Times New Roman" w:cs="Times New Roman"/>
          <w:sz w:val="28"/>
        </w:rPr>
        <w:t>): This function is used to disable the various functionalities like enabling the light, enabling the Z buffer.</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glRectf</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x0,y0,x1,y1): This function is used to draw rectangle using the two diagonal points.</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glClearColor</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R,G,B,A):</w:t>
      </w:r>
      <w:proofErr w:type="spellStart"/>
      <w:r w:rsidRPr="0017120F">
        <w:rPr>
          <w:rFonts w:ascii="Times New Roman" w:hAnsi="Times New Roman" w:cs="Times New Roman"/>
          <w:sz w:val="28"/>
        </w:rPr>
        <w:t>glClearColor</w:t>
      </w:r>
      <w:proofErr w:type="spellEnd"/>
      <w:r w:rsidRPr="0017120F">
        <w:rPr>
          <w:rFonts w:ascii="Times New Roman" w:hAnsi="Times New Roman" w:cs="Times New Roman"/>
          <w:sz w:val="28"/>
        </w:rPr>
        <w:t xml:space="preserve"> specifies the red, green, blue, and alpha values used by </w:t>
      </w:r>
      <w:proofErr w:type="spellStart"/>
      <w:r w:rsidRPr="0017120F">
        <w:rPr>
          <w:rFonts w:ascii="Times New Roman" w:hAnsi="Times New Roman" w:cs="Times New Roman"/>
          <w:sz w:val="28"/>
        </w:rPr>
        <w:t>glClear</w:t>
      </w:r>
      <w:proofErr w:type="spellEnd"/>
      <w:r w:rsidRPr="0017120F">
        <w:rPr>
          <w:rFonts w:ascii="Times New Roman" w:hAnsi="Times New Roman" w:cs="Times New Roman"/>
          <w:sz w:val="28"/>
        </w:rPr>
        <w:t xml:space="preserve"> to clear the color buffers. Values specified by </w:t>
      </w:r>
      <w:proofErr w:type="spellStart"/>
      <w:r w:rsidRPr="0017120F">
        <w:rPr>
          <w:rFonts w:ascii="Times New Roman" w:hAnsi="Times New Roman" w:cs="Times New Roman"/>
          <w:sz w:val="28"/>
        </w:rPr>
        <w:t>glClearColor</w:t>
      </w:r>
      <w:proofErr w:type="spellEnd"/>
      <w:r w:rsidRPr="0017120F">
        <w:rPr>
          <w:rFonts w:ascii="Times New Roman" w:hAnsi="Times New Roman" w:cs="Times New Roman"/>
          <w:sz w:val="28"/>
        </w:rPr>
        <w:t xml:space="preserve"> are clamped to the range 0 </w:t>
      </w:r>
      <w:proofErr w:type="gramStart"/>
      <w:r w:rsidRPr="0017120F">
        <w:rPr>
          <w:rFonts w:ascii="Times New Roman" w:hAnsi="Times New Roman" w:cs="Times New Roman"/>
          <w:sz w:val="28"/>
        </w:rPr>
        <w:t>to1 .</w:t>
      </w:r>
      <w:proofErr w:type="gramEnd"/>
      <w:r w:rsidRPr="0017120F">
        <w:rPr>
          <w:rFonts w:ascii="Times New Roman" w:hAnsi="Times New Roman" w:cs="Times New Roman"/>
          <w:sz w:val="28"/>
        </w:rPr>
        <w:t xml:space="preserve"> </w:t>
      </w:r>
    </w:p>
    <w:p w:rsidR="0017120F" w:rsidRDefault="0017120F">
      <w:pPr>
        <w:rPr>
          <w:rFonts w:ascii="Times New Roman" w:hAnsi="Times New Roman" w:cs="Times New Roman"/>
          <w:sz w:val="28"/>
        </w:rPr>
      </w:pPr>
      <w:r>
        <w:rPr>
          <w:rFonts w:ascii="Times New Roman" w:hAnsi="Times New Roman" w:cs="Times New Roman"/>
          <w:sz w:val="28"/>
        </w:rPr>
        <w:br w:type="page"/>
      </w: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lastRenderedPageBreak/>
        <w:t>glMaterialfv</w:t>
      </w:r>
      <w:proofErr w:type="spellEnd"/>
      <w:r w:rsidRPr="0017120F">
        <w:rPr>
          <w:rFonts w:ascii="Times New Roman" w:hAnsi="Times New Roman" w:cs="Times New Roman"/>
          <w:sz w:val="28"/>
        </w:rPr>
        <w:t>(</w:t>
      </w:r>
      <w:proofErr w:type="spellStart"/>
      <w:proofErr w:type="gramEnd"/>
      <w:r w:rsidRPr="0017120F">
        <w:rPr>
          <w:rFonts w:ascii="Times New Roman" w:hAnsi="Times New Roman" w:cs="Times New Roman"/>
          <w:sz w:val="28"/>
        </w:rPr>
        <w:t>GLenum,GLenum,GLfloat</w:t>
      </w:r>
      <w:proofErr w:type="spellEnd"/>
      <w:r w:rsidRPr="0017120F">
        <w:rPr>
          <w:rFonts w:ascii="Times New Roman" w:hAnsi="Times New Roman" w:cs="Times New Roman"/>
          <w:sz w:val="28"/>
        </w:rPr>
        <w:t xml:space="preserve"> *): </w:t>
      </w:r>
      <w:proofErr w:type="spellStart"/>
      <w:r w:rsidRPr="0017120F">
        <w:rPr>
          <w:rFonts w:ascii="Times New Roman" w:hAnsi="Times New Roman" w:cs="Times New Roman"/>
          <w:sz w:val="28"/>
        </w:rPr>
        <w:t>glMaterial</w:t>
      </w:r>
      <w:proofErr w:type="spellEnd"/>
      <w:r w:rsidRPr="0017120F">
        <w:rPr>
          <w:rFonts w:ascii="Times New Roman" w:hAnsi="Times New Roman" w:cs="Times New Roman"/>
          <w:sz w:val="28"/>
        </w:rPr>
        <w:t xml:space="preserve"> assigns values to material parameters. There are two matched sets of material parameters. One, the front-facing set, is used to shade points, lines, bitmaps, and all polygons (when two-sided lighting is disabled), or just front-facing polygons (when two-sided lighting is enabled).</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glutSolidTeapot</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 xml:space="preserve">size): </w:t>
      </w:r>
      <w:proofErr w:type="spellStart"/>
      <w:r w:rsidRPr="0017120F">
        <w:rPr>
          <w:rFonts w:ascii="Times New Roman" w:hAnsi="Times New Roman" w:cs="Times New Roman"/>
          <w:sz w:val="28"/>
        </w:rPr>
        <w:t>glutSolidTeapot</w:t>
      </w:r>
      <w:proofErr w:type="spellEnd"/>
      <w:r w:rsidRPr="0017120F">
        <w:rPr>
          <w:rFonts w:ascii="Times New Roman" w:hAnsi="Times New Roman" w:cs="Times New Roman"/>
          <w:sz w:val="28"/>
        </w:rPr>
        <w:t xml:space="preserve"> and </w:t>
      </w:r>
      <w:proofErr w:type="spellStart"/>
      <w:r w:rsidRPr="0017120F">
        <w:rPr>
          <w:rFonts w:ascii="Times New Roman" w:hAnsi="Times New Roman" w:cs="Times New Roman"/>
          <w:sz w:val="28"/>
        </w:rPr>
        <w:t>glutWireTeapot</w:t>
      </w:r>
      <w:proofErr w:type="spellEnd"/>
      <w:r w:rsidRPr="0017120F">
        <w:rPr>
          <w:rFonts w:ascii="Times New Roman" w:hAnsi="Times New Roman" w:cs="Times New Roman"/>
          <w:sz w:val="28"/>
        </w:rPr>
        <w:t xml:space="preserve"> render a solid or wireframe teapot respectively. Both surface </w:t>
      </w:r>
      <w:proofErr w:type="spellStart"/>
      <w:r w:rsidRPr="0017120F">
        <w:rPr>
          <w:rFonts w:ascii="Times New Roman" w:hAnsi="Times New Roman" w:cs="Times New Roman"/>
          <w:sz w:val="28"/>
        </w:rPr>
        <w:t>normals</w:t>
      </w:r>
      <w:proofErr w:type="spellEnd"/>
      <w:r w:rsidRPr="0017120F">
        <w:rPr>
          <w:rFonts w:ascii="Times New Roman" w:hAnsi="Times New Roman" w:cs="Times New Roman"/>
          <w:sz w:val="28"/>
        </w:rPr>
        <w:t xml:space="preserve"> and texture coordinates for the teapot are generated. The teapot is generated with OpenGL evaluators</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glutSolidCube</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 xml:space="preserve">size): </w:t>
      </w:r>
      <w:proofErr w:type="spellStart"/>
      <w:r w:rsidRPr="0017120F">
        <w:rPr>
          <w:rFonts w:ascii="Times New Roman" w:hAnsi="Times New Roman" w:cs="Times New Roman"/>
          <w:sz w:val="28"/>
        </w:rPr>
        <w:t>glutSolidCube</w:t>
      </w:r>
      <w:proofErr w:type="spellEnd"/>
      <w:r w:rsidRPr="0017120F">
        <w:rPr>
          <w:rFonts w:ascii="Times New Roman" w:hAnsi="Times New Roman" w:cs="Times New Roman"/>
          <w:sz w:val="28"/>
        </w:rPr>
        <w:t xml:space="preserve"> and </w:t>
      </w:r>
      <w:proofErr w:type="spellStart"/>
      <w:r w:rsidRPr="0017120F">
        <w:rPr>
          <w:rFonts w:ascii="Times New Roman" w:hAnsi="Times New Roman" w:cs="Times New Roman"/>
          <w:sz w:val="28"/>
        </w:rPr>
        <w:t>glutWireCube</w:t>
      </w:r>
      <w:proofErr w:type="spellEnd"/>
      <w:r w:rsidRPr="0017120F">
        <w:rPr>
          <w:rFonts w:ascii="Times New Roman" w:hAnsi="Times New Roman" w:cs="Times New Roman"/>
          <w:sz w:val="28"/>
        </w:rPr>
        <w:t xml:space="preserve"> render a solid or wireframe cube respectively. The cube is centered at the modeling coordinate’s origin with sides of length size.</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glutDisplayFunc</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void (*</w:t>
      </w:r>
      <w:proofErr w:type="spellStart"/>
      <w:r w:rsidRPr="0017120F">
        <w:rPr>
          <w:rFonts w:ascii="Times New Roman" w:hAnsi="Times New Roman" w:cs="Times New Roman"/>
          <w:sz w:val="28"/>
        </w:rPr>
        <w:t>func</w:t>
      </w:r>
      <w:proofErr w:type="spell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glutDisplayFunc</w:t>
      </w:r>
      <w:proofErr w:type="spellEnd"/>
      <w:r w:rsidRPr="0017120F">
        <w:rPr>
          <w:rFonts w:ascii="Times New Roman" w:hAnsi="Times New Roman" w:cs="Times New Roman"/>
          <w:sz w:val="28"/>
        </w:rPr>
        <w:t xml:space="preserve"> sets the display callback for the current window. When GLUT determines that the normal plane for the window needs to be redisplayed, the display callback for the window is called. Before the callback, the current window is set to the window needing to be redisplayed and (if no overlay display callback is registered) the</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layer</w:t>
      </w:r>
      <w:proofErr w:type="gramEnd"/>
      <w:r w:rsidRPr="0017120F">
        <w:rPr>
          <w:rFonts w:ascii="Times New Roman" w:hAnsi="Times New Roman" w:cs="Times New Roman"/>
          <w:sz w:val="28"/>
        </w:rPr>
        <w:t xml:space="preserve"> in use is set to the normal plane. The display callback is called with no parameters.</w:t>
      </w:r>
    </w:p>
    <w:p w:rsidR="0017120F" w:rsidRPr="0017120F" w:rsidRDefault="0017120F" w:rsidP="0017120F">
      <w:pPr>
        <w:jc w:val="both"/>
        <w:rPr>
          <w:rFonts w:ascii="Times New Roman" w:hAnsi="Times New Roman" w:cs="Times New Roman"/>
          <w:sz w:val="28"/>
        </w:rPr>
      </w:pPr>
      <w:r w:rsidRPr="0017120F">
        <w:rPr>
          <w:rFonts w:ascii="Times New Roman" w:hAnsi="Times New Roman" w:cs="Times New Roman"/>
          <w:sz w:val="28"/>
        </w:rPr>
        <w:t xml:space="preserve"> </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glutKeyboardFunc</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void (*</w:t>
      </w:r>
      <w:proofErr w:type="spellStart"/>
      <w:r w:rsidRPr="0017120F">
        <w:rPr>
          <w:rFonts w:ascii="Times New Roman" w:hAnsi="Times New Roman" w:cs="Times New Roman"/>
          <w:sz w:val="28"/>
        </w:rPr>
        <w:t>func</w:t>
      </w:r>
      <w:proofErr w:type="spellEnd"/>
      <w:r w:rsidRPr="0017120F">
        <w:rPr>
          <w:rFonts w:ascii="Times New Roman" w:hAnsi="Times New Roman" w:cs="Times New Roman"/>
          <w:sz w:val="28"/>
        </w:rPr>
        <w:t xml:space="preserve">)(unsigned char key,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x,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y)): </w:t>
      </w:r>
      <w:proofErr w:type="spellStart"/>
      <w:r w:rsidRPr="0017120F">
        <w:rPr>
          <w:rFonts w:ascii="Times New Roman" w:hAnsi="Times New Roman" w:cs="Times New Roman"/>
          <w:sz w:val="28"/>
        </w:rPr>
        <w:t>glutKeyboardFunc</w:t>
      </w:r>
      <w:proofErr w:type="spellEnd"/>
      <w:r w:rsidRPr="0017120F">
        <w:rPr>
          <w:rFonts w:ascii="Times New Roman" w:hAnsi="Times New Roman" w:cs="Times New Roman"/>
          <w:sz w:val="28"/>
        </w:rPr>
        <w:t xml:space="preserve"> sets the keyboard callback for the current window. When a user types into the window, each key press generating an ASCII character will generate a keyboard callback. The key callback parameter is the generated ASCII character</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glutMouseFunc</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void (*</w:t>
      </w:r>
      <w:proofErr w:type="spellStart"/>
      <w:r w:rsidRPr="0017120F">
        <w:rPr>
          <w:rFonts w:ascii="Times New Roman" w:hAnsi="Times New Roman" w:cs="Times New Roman"/>
          <w:sz w:val="28"/>
        </w:rPr>
        <w:t>func</w:t>
      </w:r>
      <w:proofErr w:type="spellEnd"/>
      <w:r w:rsidRPr="0017120F">
        <w:rPr>
          <w:rFonts w:ascii="Times New Roman" w:hAnsi="Times New Roman" w:cs="Times New Roman"/>
          <w:sz w:val="28"/>
        </w:rPr>
        <w:t>)(</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button,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state,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x,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y)): </w:t>
      </w:r>
      <w:proofErr w:type="spellStart"/>
      <w:r w:rsidRPr="0017120F">
        <w:rPr>
          <w:rFonts w:ascii="Times New Roman" w:hAnsi="Times New Roman" w:cs="Times New Roman"/>
          <w:sz w:val="28"/>
        </w:rPr>
        <w:t>glutMouseFunc</w:t>
      </w:r>
      <w:proofErr w:type="spellEnd"/>
      <w:r w:rsidRPr="0017120F">
        <w:rPr>
          <w:rFonts w:ascii="Times New Roman" w:hAnsi="Times New Roman" w:cs="Times New Roman"/>
          <w:sz w:val="28"/>
        </w:rPr>
        <w:t xml:space="preserve"> sets the mouse callback for the current window. When a user presses and releases mouse buttons in the window, each press and each release generates a mouse </w:t>
      </w:r>
      <w:r w:rsidRPr="0017120F">
        <w:rPr>
          <w:rFonts w:ascii="Times New Roman" w:hAnsi="Times New Roman" w:cs="Times New Roman"/>
          <w:sz w:val="28"/>
        </w:rPr>
        <w:lastRenderedPageBreak/>
        <w:t>callback. The button parameter is one of GLUT_LEFT_BUTTON, GLUT_MIDDLE_BUTTON, or GLUT_RIGHT_BUTTON.</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glutMotionFunc</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void (*</w:t>
      </w:r>
      <w:proofErr w:type="spellStart"/>
      <w:r w:rsidRPr="0017120F">
        <w:rPr>
          <w:rFonts w:ascii="Times New Roman" w:hAnsi="Times New Roman" w:cs="Times New Roman"/>
          <w:sz w:val="28"/>
        </w:rPr>
        <w:t>func</w:t>
      </w:r>
      <w:proofErr w:type="spellEnd"/>
      <w:r w:rsidRPr="0017120F">
        <w:rPr>
          <w:rFonts w:ascii="Times New Roman" w:hAnsi="Times New Roman" w:cs="Times New Roman"/>
          <w:sz w:val="28"/>
        </w:rPr>
        <w:t>)(</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x,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y)): </w:t>
      </w:r>
      <w:proofErr w:type="spellStart"/>
      <w:r w:rsidRPr="0017120F">
        <w:rPr>
          <w:rFonts w:ascii="Times New Roman" w:hAnsi="Times New Roman" w:cs="Times New Roman"/>
          <w:sz w:val="28"/>
        </w:rPr>
        <w:t>glutMotionFunc</w:t>
      </w:r>
      <w:proofErr w:type="spellEnd"/>
      <w:r w:rsidRPr="0017120F">
        <w:rPr>
          <w:rFonts w:ascii="Times New Roman" w:hAnsi="Times New Roman" w:cs="Times New Roman"/>
          <w:sz w:val="28"/>
        </w:rPr>
        <w:t xml:space="preserve"> set the motion callback for the current window. The motion callback for a window is called when the mouse moves within the window while one or more mouse buttons are pressed.</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glutPassiveMotionFunc</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void(*</w:t>
      </w:r>
      <w:proofErr w:type="spellStart"/>
      <w:r w:rsidRPr="0017120F">
        <w:rPr>
          <w:rFonts w:ascii="Times New Roman" w:hAnsi="Times New Roman" w:cs="Times New Roman"/>
          <w:sz w:val="28"/>
        </w:rPr>
        <w:t>func</w:t>
      </w:r>
      <w:proofErr w:type="spellEnd"/>
      <w:r w:rsidRPr="0017120F">
        <w:rPr>
          <w:rFonts w:ascii="Times New Roman" w:hAnsi="Times New Roman" w:cs="Times New Roman"/>
          <w:sz w:val="28"/>
        </w:rPr>
        <w:t>)(</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x,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y)): </w:t>
      </w:r>
      <w:proofErr w:type="spellStart"/>
      <w:r w:rsidRPr="0017120F">
        <w:rPr>
          <w:rFonts w:ascii="Times New Roman" w:hAnsi="Times New Roman" w:cs="Times New Roman"/>
          <w:sz w:val="28"/>
        </w:rPr>
        <w:t>glutPassiveMotionFunc</w:t>
      </w:r>
      <w:proofErr w:type="spellEnd"/>
      <w:r w:rsidRPr="0017120F">
        <w:rPr>
          <w:rFonts w:ascii="Times New Roman" w:hAnsi="Times New Roman" w:cs="Times New Roman"/>
          <w:sz w:val="28"/>
        </w:rPr>
        <w:t xml:space="preserve"> set the passive motion callback for the current window. The passive motion callback for a window is called when the mouse moves within the window while no mouse buttons are pressed.</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glMatrixMode</w:t>
      </w:r>
      <w:proofErr w:type="spellEnd"/>
      <w:r w:rsidRPr="0017120F">
        <w:rPr>
          <w:rFonts w:ascii="Times New Roman" w:hAnsi="Times New Roman" w:cs="Times New Roman"/>
          <w:sz w:val="28"/>
        </w:rPr>
        <w:t>(</w:t>
      </w:r>
      <w:proofErr w:type="spellStart"/>
      <w:proofErr w:type="gramEnd"/>
      <w:r w:rsidRPr="0017120F">
        <w:rPr>
          <w:rFonts w:ascii="Times New Roman" w:hAnsi="Times New Roman" w:cs="Times New Roman"/>
          <w:sz w:val="28"/>
        </w:rPr>
        <w:t>GLenum</w:t>
      </w:r>
      <w:proofErr w:type="spellEnd"/>
      <w:r w:rsidRPr="0017120F">
        <w:rPr>
          <w:rFonts w:ascii="Times New Roman" w:hAnsi="Times New Roman" w:cs="Times New Roman"/>
          <w:sz w:val="28"/>
        </w:rPr>
        <w:t xml:space="preserve">) mode: Specifies which matrix stack is the target for subsequent matrix operations. Values accepted are: GL_MODELVIEW, </w:t>
      </w:r>
      <w:proofErr w:type="spellStart"/>
      <w:r w:rsidRPr="0017120F">
        <w:rPr>
          <w:rFonts w:ascii="Times New Roman" w:hAnsi="Times New Roman" w:cs="Times New Roman"/>
          <w:sz w:val="28"/>
        </w:rPr>
        <w:t>GL_PROJECTION.The</w:t>
      </w:r>
      <w:proofErr w:type="spellEnd"/>
      <w:r w:rsidRPr="0017120F">
        <w:rPr>
          <w:rFonts w:ascii="Times New Roman" w:hAnsi="Times New Roman" w:cs="Times New Roman"/>
          <w:sz w:val="28"/>
        </w:rPr>
        <w:t xml:space="preserve"> initial value is GL_MODELVIEW. Additionally, if the ARB tension extension is supported, GL_COLOR is also accepted.</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gluPerspective</w:t>
      </w:r>
      <w:proofErr w:type="spellEnd"/>
      <w:r w:rsidRPr="0017120F">
        <w:rPr>
          <w:rFonts w:ascii="Times New Roman" w:hAnsi="Times New Roman" w:cs="Times New Roman"/>
          <w:sz w:val="28"/>
        </w:rPr>
        <w:t>(</w:t>
      </w:r>
      <w:proofErr w:type="spellStart"/>
      <w:proofErr w:type="gramEnd"/>
      <w:r w:rsidRPr="0017120F">
        <w:rPr>
          <w:rFonts w:ascii="Times New Roman" w:hAnsi="Times New Roman" w:cs="Times New Roman"/>
          <w:sz w:val="28"/>
        </w:rPr>
        <w:t>fovy</w:t>
      </w:r>
      <w:proofErr w:type="spellEnd"/>
      <w:r w:rsidRPr="0017120F">
        <w:rPr>
          <w:rFonts w:ascii="Times New Roman" w:hAnsi="Times New Roman" w:cs="Times New Roman"/>
          <w:sz w:val="28"/>
        </w:rPr>
        <w:t xml:space="preserve">, aspect, near, far): </w:t>
      </w:r>
      <w:proofErr w:type="spellStart"/>
      <w:r w:rsidRPr="0017120F">
        <w:rPr>
          <w:rFonts w:ascii="Times New Roman" w:hAnsi="Times New Roman" w:cs="Times New Roman"/>
          <w:sz w:val="28"/>
        </w:rPr>
        <w:t>gluPerspective</w:t>
      </w:r>
      <w:proofErr w:type="spellEnd"/>
      <w:r w:rsidRPr="0017120F">
        <w:rPr>
          <w:rFonts w:ascii="Times New Roman" w:hAnsi="Times New Roman" w:cs="Times New Roman"/>
          <w:sz w:val="28"/>
        </w:rPr>
        <w:t xml:space="preserve"> specifies a viewing frustum into the world coordinate system. In general, the aspect ratio in </w:t>
      </w:r>
      <w:proofErr w:type="spellStart"/>
      <w:r w:rsidRPr="0017120F">
        <w:rPr>
          <w:rFonts w:ascii="Times New Roman" w:hAnsi="Times New Roman" w:cs="Times New Roman"/>
          <w:sz w:val="28"/>
        </w:rPr>
        <w:t>gluPerspective</w:t>
      </w:r>
      <w:proofErr w:type="spellEnd"/>
      <w:r w:rsidRPr="0017120F">
        <w:rPr>
          <w:rFonts w:ascii="Times New Roman" w:hAnsi="Times New Roman" w:cs="Times New Roman"/>
          <w:sz w:val="28"/>
        </w:rPr>
        <w:t xml:space="preserve"> should match the aspect ratio of the associated viewport. For example, aspect = 2.0means the viewer's angle of view is twice as wide in x as it is in y.</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proofErr w:type="spellStart"/>
      <w:proofErr w:type="gramStart"/>
      <w:r w:rsidRPr="0017120F">
        <w:rPr>
          <w:rFonts w:ascii="Times New Roman" w:hAnsi="Times New Roman" w:cs="Times New Roman"/>
          <w:sz w:val="28"/>
        </w:rPr>
        <w:t>glOrtho</w:t>
      </w:r>
      <w:proofErr w:type="spellEnd"/>
      <w:r w:rsidRPr="0017120F">
        <w:rPr>
          <w:rFonts w:ascii="Times New Roman" w:hAnsi="Times New Roman" w:cs="Times New Roman"/>
          <w:sz w:val="28"/>
        </w:rPr>
        <w:t>(</w:t>
      </w:r>
      <w:proofErr w:type="gramEnd"/>
      <w:r w:rsidRPr="0017120F">
        <w:rPr>
          <w:rFonts w:ascii="Times New Roman" w:hAnsi="Times New Roman" w:cs="Times New Roman"/>
          <w:sz w:val="28"/>
        </w:rPr>
        <w:t xml:space="preserve">left, right, top, bottom, </w:t>
      </w:r>
      <w:proofErr w:type="spellStart"/>
      <w:r w:rsidRPr="0017120F">
        <w:rPr>
          <w:rFonts w:ascii="Times New Roman" w:hAnsi="Times New Roman" w:cs="Times New Roman"/>
          <w:sz w:val="28"/>
        </w:rPr>
        <w:t>Znear</w:t>
      </w:r>
      <w:proofErr w:type="spell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Zfar</w:t>
      </w:r>
      <w:proofErr w:type="spell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glOrtho</w:t>
      </w:r>
      <w:proofErr w:type="spellEnd"/>
      <w:r w:rsidRPr="0017120F">
        <w:rPr>
          <w:rFonts w:ascii="Times New Roman" w:hAnsi="Times New Roman" w:cs="Times New Roman"/>
          <w:sz w:val="28"/>
        </w:rPr>
        <w:t xml:space="preserve"> describes a transformation that produces a parallel projection. The current matrix is multiplied by this matrix and the result replaces the current matrix.</w:t>
      </w:r>
    </w:p>
    <w:p w:rsidR="0017120F" w:rsidRPr="0017120F" w:rsidRDefault="0017120F" w:rsidP="0017120F">
      <w:pPr>
        <w:jc w:val="both"/>
        <w:rPr>
          <w:rFonts w:ascii="Times New Roman" w:hAnsi="Times New Roman" w:cs="Times New Roman"/>
          <w:sz w:val="28"/>
        </w:rPr>
      </w:pPr>
    </w:p>
    <w:p w:rsidR="0017120F" w:rsidRPr="0017120F" w:rsidRDefault="0017120F" w:rsidP="0017120F">
      <w:pPr>
        <w:jc w:val="both"/>
        <w:rPr>
          <w:rFonts w:ascii="Times New Roman" w:hAnsi="Times New Roman" w:cs="Times New Roman"/>
          <w:sz w:val="28"/>
        </w:rPr>
      </w:pPr>
      <w:r w:rsidRPr="0017120F">
        <w:rPr>
          <w:rFonts w:ascii="Times New Roman" w:hAnsi="Times New Roman" w:cs="Times New Roman"/>
          <w:sz w:val="28"/>
        </w:rPr>
        <w:t>Description of User-defined functions</w:t>
      </w:r>
    </w:p>
    <w:p w:rsidR="0017120F" w:rsidRPr="0017120F" w:rsidRDefault="0017120F" w:rsidP="0017120F">
      <w:pPr>
        <w:jc w:val="both"/>
        <w:rPr>
          <w:rFonts w:ascii="Times New Roman" w:hAnsi="Times New Roman" w:cs="Times New Roman"/>
          <w:sz w:val="28"/>
        </w:rPr>
      </w:pPr>
      <w:r w:rsidRPr="0017120F">
        <w:rPr>
          <w:rFonts w:ascii="Times New Roman" w:hAnsi="Times New Roman" w:cs="Times New Roman"/>
          <w:sz w:val="28"/>
        </w:rPr>
        <w:t>Various user-defined functions used are:</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drawstring(float x, float y, float z, char </w:t>
      </w:r>
      <w:r>
        <w:rPr>
          <w:rFonts w:ascii="Times New Roman" w:hAnsi="Times New Roman" w:cs="Times New Roman"/>
          <w:sz w:val="28"/>
        </w:rPr>
        <w:t>*string): Used to display text.</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drawpoint</w:t>
      </w:r>
      <w:proofErr w:type="spellEnd"/>
      <w:r w:rsidRPr="0017120F">
        <w:rPr>
          <w:rFonts w:ascii="Times New Roman" w:hAnsi="Times New Roman" w:cs="Times New Roman"/>
          <w:sz w:val="28"/>
        </w:rPr>
        <w:t>(</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x,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y): Used to draw point. </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lastRenderedPageBreak/>
        <w:t>void</w:t>
      </w:r>
      <w:proofErr w:type="gramEnd"/>
      <w:r w:rsidRPr="0017120F">
        <w:rPr>
          <w:rFonts w:ascii="Times New Roman" w:hAnsi="Times New Roman" w:cs="Times New Roman"/>
          <w:sz w:val="28"/>
        </w:rPr>
        <w:t xml:space="preserve"> paint(</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x,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y): Used for PAINT BRUSH function.</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eraser(</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x,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y): Used for ERASER function.</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reset(): It resets the variables in which vertices are stored, after a polygon is drawn.</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draw_pixel</w:t>
      </w:r>
      <w:proofErr w:type="spellEnd"/>
      <w:r w:rsidRPr="0017120F">
        <w:rPr>
          <w:rFonts w:ascii="Times New Roman" w:hAnsi="Times New Roman" w:cs="Times New Roman"/>
          <w:sz w:val="28"/>
        </w:rPr>
        <w:t>(</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x, </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y): It’s used to draw the points of a circle.</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draw_circle</w:t>
      </w:r>
      <w:proofErr w:type="spellEnd"/>
      <w:r w:rsidRPr="0017120F">
        <w:rPr>
          <w:rFonts w:ascii="Times New Roman" w:hAnsi="Times New Roman" w:cs="Times New Roman"/>
          <w:sz w:val="28"/>
        </w:rPr>
        <w:t>(</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p, </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q, </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r): It’s used to draw a CIRCLE using MIDPOINT CIRCLE DRAWING algorithm</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draw_circle1(</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p, </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q, </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r): It’s used to draw the circle option on the tool bar.</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edgedetect</w:t>
      </w:r>
      <w:proofErr w:type="spellEnd"/>
      <w:r w:rsidRPr="0017120F">
        <w:rPr>
          <w:rFonts w:ascii="Times New Roman" w:hAnsi="Times New Roman" w:cs="Times New Roman"/>
          <w:sz w:val="28"/>
        </w:rPr>
        <w:t xml:space="preserve">(float x1, float y1, float x2, float y2,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*le,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*re): It’s used to detect edges of the polygon to be filled.</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scanfill</w:t>
      </w:r>
      <w:proofErr w:type="spellEnd"/>
      <w:r w:rsidRPr="0017120F">
        <w:rPr>
          <w:rFonts w:ascii="Times New Roman" w:hAnsi="Times New Roman" w:cs="Times New Roman"/>
          <w:sz w:val="28"/>
        </w:rPr>
        <w:t>(</w:t>
      </w:r>
      <w:proofErr w:type="spellStart"/>
      <w:r w:rsidRPr="0017120F">
        <w:rPr>
          <w:rFonts w:ascii="Times New Roman" w:hAnsi="Times New Roman" w:cs="Times New Roman"/>
          <w:sz w:val="28"/>
        </w:rPr>
        <w:t>GLint</w:t>
      </w:r>
      <w:proofErr w:type="spellEnd"/>
      <w:r w:rsidRPr="0017120F">
        <w:rPr>
          <w:rFonts w:ascii="Times New Roman" w:hAnsi="Times New Roman" w:cs="Times New Roman"/>
          <w:sz w:val="28"/>
        </w:rPr>
        <w:t xml:space="preserve"> num1, </w:t>
      </w:r>
      <w:proofErr w:type="spellStart"/>
      <w:r w:rsidRPr="0017120F">
        <w:rPr>
          <w:rFonts w:ascii="Times New Roman" w:hAnsi="Times New Roman" w:cs="Times New Roman"/>
          <w:sz w:val="28"/>
        </w:rPr>
        <w:t>GLint</w:t>
      </w:r>
      <w:proofErr w:type="spellEnd"/>
      <w:r w:rsidRPr="0017120F">
        <w:rPr>
          <w:rFonts w:ascii="Times New Roman" w:hAnsi="Times New Roman" w:cs="Times New Roman"/>
          <w:sz w:val="28"/>
        </w:rPr>
        <w:t xml:space="preserve"> num2): It’s used to FILL a Polygon using SCAN LINE ALGORITHM.</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detect_point</w:t>
      </w:r>
      <w:proofErr w:type="spellEnd"/>
      <w:r w:rsidRPr="0017120F">
        <w:rPr>
          <w:rFonts w:ascii="Times New Roman" w:hAnsi="Times New Roman" w:cs="Times New Roman"/>
          <w:sz w:val="28"/>
        </w:rPr>
        <w:t>(</w:t>
      </w:r>
      <w:proofErr w:type="spellStart"/>
      <w:r w:rsidRPr="0017120F">
        <w:rPr>
          <w:rFonts w:ascii="Times New Roman" w:hAnsi="Times New Roman" w:cs="Times New Roman"/>
          <w:sz w:val="28"/>
        </w:rPr>
        <w:t>GLint</w:t>
      </w:r>
      <w:proofErr w:type="spellEnd"/>
      <w:r w:rsidRPr="0017120F">
        <w:rPr>
          <w:rFonts w:ascii="Times New Roman" w:hAnsi="Times New Roman" w:cs="Times New Roman"/>
          <w:sz w:val="28"/>
        </w:rPr>
        <w:t xml:space="preserve"> num1, </w:t>
      </w:r>
      <w:proofErr w:type="spellStart"/>
      <w:r w:rsidRPr="0017120F">
        <w:rPr>
          <w:rFonts w:ascii="Times New Roman" w:hAnsi="Times New Roman" w:cs="Times New Roman"/>
          <w:sz w:val="28"/>
        </w:rPr>
        <w:t>GLint</w:t>
      </w:r>
      <w:proofErr w:type="spellEnd"/>
      <w:r w:rsidRPr="0017120F">
        <w:rPr>
          <w:rFonts w:ascii="Times New Roman" w:hAnsi="Times New Roman" w:cs="Times New Roman"/>
          <w:sz w:val="28"/>
        </w:rPr>
        <w:t xml:space="preserve"> num2,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x,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y): It’s used to detect which POLYGON TO BE FILLED.</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display(void): It’s user-defined DISPLAY function.</w:t>
      </w:r>
    </w:p>
    <w:p w:rsidR="0017120F" w:rsidRPr="0017120F" w:rsidRDefault="0017120F" w:rsidP="0017120F">
      <w:pPr>
        <w:jc w:val="both"/>
        <w:rPr>
          <w:rFonts w:ascii="Times New Roman" w:hAnsi="Times New Roman" w:cs="Times New Roman"/>
          <w:sz w:val="28"/>
        </w:rPr>
      </w:pPr>
      <w:r>
        <w:rPr>
          <w:rFonts w:ascii="Times New Roman" w:hAnsi="Times New Roman" w:cs="Times New Roman"/>
          <w:sz w:val="28"/>
        </w:rPr>
        <w:t xml:space="preserve"> </w:t>
      </w: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keys(unsigned char key,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x,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y): It’s used to get FILENAME from the KEYBOARD.</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divide_trinagle</w:t>
      </w:r>
      <w:proofErr w:type="spellEnd"/>
      <w:r w:rsidRPr="0017120F">
        <w:rPr>
          <w:rFonts w:ascii="Times New Roman" w:hAnsi="Times New Roman" w:cs="Times New Roman"/>
          <w:sz w:val="28"/>
        </w:rPr>
        <w:t>(</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*a, </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*b, </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*c,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k): It’s used for drawing the 2D </w:t>
      </w:r>
      <w:proofErr w:type="spellStart"/>
      <w:r w:rsidRPr="0017120F">
        <w:rPr>
          <w:rFonts w:ascii="Times New Roman" w:hAnsi="Times New Roman" w:cs="Times New Roman"/>
          <w:sz w:val="28"/>
        </w:rPr>
        <w:t>Sierpinski</w:t>
      </w:r>
      <w:proofErr w:type="spellEnd"/>
      <w:r w:rsidRPr="0017120F">
        <w:rPr>
          <w:rFonts w:ascii="Times New Roman" w:hAnsi="Times New Roman" w:cs="Times New Roman"/>
          <w:sz w:val="28"/>
        </w:rPr>
        <w:t xml:space="preserve"> gasket.</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tetra(</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*a, </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 b, </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 c, </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 d): It’s used in drawing 3D </w:t>
      </w:r>
      <w:proofErr w:type="spellStart"/>
      <w:r w:rsidRPr="0017120F">
        <w:rPr>
          <w:rFonts w:ascii="Times New Roman" w:hAnsi="Times New Roman" w:cs="Times New Roman"/>
          <w:sz w:val="28"/>
        </w:rPr>
        <w:t>Sierpinsk</w:t>
      </w:r>
      <w:proofErr w:type="spell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i</w:t>
      </w:r>
      <w:proofErr w:type="spellEnd"/>
      <w:r w:rsidRPr="0017120F">
        <w:rPr>
          <w:rFonts w:ascii="Times New Roman" w:hAnsi="Times New Roman" w:cs="Times New Roman"/>
          <w:sz w:val="28"/>
        </w:rPr>
        <w:t xml:space="preserve"> gasket.</w:t>
      </w:r>
    </w:p>
    <w:p w:rsidR="0017120F" w:rsidRP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divide_tetra</w:t>
      </w:r>
      <w:proofErr w:type="spellEnd"/>
      <w:r w:rsidRPr="0017120F">
        <w:rPr>
          <w:rFonts w:ascii="Times New Roman" w:hAnsi="Times New Roman" w:cs="Times New Roman"/>
          <w:sz w:val="28"/>
        </w:rPr>
        <w:t>(</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 a, </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 b, </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 c, </w:t>
      </w:r>
      <w:proofErr w:type="spellStart"/>
      <w:r w:rsidRPr="0017120F">
        <w:rPr>
          <w:rFonts w:ascii="Times New Roman" w:hAnsi="Times New Roman" w:cs="Times New Roman"/>
          <w:sz w:val="28"/>
        </w:rPr>
        <w:t>GLfloat</w:t>
      </w:r>
      <w:proofErr w:type="spellEnd"/>
      <w:r w:rsidRPr="0017120F">
        <w:rPr>
          <w:rFonts w:ascii="Times New Roman" w:hAnsi="Times New Roman" w:cs="Times New Roman"/>
          <w:sz w:val="28"/>
        </w:rPr>
        <w:t xml:space="preserve"> * d,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m): It’s used in drawing 3D </w:t>
      </w:r>
      <w:proofErr w:type="spellStart"/>
      <w:r w:rsidRPr="0017120F">
        <w:rPr>
          <w:rFonts w:ascii="Times New Roman" w:hAnsi="Times New Roman" w:cs="Times New Roman"/>
          <w:sz w:val="28"/>
        </w:rPr>
        <w:t>Sierpinski</w:t>
      </w:r>
      <w:proofErr w:type="spellEnd"/>
      <w:r w:rsidRPr="0017120F">
        <w:rPr>
          <w:rFonts w:ascii="Times New Roman" w:hAnsi="Times New Roman" w:cs="Times New Roman"/>
          <w:sz w:val="28"/>
        </w:rPr>
        <w:t xml:space="preserve"> gasket.</w:t>
      </w:r>
    </w:p>
    <w:p w:rsidR="0017120F" w:rsidRDefault="0017120F" w:rsidP="0017120F">
      <w:pPr>
        <w:jc w:val="both"/>
        <w:rPr>
          <w:rFonts w:ascii="Times New Roman" w:hAnsi="Times New Roman" w:cs="Times New Roman"/>
          <w:sz w:val="28"/>
        </w:rPr>
      </w:pP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myMouse</w:t>
      </w:r>
      <w:proofErr w:type="spellEnd"/>
      <w:r w:rsidRPr="0017120F">
        <w:rPr>
          <w:rFonts w:ascii="Times New Roman" w:hAnsi="Times New Roman" w:cs="Times New Roman"/>
          <w:sz w:val="28"/>
        </w:rPr>
        <w:t>(</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btn</w:t>
      </w:r>
      <w:proofErr w:type="spell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state,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x, </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y): It’s used to handle all the mouse events. </w:t>
      </w: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myReshape</w:t>
      </w:r>
      <w:proofErr w:type="spellEnd"/>
      <w:r w:rsidRPr="0017120F">
        <w:rPr>
          <w:rFonts w:ascii="Times New Roman" w:hAnsi="Times New Roman" w:cs="Times New Roman"/>
          <w:sz w:val="28"/>
        </w:rPr>
        <w:t>(</w:t>
      </w:r>
      <w:proofErr w:type="spellStart"/>
      <w:r w:rsidRPr="0017120F">
        <w:rPr>
          <w:rFonts w:ascii="Times New Roman" w:hAnsi="Times New Roman" w:cs="Times New Roman"/>
          <w:sz w:val="28"/>
        </w:rPr>
        <w:t>GLsizei</w:t>
      </w:r>
      <w:proofErr w:type="spellEnd"/>
      <w:r w:rsidRPr="0017120F">
        <w:rPr>
          <w:rFonts w:ascii="Times New Roman" w:hAnsi="Times New Roman" w:cs="Times New Roman"/>
          <w:sz w:val="28"/>
        </w:rPr>
        <w:t xml:space="preserve"> w, </w:t>
      </w:r>
      <w:proofErr w:type="spellStart"/>
      <w:r w:rsidRPr="0017120F">
        <w:rPr>
          <w:rFonts w:ascii="Times New Roman" w:hAnsi="Times New Roman" w:cs="Times New Roman"/>
          <w:sz w:val="28"/>
        </w:rPr>
        <w:t>GLsizei</w:t>
      </w:r>
      <w:proofErr w:type="spellEnd"/>
      <w:r w:rsidRPr="0017120F">
        <w:rPr>
          <w:rFonts w:ascii="Times New Roman" w:hAnsi="Times New Roman" w:cs="Times New Roman"/>
          <w:sz w:val="28"/>
        </w:rPr>
        <w:t xml:space="preserve"> h): It’s user defined RESHAPE FUNCTION. </w:t>
      </w:r>
      <w:proofErr w:type="gramStart"/>
      <w:r w:rsidRPr="0017120F">
        <w:rPr>
          <w:rFonts w:ascii="Times New Roman" w:hAnsi="Times New Roman" w:cs="Times New Roman"/>
          <w:sz w:val="28"/>
        </w:rPr>
        <w:t>void</w:t>
      </w:r>
      <w:proofErr w:type="gramEnd"/>
      <w:r w:rsidRPr="0017120F">
        <w:rPr>
          <w:rFonts w:ascii="Times New Roman" w:hAnsi="Times New Roman" w:cs="Times New Roman"/>
          <w:sz w:val="28"/>
        </w:rPr>
        <w:t xml:space="preserve"> </w:t>
      </w:r>
      <w:proofErr w:type="spellStart"/>
      <w:r w:rsidRPr="0017120F">
        <w:rPr>
          <w:rFonts w:ascii="Times New Roman" w:hAnsi="Times New Roman" w:cs="Times New Roman"/>
          <w:sz w:val="28"/>
        </w:rPr>
        <w:t>point_size</w:t>
      </w:r>
      <w:proofErr w:type="spellEnd"/>
      <w:r w:rsidRPr="0017120F">
        <w:rPr>
          <w:rFonts w:ascii="Times New Roman" w:hAnsi="Times New Roman" w:cs="Times New Roman"/>
          <w:sz w:val="28"/>
        </w:rPr>
        <w:t>(</w:t>
      </w:r>
      <w:proofErr w:type="spellStart"/>
      <w:r w:rsidRPr="0017120F">
        <w:rPr>
          <w:rFonts w:ascii="Times New Roman" w:hAnsi="Times New Roman" w:cs="Times New Roman"/>
          <w:sz w:val="28"/>
        </w:rPr>
        <w:t>int</w:t>
      </w:r>
      <w:proofErr w:type="spellEnd"/>
      <w:r w:rsidRPr="0017120F">
        <w:rPr>
          <w:rFonts w:ascii="Times New Roman" w:hAnsi="Times New Roman" w:cs="Times New Roman"/>
          <w:sz w:val="28"/>
        </w:rPr>
        <w:t xml:space="preserve"> id): Used </w:t>
      </w:r>
      <w:r>
        <w:rPr>
          <w:rFonts w:ascii="Times New Roman" w:hAnsi="Times New Roman" w:cs="Times New Roman"/>
          <w:sz w:val="28"/>
        </w:rPr>
        <w:t>to change the pixel size.</w:t>
      </w:r>
    </w:p>
    <w:p w:rsidR="005F3125" w:rsidRDefault="005F3125">
      <w:pPr>
        <w:rPr>
          <w:rFonts w:ascii="Times New Roman" w:hAnsi="Times New Roman" w:cs="Times New Roman"/>
          <w:sz w:val="28"/>
        </w:rPr>
      </w:pPr>
      <w:r>
        <w:rPr>
          <w:rFonts w:ascii="Times New Roman" w:hAnsi="Times New Roman" w:cs="Times New Roman"/>
          <w:sz w:val="28"/>
        </w:rPr>
        <w:br w:type="page"/>
      </w:r>
    </w:p>
    <w:p w:rsidR="00910B1C" w:rsidRDefault="00910B1C" w:rsidP="005F3125">
      <w:pPr>
        <w:jc w:val="center"/>
        <w:rPr>
          <w:rFonts w:ascii="Times New Roman" w:hAnsi="Times New Roman" w:cs="Times New Roman"/>
          <w:b/>
          <w:sz w:val="32"/>
        </w:rPr>
      </w:pPr>
      <w:r>
        <w:rPr>
          <w:rFonts w:ascii="Times New Roman" w:hAnsi="Times New Roman" w:cs="Times New Roman"/>
          <w:b/>
          <w:sz w:val="32"/>
        </w:rPr>
        <w:lastRenderedPageBreak/>
        <w:t>Chapter 4.1</w:t>
      </w:r>
    </w:p>
    <w:p w:rsidR="00910B1C" w:rsidRDefault="00910B1C" w:rsidP="00910B1C">
      <w:pPr>
        <w:jc w:val="both"/>
        <w:rPr>
          <w:rFonts w:ascii="Times New Roman" w:hAnsi="Times New Roman" w:cs="Times New Roman"/>
          <w:b/>
          <w:sz w:val="28"/>
        </w:rPr>
      </w:pPr>
      <w:r w:rsidRPr="00910B1C">
        <w:rPr>
          <w:rFonts w:ascii="Times New Roman" w:hAnsi="Times New Roman" w:cs="Times New Roman"/>
          <w:b/>
          <w:sz w:val="28"/>
        </w:rPr>
        <w:t>Screen Shots:</w:t>
      </w:r>
    </w:p>
    <w:p w:rsidR="00910B1C" w:rsidRDefault="007335BE" w:rsidP="00910B1C">
      <w:pPr>
        <w:jc w:val="both"/>
        <w:rPr>
          <w:rFonts w:ascii="Times New Roman" w:hAnsi="Times New Roman" w:cs="Times New Roman"/>
          <w:b/>
          <w:sz w:val="28"/>
        </w:rPr>
      </w:pPr>
      <w:r>
        <w:rPr>
          <w:rFonts w:ascii="Times New Roman" w:hAnsi="Times New Roman" w:cs="Times New Roman"/>
          <w:b/>
          <w:noProof/>
          <w:sz w:val="28"/>
        </w:rPr>
        <w:drawing>
          <wp:inline distT="0" distB="0" distL="0" distR="0">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y.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14750"/>
                    </a:xfrm>
                    <a:prstGeom prst="rect">
                      <a:avLst/>
                    </a:prstGeom>
                  </pic:spPr>
                </pic:pic>
              </a:graphicData>
            </a:graphic>
          </wp:inline>
        </w:drawing>
      </w:r>
    </w:p>
    <w:p w:rsidR="00910B1C" w:rsidRDefault="00910B1C" w:rsidP="00910B1C">
      <w:pPr>
        <w:jc w:val="center"/>
        <w:rPr>
          <w:rFonts w:ascii="Times New Roman" w:hAnsi="Times New Roman" w:cs="Times New Roman"/>
          <w:b/>
          <w:sz w:val="24"/>
        </w:rPr>
      </w:pPr>
      <w:r>
        <w:rPr>
          <w:rFonts w:ascii="Times New Roman" w:hAnsi="Times New Roman" w:cs="Times New Roman"/>
          <w:b/>
          <w:sz w:val="24"/>
        </w:rPr>
        <w:t>Fig: Day Mode</w:t>
      </w:r>
    </w:p>
    <w:p w:rsidR="00910B1C" w:rsidRDefault="00910B1C">
      <w:pPr>
        <w:rPr>
          <w:rFonts w:ascii="Times New Roman" w:hAnsi="Times New Roman" w:cs="Times New Roman"/>
          <w:b/>
          <w:sz w:val="24"/>
        </w:rPr>
      </w:pPr>
      <w:r>
        <w:rPr>
          <w:rFonts w:ascii="Times New Roman" w:hAnsi="Times New Roman" w:cs="Times New Roman"/>
          <w:b/>
          <w:sz w:val="24"/>
        </w:rPr>
        <w:br w:type="page"/>
      </w:r>
    </w:p>
    <w:p w:rsidR="00910B1C" w:rsidRDefault="007335BE" w:rsidP="00910B1C">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y rain.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14750"/>
                    </a:xfrm>
                    <a:prstGeom prst="rect">
                      <a:avLst/>
                    </a:prstGeom>
                  </pic:spPr>
                </pic:pic>
              </a:graphicData>
            </a:graphic>
          </wp:inline>
        </w:drawing>
      </w:r>
    </w:p>
    <w:p w:rsidR="00910B1C" w:rsidRDefault="00910B1C" w:rsidP="00910B1C">
      <w:pPr>
        <w:jc w:val="center"/>
        <w:rPr>
          <w:rFonts w:ascii="Times New Roman" w:hAnsi="Times New Roman" w:cs="Times New Roman"/>
          <w:b/>
          <w:sz w:val="28"/>
        </w:rPr>
      </w:pPr>
      <w:r>
        <w:rPr>
          <w:rFonts w:ascii="Times New Roman" w:hAnsi="Times New Roman" w:cs="Times New Roman"/>
          <w:b/>
          <w:sz w:val="28"/>
        </w:rPr>
        <w:t>Fig: Day Rain Mode</w:t>
      </w:r>
    </w:p>
    <w:p w:rsidR="00910B1C" w:rsidRDefault="00910B1C">
      <w:pPr>
        <w:rPr>
          <w:rFonts w:ascii="Times New Roman" w:hAnsi="Times New Roman" w:cs="Times New Roman"/>
          <w:b/>
          <w:sz w:val="28"/>
        </w:rPr>
      </w:pPr>
      <w:r>
        <w:rPr>
          <w:rFonts w:ascii="Times New Roman" w:hAnsi="Times New Roman" w:cs="Times New Roman"/>
          <w:b/>
          <w:sz w:val="28"/>
        </w:rPr>
        <w:br w:type="page"/>
      </w:r>
    </w:p>
    <w:p w:rsidR="00910B1C" w:rsidRDefault="007335BE" w:rsidP="00910B1C">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gh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14750"/>
                    </a:xfrm>
                    <a:prstGeom prst="rect">
                      <a:avLst/>
                    </a:prstGeom>
                  </pic:spPr>
                </pic:pic>
              </a:graphicData>
            </a:graphic>
          </wp:inline>
        </w:drawing>
      </w:r>
    </w:p>
    <w:p w:rsidR="00910B1C" w:rsidRDefault="00910B1C" w:rsidP="00910B1C">
      <w:pPr>
        <w:jc w:val="center"/>
        <w:rPr>
          <w:rFonts w:ascii="Times New Roman" w:hAnsi="Times New Roman" w:cs="Times New Roman"/>
          <w:b/>
          <w:sz w:val="28"/>
        </w:rPr>
      </w:pPr>
      <w:r>
        <w:rPr>
          <w:rFonts w:ascii="Times New Roman" w:hAnsi="Times New Roman" w:cs="Times New Roman"/>
          <w:b/>
          <w:sz w:val="28"/>
        </w:rPr>
        <w:t>Fig: Night Mode</w:t>
      </w:r>
    </w:p>
    <w:p w:rsidR="00910B1C" w:rsidRDefault="00910B1C">
      <w:pPr>
        <w:rPr>
          <w:rFonts w:ascii="Times New Roman" w:hAnsi="Times New Roman" w:cs="Times New Roman"/>
          <w:b/>
          <w:sz w:val="28"/>
        </w:rPr>
      </w:pPr>
      <w:r>
        <w:rPr>
          <w:rFonts w:ascii="Times New Roman" w:hAnsi="Times New Roman" w:cs="Times New Roman"/>
          <w:b/>
          <w:sz w:val="28"/>
        </w:rPr>
        <w:br w:type="page"/>
      </w:r>
    </w:p>
    <w:p w:rsidR="00910B1C" w:rsidRDefault="007335BE" w:rsidP="00910B1C">
      <w:pPr>
        <w:jc w:val="center"/>
        <w:rPr>
          <w:rFonts w:ascii="Times New Roman" w:hAnsi="Times New Roman" w:cs="Times New Roman"/>
          <w:b/>
          <w:sz w:val="28"/>
        </w:rPr>
      </w:pPr>
      <w:bookmarkStart w:id="0" w:name="_GoBack"/>
      <w:r>
        <w:rPr>
          <w:rFonts w:ascii="Times New Roman" w:hAnsi="Times New Roman" w:cs="Times New Roman"/>
          <w:b/>
          <w:noProof/>
          <w:sz w:val="28"/>
        </w:rPr>
        <w:lastRenderedPageBreak/>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ght rain.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14750"/>
                    </a:xfrm>
                    <a:prstGeom prst="rect">
                      <a:avLst/>
                    </a:prstGeom>
                  </pic:spPr>
                </pic:pic>
              </a:graphicData>
            </a:graphic>
          </wp:inline>
        </w:drawing>
      </w:r>
      <w:bookmarkEnd w:id="0"/>
    </w:p>
    <w:p w:rsidR="005F3125" w:rsidRPr="00910B1C" w:rsidRDefault="00910B1C" w:rsidP="00910B1C">
      <w:pPr>
        <w:jc w:val="center"/>
        <w:rPr>
          <w:rFonts w:ascii="Times New Roman" w:hAnsi="Times New Roman" w:cs="Times New Roman"/>
          <w:b/>
          <w:sz w:val="28"/>
        </w:rPr>
      </w:pPr>
      <w:r>
        <w:rPr>
          <w:rFonts w:ascii="Times New Roman" w:hAnsi="Times New Roman" w:cs="Times New Roman"/>
          <w:b/>
          <w:sz w:val="28"/>
        </w:rPr>
        <w:t>Fig: Night Rain Mode</w:t>
      </w:r>
      <w:r w:rsidR="005F3125" w:rsidRPr="00910B1C">
        <w:rPr>
          <w:rFonts w:ascii="Times New Roman" w:hAnsi="Times New Roman" w:cs="Times New Roman"/>
          <w:b/>
          <w:sz w:val="28"/>
        </w:rPr>
        <w:br w:type="page"/>
      </w:r>
    </w:p>
    <w:p w:rsidR="0017120F" w:rsidRDefault="00FA25E5" w:rsidP="005F3125">
      <w:pPr>
        <w:jc w:val="center"/>
        <w:rPr>
          <w:rFonts w:ascii="Times New Roman" w:hAnsi="Times New Roman" w:cs="Times New Roman"/>
          <w:b/>
          <w:sz w:val="32"/>
        </w:rPr>
      </w:pPr>
      <w:r>
        <w:rPr>
          <w:rFonts w:ascii="Times New Roman" w:hAnsi="Times New Roman" w:cs="Times New Roman"/>
          <w:b/>
          <w:sz w:val="32"/>
        </w:rPr>
        <w:lastRenderedPageBreak/>
        <w:t>Chapter 6</w:t>
      </w:r>
    </w:p>
    <w:p w:rsidR="00FA25E5" w:rsidRDefault="005F3125" w:rsidP="00FA25E5">
      <w:pPr>
        <w:jc w:val="both"/>
        <w:rPr>
          <w:rFonts w:ascii="Times New Roman" w:hAnsi="Times New Roman" w:cs="Times New Roman"/>
          <w:b/>
          <w:sz w:val="32"/>
        </w:rPr>
      </w:pPr>
      <w:r>
        <w:rPr>
          <w:rFonts w:ascii="Times New Roman" w:hAnsi="Times New Roman" w:cs="Times New Roman"/>
          <w:b/>
          <w:sz w:val="32"/>
        </w:rPr>
        <w:t>Conclusion:</w:t>
      </w:r>
    </w:p>
    <w:p w:rsidR="00FA25E5" w:rsidRPr="00FA25E5" w:rsidRDefault="00FA25E5" w:rsidP="00FA25E5">
      <w:pPr>
        <w:jc w:val="both"/>
        <w:rPr>
          <w:rFonts w:ascii="Times New Roman" w:hAnsi="Times New Roman" w:cs="Times New Roman"/>
          <w:sz w:val="28"/>
        </w:rPr>
      </w:pPr>
      <w:r w:rsidRPr="00FA25E5">
        <w:rPr>
          <w:rFonts w:ascii="Times New Roman" w:hAnsi="Times New Roman" w:cs="Times New Roman"/>
          <w:sz w:val="28"/>
        </w:rPr>
        <w:t>The task is nicely suited for designing 2d and 3D items, in addition to carrying out basic graphics functionalities like drawing an easy line, creating a cube, circle, square, erasing and filling them. However, if carried out on a huge scale with enough assets, it has the potential to come to be a general stand-alone GUI based utility for the Windows operating system.</w:t>
      </w:r>
    </w:p>
    <w:p w:rsidR="00FA25E5" w:rsidRPr="00FA25E5" w:rsidRDefault="00FA25E5" w:rsidP="00FA25E5">
      <w:pPr>
        <w:jc w:val="both"/>
        <w:rPr>
          <w:rFonts w:ascii="Times New Roman" w:hAnsi="Times New Roman" w:cs="Times New Roman"/>
          <w:sz w:val="28"/>
        </w:rPr>
      </w:pPr>
      <w:r w:rsidRPr="00FA25E5">
        <w:rPr>
          <w:rFonts w:ascii="Times New Roman" w:hAnsi="Times New Roman" w:cs="Times New Roman"/>
          <w:sz w:val="28"/>
        </w:rPr>
        <w:t xml:space="preserve"> </w:t>
      </w:r>
    </w:p>
    <w:p w:rsidR="00FA25E5" w:rsidRPr="00FA25E5" w:rsidRDefault="00FA25E5" w:rsidP="00FA25E5">
      <w:pPr>
        <w:jc w:val="both"/>
        <w:rPr>
          <w:rFonts w:ascii="Times New Roman" w:hAnsi="Times New Roman" w:cs="Times New Roman"/>
          <w:sz w:val="28"/>
        </w:rPr>
      </w:pPr>
      <w:r w:rsidRPr="00FA25E5">
        <w:rPr>
          <w:rFonts w:ascii="Times New Roman" w:hAnsi="Times New Roman" w:cs="Times New Roman"/>
          <w:sz w:val="28"/>
        </w:rPr>
        <w:t>Out of the many features available, the project demonstrates some popular and commonly used features of OpenGL such as Rendering, Transformation, Rotation, Lighting, Scaling etc. These graphic functions will also work in tandem with various rules involved in the game. Since this project works on dynamic values, it can be used for real-time computation.</w:t>
      </w:r>
    </w:p>
    <w:p w:rsidR="00FA25E5" w:rsidRPr="00FA25E5" w:rsidRDefault="00FA25E5" w:rsidP="00FA25E5">
      <w:pPr>
        <w:jc w:val="both"/>
        <w:rPr>
          <w:rFonts w:ascii="Times New Roman" w:hAnsi="Times New Roman" w:cs="Times New Roman"/>
          <w:sz w:val="28"/>
        </w:rPr>
      </w:pPr>
      <w:r w:rsidRPr="00FA25E5">
        <w:rPr>
          <w:rFonts w:ascii="Times New Roman" w:hAnsi="Times New Roman" w:cs="Times New Roman"/>
          <w:sz w:val="28"/>
        </w:rPr>
        <w:t xml:space="preserve"> </w:t>
      </w:r>
    </w:p>
    <w:p w:rsidR="00FA25E5" w:rsidRPr="00FA25E5" w:rsidRDefault="00FA25E5" w:rsidP="00FA25E5">
      <w:pPr>
        <w:jc w:val="both"/>
        <w:rPr>
          <w:rFonts w:ascii="Times New Roman" w:hAnsi="Times New Roman" w:cs="Times New Roman"/>
          <w:sz w:val="28"/>
        </w:rPr>
      </w:pPr>
      <w:r w:rsidRPr="00FA25E5">
        <w:rPr>
          <w:rFonts w:ascii="Times New Roman" w:hAnsi="Times New Roman" w:cs="Times New Roman"/>
          <w:sz w:val="28"/>
        </w:rPr>
        <w:t>The project enabled me to work with the mid-level. OpenGL complexity and the project demonstrates the scope of the OpenGL platform as a premier game developing launch pad. Hence, it has indeed been useful in developing many games. OpenGL in its own right is good for low cost and simple game development. It serves as an important stepping stone for venturing into other fields of Computer Graphics design and applications.</w:t>
      </w:r>
    </w:p>
    <w:sectPr w:rsidR="00FA25E5" w:rsidRPr="00FA25E5" w:rsidSect="00197E3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0D6B20"/>
    <w:multiLevelType w:val="hybridMultilevel"/>
    <w:tmpl w:val="C6D20286"/>
    <w:lvl w:ilvl="0" w:tplc="759C60B0">
      <w:numFmt w:val="bullet"/>
      <w:lvlText w:val=""/>
      <w:lvlJc w:val="left"/>
      <w:pPr>
        <w:ind w:left="720" w:hanging="360"/>
      </w:pPr>
      <w:rPr>
        <w:rFonts w:ascii="Symbol" w:eastAsiaTheme="minorHAnsi" w:hAnsi="Symbol"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A2154"/>
    <w:rsid w:val="0002463B"/>
    <w:rsid w:val="0017120F"/>
    <w:rsid w:val="00197E3A"/>
    <w:rsid w:val="0028606A"/>
    <w:rsid w:val="003652AD"/>
    <w:rsid w:val="003E3415"/>
    <w:rsid w:val="004D5D65"/>
    <w:rsid w:val="00577D17"/>
    <w:rsid w:val="005F3125"/>
    <w:rsid w:val="007335BE"/>
    <w:rsid w:val="00760A96"/>
    <w:rsid w:val="007B0FFC"/>
    <w:rsid w:val="00910B1C"/>
    <w:rsid w:val="00962D42"/>
    <w:rsid w:val="00A11996"/>
    <w:rsid w:val="00AA2154"/>
    <w:rsid w:val="00B26CE2"/>
    <w:rsid w:val="00C14178"/>
    <w:rsid w:val="00DD2FDB"/>
    <w:rsid w:val="00DE070D"/>
    <w:rsid w:val="00FA25E5"/>
    <w:rsid w:val="00FB6B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E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52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D5D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65"/>
    <w:rPr>
      <w:rFonts w:ascii="Tahoma" w:hAnsi="Tahoma" w:cs="Tahoma"/>
      <w:sz w:val="16"/>
      <w:szCs w:val="16"/>
    </w:rPr>
  </w:style>
  <w:style w:type="paragraph" w:styleId="ListParagraph">
    <w:name w:val="List Paragraph"/>
    <w:basedOn w:val="Normal"/>
    <w:uiPriority w:val="34"/>
    <w:qFormat/>
    <w:rsid w:val="00DD2FDB"/>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18</Pages>
  <Words>2065</Words>
  <Characters>11775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Shoaib Aabesh</dc:creator>
  <cp:keywords/>
  <dc:description/>
  <cp:lastModifiedBy>Shoaib Aabesh</cp:lastModifiedBy>
  <cp:revision>5</cp:revision>
  <dcterms:created xsi:type="dcterms:W3CDTF">2022-03-20T15:43:00Z</dcterms:created>
  <dcterms:modified xsi:type="dcterms:W3CDTF">2022-07-25T14:27:00Z</dcterms:modified>
</cp:coreProperties>
</file>