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400" w:line="276" w:lineRule="auto"/>
        <w:rPr>
          <w:rFonts w:ascii="Roboto" w:cs="Roboto" w:eastAsia="Roboto" w:hAnsi="Roboto"/>
          <w:color w:val="00c09d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color w:val="00c09d"/>
          <w:sz w:val="46"/>
          <w:szCs w:val="46"/>
          <w:rtl w:val="0"/>
        </w:rPr>
        <w:t xml:space="preserve">Data Science Career Track </w:t>
        <w:br w:type="textWrapping"/>
      </w:r>
      <w:r w:rsidDel="00000000" w:rsidR="00000000" w:rsidRPr="00000000">
        <w:rPr>
          <w:rFonts w:ascii="Roboto" w:cs="Roboto" w:eastAsia="Roboto" w:hAnsi="Roboto"/>
          <w:color w:val="2d87b1"/>
          <w:sz w:val="36"/>
          <w:szCs w:val="36"/>
          <w:rtl w:val="0"/>
        </w:rPr>
        <w:t xml:space="preserve">API Mini-Project Rubric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6285"/>
        <w:gridCol w:w="1260"/>
        <w:tblGridChange w:id="0">
          <w:tblGrid>
            <w:gridCol w:w="1830"/>
            <w:gridCol w:w="6285"/>
            <w:gridCol w:w="12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48485e" w:val="clea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3" w:sz="0" w:val="none"/>
                <w:left w:color="000000" w:space="3" w:sz="0" w:val="none"/>
                <w:bottom w:color="000000" w:space="3" w:sz="0" w:val="none"/>
                <w:right w:color="000000" w:space="3" w:sz="0" w:val="none"/>
                <w:between w:color="000000" w:space="3" w:sz="0" w:val="none"/>
              </w:pBdr>
              <w:tabs>
                <w:tab w:val="right" w:leader="none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48485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Sections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3" w:sz="0" w:val="none"/>
                <w:left w:color="000000" w:space="3" w:sz="0" w:val="none"/>
                <w:bottom w:color="000000" w:space="3" w:sz="0" w:val="none"/>
                <w:right w:color="000000" w:space="3" w:sz="0" w:val="none"/>
                <w:between w:color="000000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3" w:sz="0" w:val="none"/>
                <w:left w:color="000000" w:space="3" w:sz="0" w:val="none"/>
                <w:bottom w:color="000000" w:space="3" w:sz="0" w:val="none"/>
                <w:right w:color="000000" w:space="3" w:sz="0" w:val="none"/>
                <w:between w:color="000000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Points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all of the b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lank spaces in the code are filled in with good faith effort, assign full points for this section.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this conditions is not met, assign 0 points for this section. The assignment must be redone and resubmitted.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Error-Free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the code executes successfully without errors, assign full points for this section.</w:t>
            </w:r>
          </w:p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this conditions is not met, assign 0 points for this section. The assignment must be redone and resubmitted.</w:t>
            </w:r>
          </w:p>
          <w:p w:rsidR="00000000" w:rsidDel="00000000" w:rsidP="00000000" w:rsidRDefault="00000000" w:rsidRPr="00000000" w14:paraId="0000000F">
            <w:pPr>
              <w:spacing w:after="240" w:before="24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/3.5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output of coding sections are correct. For every incorrect output, remove one point - up to 3 points.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/3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 &lt;= Points: Pass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 &gt; Points: Needs More Work 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color="000000" w:space="2" w:sz="0" w:val="none"/>
                <w:left w:color="000000" w:space="2" w:sz="0" w:val="none"/>
                <w:bottom w:color="000000" w:space="2" w:sz="0" w:val="none"/>
                <w:right w:color="000000" w:space="2" w:sz="0" w:val="none"/>
              </w:pBdr>
              <w:spacing w:line="276" w:lineRule="auto"/>
              <w:ind w:left="720" w:hanging="360"/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/10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