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24" w:rsidRPr="002B5502" w:rsidRDefault="002B5502" w:rsidP="001A5E08">
      <w:pPr>
        <w:spacing w:after="0" w:line="240" w:lineRule="auto"/>
        <w:jc w:val="both"/>
        <w:rPr>
          <w:b/>
        </w:rPr>
      </w:pPr>
      <w:r w:rsidRPr="002B5502">
        <w:rPr>
          <w:b/>
          <w:sz w:val="24"/>
        </w:rPr>
        <w:t>Правила вывода типа шаблона.</w:t>
      </w:r>
    </w:p>
    <w:p w:rsidR="00580684" w:rsidRDefault="00580684" w:rsidP="001A5E08">
      <w:pPr>
        <w:spacing w:after="0" w:line="240" w:lineRule="auto"/>
        <w:jc w:val="both"/>
      </w:pPr>
      <w:r>
        <w:t>Пусть имеется некоторая шаблонная функция:</w:t>
      </w:r>
    </w:p>
    <w:p w:rsidR="00580684" w:rsidRPr="00580684" w:rsidRDefault="002B0C55" w:rsidP="001A5E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</w:t>
      </w:r>
      <w:r w:rsidR="00580684" w:rsidRPr="00580684">
        <w:rPr>
          <w:rFonts w:ascii="Courier New" w:hAnsi="Courier New" w:cs="Courier New"/>
          <w:sz w:val="20"/>
          <w:szCs w:val="20"/>
          <w:lang w:val="en-US"/>
        </w:rPr>
        <w:t>emplate&lt;</w:t>
      </w:r>
      <w:proofErr w:type="spellStart"/>
      <w:proofErr w:type="gramEnd"/>
      <w:r w:rsidR="00580684" w:rsidRPr="00580684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="00580684" w:rsidRPr="00580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80684" w:rsidRPr="000E2D2C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T</w:t>
      </w:r>
      <w:r w:rsidR="00580684" w:rsidRPr="00580684">
        <w:rPr>
          <w:rFonts w:ascii="Courier New" w:hAnsi="Courier New" w:cs="Courier New"/>
          <w:sz w:val="20"/>
          <w:szCs w:val="20"/>
          <w:lang w:val="en-US"/>
        </w:rPr>
        <w:t>&gt; void f(</w:t>
      </w:r>
      <w:proofErr w:type="spellStart"/>
      <w:r w:rsidR="00580684" w:rsidRPr="000E2D2C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ParamType</w:t>
      </w:r>
      <w:proofErr w:type="spellEnd"/>
      <w:r w:rsidR="00580684" w:rsidRPr="00580684">
        <w:rPr>
          <w:rFonts w:ascii="Courier New" w:hAnsi="Courier New" w:cs="Courier New"/>
          <w:sz w:val="20"/>
          <w:szCs w:val="20"/>
          <w:lang w:val="en-US"/>
        </w:rPr>
        <w:t xml:space="preserve"> param);</w:t>
      </w:r>
    </w:p>
    <w:p w:rsidR="00580684" w:rsidRDefault="00580684" w:rsidP="001A5E08">
      <w:pPr>
        <w:spacing w:after="0" w:line="240" w:lineRule="auto"/>
        <w:jc w:val="both"/>
      </w:pPr>
      <w:r>
        <w:t>Тогда ее вызов можно записать так:</w:t>
      </w:r>
    </w:p>
    <w:p w:rsidR="00580684" w:rsidRPr="0076094A" w:rsidRDefault="00580684" w:rsidP="001A5E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580684">
        <w:rPr>
          <w:rFonts w:ascii="Courier New" w:hAnsi="Courier New" w:cs="Courier New"/>
          <w:sz w:val="20"/>
          <w:szCs w:val="20"/>
          <w:lang w:val="en-US"/>
        </w:rPr>
        <w:t>f</w:t>
      </w:r>
      <w:r w:rsidRPr="0076094A">
        <w:rPr>
          <w:rFonts w:ascii="Courier New" w:hAnsi="Courier New" w:cs="Courier New"/>
          <w:sz w:val="20"/>
          <w:szCs w:val="20"/>
        </w:rPr>
        <w:t>(</w:t>
      </w:r>
      <w:proofErr w:type="gramEnd"/>
      <w:r w:rsidRPr="000E2D2C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expr</w:t>
      </w:r>
      <w:r w:rsidRPr="0076094A">
        <w:rPr>
          <w:rFonts w:ascii="Courier New" w:hAnsi="Courier New" w:cs="Courier New"/>
          <w:sz w:val="20"/>
          <w:szCs w:val="20"/>
        </w:rPr>
        <w:t>);</w:t>
      </w:r>
    </w:p>
    <w:p w:rsidR="00580684" w:rsidRDefault="00580684" w:rsidP="001A5E08">
      <w:pPr>
        <w:spacing w:after="0" w:line="240" w:lineRule="auto"/>
        <w:jc w:val="both"/>
      </w:pPr>
    </w:p>
    <w:p w:rsidR="00580684" w:rsidRPr="00580684" w:rsidRDefault="00580684" w:rsidP="001A5E08">
      <w:pPr>
        <w:spacing w:after="0" w:line="240" w:lineRule="auto"/>
        <w:jc w:val="both"/>
      </w:pPr>
      <w:r>
        <w:t xml:space="preserve">В процессе компиляции компилятор использует </w:t>
      </w:r>
      <w:r w:rsidRPr="00A34F37">
        <w:rPr>
          <w:rFonts w:ascii="Courier New" w:hAnsi="Courier New" w:cs="Courier New"/>
          <w:sz w:val="20"/>
          <w:szCs w:val="20"/>
          <w:lang w:val="en-US"/>
        </w:rPr>
        <w:t>expr</w:t>
      </w:r>
      <w:r>
        <w:t xml:space="preserve"> для вывода двух типов: </w:t>
      </w:r>
      <w:r w:rsidRPr="00580684">
        <w:rPr>
          <w:rFonts w:ascii="Courier New" w:hAnsi="Courier New" w:cs="Courier New"/>
          <w:sz w:val="20"/>
          <w:lang w:val="en-US"/>
        </w:rPr>
        <w:t>T</w:t>
      </w:r>
      <w:r w:rsidRPr="00580684">
        <w:t xml:space="preserve"> </w:t>
      </w:r>
      <w:r>
        <w:t xml:space="preserve">и </w:t>
      </w:r>
      <w:proofErr w:type="spellStart"/>
      <w:r w:rsidRPr="00580684">
        <w:rPr>
          <w:rFonts w:ascii="Courier New" w:hAnsi="Courier New" w:cs="Courier New"/>
          <w:sz w:val="20"/>
          <w:lang w:val="en-US"/>
        </w:rPr>
        <w:t>ParamType</w:t>
      </w:r>
      <w:proofErr w:type="spellEnd"/>
      <w:r>
        <w:t xml:space="preserve">. Последний чаще не совпадает с </w:t>
      </w:r>
      <w:r w:rsidRPr="00580684">
        <w:rPr>
          <w:rFonts w:ascii="Courier New" w:hAnsi="Courier New" w:cs="Courier New"/>
          <w:sz w:val="20"/>
          <w:lang w:val="en-US"/>
        </w:rPr>
        <w:t>T</w:t>
      </w:r>
      <w:r>
        <w:t xml:space="preserve">, т.к. дополнительно может содержать </w:t>
      </w:r>
      <w:r>
        <w:rPr>
          <w:lang w:val="en-US"/>
        </w:rPr>
        <w:t>cv</w:t>
      </w:r>
      <w:r w:rsidRPr="00580684">
        <w:t>-</w:t>
      </w:r>
      <w:r>
        <w:t xml:space="preserve">квалификаторы и квалификатор ссылки. </w:t>
      </w:r>
    </w:p>
    <w:p w:rsidR="00580684" w:rsidRPr="00580684" w:rsidRDefault="00580684" w:rsidP="001A5E08">
      <w:pPr>
        <w:spacing w:after="0" w:line="240" w:lineRule="auto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940"/>
      </w:tblGrid>
      <w:tr w:rsidR="00985507" w:rsidRPr="00580684" w:rsidTr="00985507">
        <w:tc>
          <w:tcPr>
            <w:tcW w:w="421" w:type="dxa"/>
          </w:tcPr>
          <w:p w:rsidR="00985507" w:rsidRPr="00AC3013" w:rsidRDefault="00985507" w:rsidP="001A5E0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985507" w:rsidRPr="00A34F37" w:rsidRDefault="00985507" w:rsidP="001A5E08">
            <w:pPr>
              <w:jc w:val="both"/>
            </w:pPr>
            <w:proofErr w:type="spellStart"/>
            <w:r w:rsidRPr="00A34F37">
              <w:rPr>
                <w:rFonts w:ascii="Courier New" w:hAnsi="Courier New" w:cs="Courier New"/>
                <w:sz w:val="20"/>
                <w:szCs w:val="20"/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 xml:space="preserve"> </w:t>
            </w:r>
            <w:r>
              <w:t>является</w:t>
            </w:r>
          </w:p>
        </w:tc>
        <w:tc>
          <w:tcPr>
            <w:tcW w:w="6940" w:type="dxa"/>
          </w:tcPr>
          <w:p w:rsidR="00985507" w:rsidRPr="00580684" w:rsidRDefault="00985507" w:rsidP="001A5E08">
            <w:pPr>
              <w:jc w:val="both"/>
            </w:pPr>
            <w:r>
              <w:t>Правила вывода типа</w:t>
            </w:r>
          </w:p>
        </w:tc>
      </w:tr>
      <w:tr w:rsidR="00985507" w:rsidRPr="00580684" w:rsidTr="00985507">
        <w:tc>
          <w:tcPr>
            <w:tcW w:w="421" w:type="dxa"/>
          </w:tcPr>
          <w:p w:rsidR="00985507" w:rsidRPr="00742ECB" w:rsidRDefault="00985507" w:rsidP="001A5E08">
            <w:pPr>
              <w:jc w:val="both"/>
              <w:rPr>
                <w:b/>
              </w:rPr>
            </w:pPr>
            <w:r w:rsidRPr="00742ECB">
              <w:rPr>
                <w:b/>
                <w:color w:val="FF0000"/>
              </w:rPr>
              <w:t>1</w:t>
            </w:r>
          </w:p>
        </w:tc>
        <w:tc>
          <w:tcPr>
            <w:tcW w:w="3118" w:type="dxa"/>
          </w:tcPr>
          <w:p w:rsidR="00985507" w:rsidRPr="00580684" w:rsidRDefault="00985507" w:rsidP="001A5E08">
            <w:pPr>
              <w:jc w:val="both"/>
            </w:pPr>
            <w:r>
              <w:t xml:space="preserve">Указатель или </w:t>
            </w:r>
            <w:proofErr w:type="spellStart"/>
            <w:r>
              <w:rPr>
                <w:lang w:val="en-US"/>
              </w:rPr>
              <w:t>lvalue</w:t>
            </w:r>
            <w:proofErr w:type="spellEnd"/>
            <w:r>
              <w:t>-ссылка</w:t>
            </w:r>
          </w:p>
        </w:tc>
        <w:tc>
          <w:tcPr>
            <w:tcW w:w="6940" w:type="dxa"/>
          </w:tcPr>
          <w:p w:rsidR="00985507" w:rsidRPr="00580684" w:rsidRDefault="00985507" w:rsidP="001A5E08">
            <w:pPr>
              <w:jc w:val="both"/>
            </w:pPr>
            <w:r>
              <w:t xml:space="preserve">Если </w:t>
            </w:r>
            <w:r>
              <w:rPr>
                <w:lang w:val="en-US"/>
              </w:rPr>
              <w:t>expr</w:t>
            </w:r>
            <w:r>
              <w:t xml:space="preserve"> является ссылкой, ссылочная часть игнорируется. </w:t>
            </w:r>
            <w:r w:rsidRPr="00985507">
              <w:t xml:space="preserve"> </w:t>
            </w:r>
            <w:r>
              <w:t xml:space="preserve"> </w:t>
            </w:r>
          </w:p>
        </w:tc>
      </w:tr>
      <w:tr w:rsidR="00985507" w:rsidRPr="00580684" w:rsidTr="00985507">
        <w:tc>
          <w:tcPr>
            <w:tcW w:w="421" w:type="dxa"/>
          </w:tcPr>
          <w:p w:rsidR="00985507" w:rsidRPr="00742ECB" w:rsidRDefault="00985507" w:rsidP="001A5E08">
            <w:pPr>
              <w:jc w:val="both"/>
              <w:rPr>
                <w:b/>
              </w:rPr>
            </w:pPr>
            <w:r w:rsidRPr="00742ECB">
              <w:rPr>
                <w:b/>
                <w:color w:val="FF0000"/>
              </w:rPr>
              <w:t>2</w:t>
            </w:r>
          </w:p>
        </w:tc>
        <w:tc>
          <w:tcPr>
            <w:tcW w:w="3118" w:type="dxa"/>
          </w:tcPr>
          <w:p w:rsidR="00985507" w:rsidRPr="00947334" w:rsidRDefault="00947334" w:rsidP="001A5E08">
            <w:pPr>
              <w:jc w:val="both"/>
            </w:pPr>
            <w:r>
              <w:t xml:space="preserve">универсальная </w:t>
            </w:r>
            <w:r w:rsidR="00985507">
              <w:t>ссылка</w:t>
            </w:r>
            <w:r>
              <w:t xml:space="preserve"> (в шаблоне записывается как </w:t>
            </w:r>
            <w:proofErr w:type="spellStart"/>
            <w:r>
              <w:rPr>
                <w:lang w:val="en-US"/>
              </w:rPr>
              <w:t>rvalue</w:t>
            </w:r>
            <w:proofErr w:type="spellEnd"/>
            <w:r>
              <w:t>-ссылка</w:t>
            </w:r>
            <w:r w:rsidRPr="00947334">
              <w:t>)</w:t>
            </w:r>
          </w:p>
        </w:tc>
        <w:tc>
          <w:tcPr>
            <w:tcW w:w="6940" w:type="dxa"/>
          </w:tcPr>
          <w:p w:rsidR="00985507" w:rsidRDefault="00985507" w:rsidP="001A5E08">
            <w:pPr>
              <w:jc w:val="both"/>
            </w:pPr>
            <w:r>
              <w:t xml:space="preserve">Если </w:t>
            </w:r>
            <w:r>
              <w:rPr>
                <w:lang w:val="en-US"/>
              </w:rPr>
              <w:t>expr</w:t>
            </w:r>
            <w:r>
              <w:t xml:space="preserve"> является </w:t>
            </w:r>
            <w:proofErr w:type="spellStart"/>
            <w:r>
              <w:rPr>
                <w:lang w:val="en-US"/>
              </w:rPr>
              <w:t>lvalue</w:t>
            </w:r>
            <w:proofErr w:type="spellEnd"/>
            <w:r>
              <w:t xml:space="preserve">, как </w:t>
            </w:r>
            <w:r>
              <w:rPr>
                <w:lang w:val="en-US"/>
              </w:rPr>
              <w:t>T</w:t>
            </w:r>
            <w:r>
              <w:t xml:space="preserve">, так и 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 w:rsidRPr="00985507">
              <w:t xml:space="preserve"> </w:t>
            </w:r>
            <w:r>
              <w:t xml:space="preserve">выводятся как </w:t>
            </w:r>
            <w:proofErr w:type="spellStart"/>
            <w:r>
              <w:rPr>
                <w:lang w:val="en-US"/>
              </w:rPr>
              <w:t>lvalue</w:t>
            </w:r>
            <w:proofErr w:type="spellEnd"/>
            <w:r w:rsidRPr="00985507">
              <w:t>-</w:t>
            </w:r>
            <w:r>
              <w:t>ссылки.</w:t>
            </w:r>
          </w:p>
          <w:p w:rsidR="00985507" w:rsidRPr="00985507" w:rsidRDefault="00985507" w:rsidP="001A5E08">
            <w:pPr>
              <w:jc w:val="both"/>
            </w:pPr>
            <w:r>
              <w:t xml:space="preserve">Если </w:t>
            </w:r>
            <w:r>
              <w:rPr>
                <w:lang w:val="en-US"/>
              </w:rPr>
              <w:t>expr</w:t>
            </w:r>
            <w:r w:rsidRPr="00985507">
              <w:t xml:space="preserve"> </w:t>
            </w:r>
            <w:r>
              <w:t xml:space="preserve">является </w:t>
            </w:r>
            <w:proofErr w:type="spellStart"/>
            <w:r>
              <w:rPr>
                <w:lang w:val="en-US"/>
              </w:rPr>
              <w:t>rvalue</w:t>
            </w:r>
            <w:proofErr w:type="spellEnd"/>
            <w:r>
              <w:t>, действует правило</w:t>
            </w:r>
            <w:r w:rsidR="00DE177A">
              <w:t>, аналогичное правилу</w:t>
            </w:r>
            <w:r>
              <w:t xml:space="preserve"> 1. </w:t>
            </w:r>
          </w:p>
        </w:tc>
      </w:tr>
      <w:tr w:rsidR="009D444A" w:rsidRPr="00580684" w:rsidTr="00985507">
        <w:tc>
          <w:tcPr>
            <w:tcW w:w="421" w:type="dxa"/>
          </w:tcPr>
          <w:p w:rsidR="009D444A" w:rsidRPr="00742ECB" w:rsidRDefault="009D444A" w:rsidP="009D444A">
            <w:pPr>
              <w:jc w:val="both"/>
              <w:rPr>
                <w:b/>
              </w:rPr>
            </w:pPr>
            <w:r w:rsidRPr="00742ECB">
              <w:rPr>
                <w:b/>
                <w:color w:val="FF0000"/>
              </w:rPr>
              <w:t>3</w:t>
            </w:r>
          </w:p>
        </w:tc>
        <w:tc>
          <w:tcPr>
            <w:tcW w:w="3118" w:type="dxa"/>
          </w:tcPr>
          <w:p w:rsidR="009D444A" w:rsidRPr="00580684" w:rsidRDefault="009D444A" w:rsidP="009D444A">
            <w:pPr>
              <w:jc w:val="both"/>
            </w:pPr>
            <w:r>
              <w:t>Ни указатель, ни ссылка</w:t>
            </w:r>
            <w:r w:rsidR="0009457F">
              <w:t xml:space="preserve"> (по значению)</w:t>
            </w:r>
          </w:p>
        </w:tc>
        <w:tc>
          <w:tcPr>
            <w:tcW w:w="6940" w:type="dxa"/>
          </w:tcPr>
          <w:p w:rsidR="009D444A" w:rsidRDefault="009D444A" w:rsidP="009D444A">
            <w:pPr>
              <w:jc w:val="both"/>
            </w:pPr>
            <w:r>
              <w:t xml:space="preserve">Если </w:t>
            </w:r>
            <w:r>
              <w:rPr>
                <w:lang w:val="en-US"/>
              </w:rPr>
              <w:t>expr</w:t>
            </w:r>
            <w:r>
              <w:t xml:space="preserve"> является ссылкой, ссылочная часть игнорируется. </w:t>
            </w:r>
            <w:r w:rsidRPr="00985507">
              <w:t xml:space="preserve"> </w:t>
            </w:r>
            <w:r>
              <w:t xml:space="preserve"> </w:t>
            </w:r>
          </w:p>
          <w:p w:rsidR="0003452F" w:rsidRPr="0003452F" w:rsidRDefault="0003452F" w:rsidP="009D44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cv-</w:t>
            </w:r>
            <w:r>
              <w:t xml:space="preserve">квалификаторы </w:t>
            </w:r>
            <w:r w:rsidR="00285518">
              <w:t xml:space="preserve">также </w:t>
            </w:r>
            <w:r>
              <w:t xml:space="preserve">игнорируются. </w:t>
            </w:r>
          </w:p>
        </w:tc>
      </w:tr>
    </w:tbl>
    <w:p w:rsidR="00580684" w:rsidRDefault="00580684" w:rsidP="001A5E08">
      <w:pPr>
        <w:spacing w:after="0" w:line="240" w:lineRule="auto"/>
        <w:jc w:val="both"/>
      </w:pPr>
    </w:p>
    <w:p w:rsidR="009E6220" w:rsidRDefault="009E6220" w:rsidP="001A5E08">
      <w:pPr>
        <w:spacing w:after="0" w:line="240" w:lineRule="auto"/>
        <w:jc w:val="both"/>
      </w:pPr>
      <w:r w:rsidRPr="009E6220">
        <w:rPr>
          <w:i/>
        </w:rPr>
        <w:t>Пример</w:t>
      </w:r>
      <w:r>
        <w:t>. Вывод типа по правилу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2B0C55" w:rsidRPr="00700DC1" w:rsidTr="00764036">
        <w:tc>
          <w:tcPr>
            <w:tcW w:w="10479" w:type="dxa"/>
            <w:gridSpan w:val="3"/>
          </w:tcPr>
          <w:p w:rsidR="002B0C55" w:rsidRPr="00C665A2" w:rsidRDefault="002B0C55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template&lt;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typename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T&gt; void f(T&amp; param);</w:t>
            </w:r>
          </w:p>
        </w:tc>
      </w:tr>
      <w:tr w:rsidR="002B0C55" w:rsidTr="002B0C55">
        <w:tc>
          <w:tcPr>
            <w:tcW w:w="3493" w:type="dxa"/>
          </w:tcPr>
          <w:p w:rsidR="002B0C55" w:rsidRPr="00C665A2" w:rsidRDefault="002B0C55" w:rsidP="001A5E08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expr</w:t>
            </w:r>
          </w:p>
        </w:tc>
        <w:tc>
          <w:tcPr>
            <w:tcW w:w="3493" w:type="dxa"/>
          </w:tcPr>
          <w:p w:rsidR="002B0C55" w:rsidRPr="00C665A2" w:rsidRDefault="002B0C55" w:rsidP="001A5E08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ParamType</w:t>
            </w:r>
            <w:proofErr w:type="spellEnd"/>
          </w:p>
        </w:tc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</w:p>
        </w:tc>
      </w:tr>
      <w:tr w:rsidR="002B0C55" w:rsidTr="002B0C55"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 x = 27;</w:t>
            </w:r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f(x);</w:t>
            </w:r>
          </w:p>
        </w:tc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int&amp;</w:t>
            </w:r>
          </w:p>
        </w:tc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</w:p>
        </w:tc>
      </w:tr>
      <w:tr w:rsidR="002B0C55" w:rsidTr="002B0C55"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 int cx = x;</w:t>
            </w:r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f(cx);</w:t>
            </w:r>
          </w:p>
        </w:tc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 int&amp;</w:t>
            </w:r>
          </w:p>
        </w:tc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 int</w:t>
            </w:r>
          </w:p>
        </w:tc>
      </w:tr>
      <w:tr w:rsidR="002B0C55" w:rsidTr="002B0C55"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rx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</w:t>
            </w:r>
            <w:proofErr w:type="spellStart"/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>rx</w:t>
            </w:r>
            <w:proofErr w:type="spellEnd"/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 int&amp;</w:t>
            </w:r>
          </w:p>
        </w:tc>
        <w:tc>
          <w:tcPr>
            <w:tcW w:w="3493" w:type="dxa"/>
          </w:tcPr>
          <w:p w:rsidR="002B0C55" w:rsidRPr="00C665A2" w:rsidRDefault="00C665A2" w:rsidP="001A5E0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 int</w:t>
            </w:r>
          </w:p>
        </w:tc>
      </w:tr>
    </w:tbl>
    <w:p w:rsidR="002B0C55" w:rsidRDefault="002B0C55" w:rsidP="001A5E08">
      <w:pPr>
        <w:spacing w:after="0" w:line="240" w:lineRule="auto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CA3BC1" w:rsidRPr="00700DC1" w:rsidTr="00D3355E">
        <w:tc>
          <w:tcPr>
            <w:tcW w:w="10479" w:type="dxa"/>
            <w:gridSpan w:val="3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template&lt;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typename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T&gt; void f(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T&amp; param);</w:t>
            </w:r>
          </w:p>
        </w:tc>
      </w:tr>
      <w:tr w:rsidR="00CA3BC1" w:rsidTr="00D3355E"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expr</w:t>
            </w:r>
          </w:p>
        </w:tc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ParamType</w:t>
            </w:r>
            <w:proofErr w:type="spellEnd"/>
          </w:p>
        </w:tc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</w:p>
        </w:tc>
      </w:tr>
      <w:tr w:rsidR="00CA3BC1" w:rsidTr="00D3355E"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 x = 27;</w:t>
            </w:r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f(x);</w:t>
            </w:r>
          </w:p>
        </w:tc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</w:t>
            </w: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int&amp;</w:t>
            </w:r>
          </w:p>
        </w:tc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</w:p>
        </w:tc>
      </w:tr>
      <w:tr w:rsidR="00CA3BC1" w:rsidTr="00D3355E"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 int cx = x;</w:t>
            </w:r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f(cx);</w:t>
            </w:r>
          </w:p>
        </w:tc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 int&amp;</w:t>
            </w:r>
          </w:p>
        </w:tc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</w:p>
        </w:tc>
      </w:tr>
      <w:tr w:rsidR="00CA3BC1" w:rsidTr="00D3355E"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rx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</w:t>
            </w:r>
            <w:proofErr w:type="spellStart"/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>rx</w:t>
            </w:r>
            <w:proofErr w:type="spellEnd"/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 int&amp;</w:t>
            </w:r>
          </w:p>
        </w:tc>
        <w:tc>
          <w:tcPr>
            <w:tcW w:w="3493" w:type="dxa"/>
          </w:tcPr>
          <w:p w:rsidR="00CA3BC1" w:rsidRPr="00C665A2" w:rsidRDefault="00CA3BC1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</w:p>
        </w:tc>
      </w:tr>
    </w:tbl>
    <w:p w:rsidR="002B0C55" w:rsidRDefault="002B0C55" w:rsidP="001A5E08">
      <w:pPr>
        <w:spacing w:after="0" w:line="240" w:lineRule="auto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545BB9" w:rsidRPr="00700DC1" w:rsidTr="00D3355E">
        <w:tc>
          <w:tcPr>
            <w:tcW w:w="10479" w:type="dxa"/>
            <w:gridSpan w:val="3"/>
          </w:tcPr>
          <w:p w:rsidR="00545BB9" w:rsidRPr="00C665A2" w:rsidRDefault="00545BB9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template&lt;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typename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T&gt; void f(T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param);</w:t>
            </w:r>
          </w:p>
        </w:tc>
      </w:tr>
      <w:tr w:rsidR="00545BB9" w:rsidTr="00D3355E">
        <w:tc>
          <w:tcPr>
            <w:tcW w:w="3493" w:type="dxa"/>
          </w:tcPr>
          <w:p w:rsidR="00545BB9" w:rsidRPr="00C665A2" w:rsidRDefault="00545BB9" w:rsidP="00D3355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expr</w:t>
            </w:r>
          </w:p>
        </w:tc>
        <w:tc>
          <w:tcPr>
            <w:tcW w:w="3493" w:type="dxa"/>
          </w:tcPr>
          <w:p w:rsidR="00545BB9" w:rsidRPr="00C665A2" w:rsidRDefault="00545BB9" w:rsidP="00D3355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ParamType</w:t>
            </w:r>
            <w:proofErr w:type="spellEnd"/>
          </w:p>
        </w:tc>
        <w:tc>
          <w:tcPr>
            <w:tcW w:w="3493" w:type="dxa"/>
          </w:tcPr>
          <w:p w:rsidR="00545BB9" w:rsidRPr="00C665A2" w:rsidRDefault="00545BB9" w:rsidP="00D3355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</w:p>
        </w:tc>
      </w:tr>
      <w:tr w:rsidR="00545BB9" w:rsidTr="00D3355E">
        <w:tc>
          <w:tcPr>
            <w:tcW w:w="3493" w:type="dxa"/>
          </w:tcPr>
          <w:p w:rsidR="00545BB9" w:rsidRPr="00C665A2" w:rsidRDefault="00545BB9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 x = 27;</w:t>
            </w:r>
            <w:r w:rsidR="001F23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f(&amp;x)</w:t>
            </w:r>
            <w:r w:rsidR="00002F5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  <w:tc>
          <w:tcPr>
            <w:tcW w:w="3493" w:type="dxa"/>
          </w:tcPr>
          <w:p w:rsidR="00545BB9" w:rsidRPr="00C665A2" w:rsidRDefault="001C7770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int*</w:t>
            </w:r>
          </w:p>
        </w:tc>
        <w:tc>
          <w:tcPr>
            <w:tcW w:w="3493" w:type="dxa"/>
          </w:tcPr>
          <w:p w:rsidR="00545BB9" w:rsidRPr="00C665A2" w:rsidRDefault="001C7770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</w:p>
        </w:tc>
      </w:tr>
      <w:tr w:rsidR="00545BB9" w:rsidTr="00D3355E">
        <w:tc>
          <w:tcPr>
            <w:tcW w:w="3493" w:type="dxa"/>
          </w:tcPr>
          <w:p w:rsidR="00545BB9" w:rsidRPr="00C665A2" w:rsidRDefault="00545BB9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int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*p</w:t>
            </w: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=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x;</w:t>
            </w:r>
            <w:r w:rsidR="004630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E5B92">
              <w:rPr>
                <w:rFonts w:ascii="Courier New" w:hAnsi="Courier New" w:cs="Courier New"/>
                <w:sz w:val="20"/>
                <w:szCs w:val="20"/>
                <w:lang w:val="en-US"/>
              </w:rPr>
              <w:t>f(px);</w:t>
            </w:r>
          </w:p>
        </w:tc>
        <w:tc>
          <w:tcPr>
            <w:tcW w:w="3493" w:type="dxa"/>
          </w:tcPr>
          <w:p w:rsidR="00545BB9" w:rsidRPr="00C665A2" w:rsidRDefault="001C7770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 int*</w:t>
            </w:r>
          </w:p>
        </w:tc>
        <w:tc>
          <w:tcPr>
            <w:tcW w:w="3493" w:type="dxa"/>
          </w:tcPr>
          <w:p w:rsidR="00545BB9" w:rsidRPr="00C665A2" w:rsidRDefault="001C7770" w:rsidP="00D3355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 int</w:t>
            </w:r>
          </w:p>
        </w:tc>
      </w:tr>
    </w:tbl>
    <w:p w:rsidR="00545BB9" w:rsidRDefault="00545BB9" w:rsidP="001A5E08">
      <w:pPr>
        <w:spacing w:after="0" w:line="240" w:lineRule="auto"/>
        <w:jc w:val="both"/>
      </w:pPr>
    </w:p>
    <w:p w:rsidR="00AC3013" w:rsidRDefault="00AC3013" w:rsidP="001A5E08">
      <w:pPr>
        <w:spacing w:after="0" w:line="240" w:lineRule="auto"/>
        <w:jc w:val="both"/>
      </w:pPr>
      <w:r w:rsidRPr="00AC3013">
        <w:rPr>
          <w:i/>
        </w:rPr>
        <w:t>Пример</w:t>
      </w:r>
      <w:r>
        <w:t>. Вывод типа по правилу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DE177A" w:rsidRPr="00700DC1" w:rsidTr="00FD5932">
        <w:tc>
          <w:tcPr>
            <w:tcW w:w="10479" w:type="dxa"/>
            <w:gridSpan w:val="3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template&lt;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typename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T&gt; void f(T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DE177A" w:rsidTr="00FD5932">
        <w:tc>
          <w:tcPr>
            <w:tcW w:w="3493" w:type="dxa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expr</w:t>
            </w:r>
          </w:p>
        </w:tc>
        <w:tc>
          <w:tcPr>
            <w:tcW w:w="3493" w:type="dxa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ParamType</w:t>
            </w:r>
            <w:proofErr w:type="spellEnd"/>
          </w:p>
        </w:tc>
        <w:tc>
          <w:tcPr>
            <w:tcW w:w="3493" w:type="dxa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</w:p>
        </w:tc>
      </w:tr>
      <w:tr w:rsidR="00DE177A" w:rsidTr="00FD5932">
        <w:tc>
          <w:tcPr>
            <w:tcW w:w="3493" w:type="dxa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 = 27;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f(x);</w:t>
            </w:r>
          </w:p>
        </w:tc>
        <w:tc>
          <w:tcPr>
            <w:tcW w:w="3493" w:type="dxa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</w:p>
        </w:tc>
        <w:tc>
          <w:tcPr>
            <w:tcW w:w="3493" w:type="dxa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</w:p>
        </w:tc>
      </w:tr>
      <w:tr w:rsidR="00DE177A" w:rsidTr="00FD5932">
        <w:tc>
          <w:tcPr>
            <w:tcW w:w="3493" w:type="dxa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cx = x;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f(cx);</w:t>
            </w:r>
          </w:p>
        </w:tc>
        <w:tc>
          <w:tcPr>
            <w:tcW w:w="3493" w:type="dxa"/>
          </w:tcPr>
          <w:p w:rsidR="00DE177A" w:rsidRPr="00C665A2" w:rsidRDefault="00DE177A" w:rsidP="00DE177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</w:p>
        </w:tc>
        <w:tc>
          <w:tcPr>
            <w:tcW w:w="3493" w:type="dxa"/>
          </w:tcPr>
          <w:p w:rsidR="00DE177A" w:rsidRPr="00C665A2" w:rsidRDefault="00DE177A" w:rsidP="00DE177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</w:p>
        </w:tc>
      </w:tr>
      <w:tr w:rsidR="00DE177A" w:rsidTr="00FD5932">
        <w:tc>
          <w:tcPr>
            <w:tcW w:w="3493" w:type="dxa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rx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3493" w:type="dxa"/>
          </w:tcPr>
          <w:p w:rsidR="00DE177A" w:rsidRPr="00C665A2" w:rsidRDefault="00DE177A" w:rsidP="00DE177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</w:p>
        </w:tc>
        <w:tc>
          <w:tcPr>
            <w:tcW w:w="3493" w:type="dxa"/>
          </w:tcPr>
          <w:p w:rsidR="00DE177A" w:rsidRPr="00C665A2" w:rsidRDefault="00DE177A" w:rsidP="00DE177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</w:p>
        </w:tc>
      </w:tr>
      <w:tr w:rsidR="00DE177A" w:rsidTr="00FD5932">
        <w:tc>
          <w:tcPr>
            <w:tcW w:w="3493" w:type="dxa"/>
          </w:tcPr>
          <w:p w:rsidR="00DE177A" w:rsidRPr="00C665A2" w:rsidRDefault="00DE177A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f(27);</w:t>
            </w:r>
          </w:p>
        </w:tc>
        <w:tc>
          <w:tcPr>
            <w:tcW w:w="3493" w:type="dxa"/>
          </w:tcPr>
          <w:p w:rsidR="00DE177A" w:rsidRDefault="00DE177A" w:rsidP="00DE177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&amp;&amp;</w:t>
            </w:r>
          </w:p>
        </w:tc>
        <w:tc>
          <w:tcPr>
            <w:tcW w:w="3493" w:type="dxa"/>
          </w:tcPr>
          <w:p w:rsidR="00DE177A" w:rsidRDefault="00DE177A" w:rsidP="00DE177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</w:tbl>
    <w:p w:rsidR="00DE177A" w:rsidRDefault="00DE177A" w:rsidP="001A5E08">
      <w:pPr>
        <w:spacing w:after="0" w:line="240" w:lineRule="auto"/>
        <w:jc w:val="both"/>
        <w:rPr>
          <w:lang w:val="en-US"/>
        </w:rPr>
      </w:pPr>
    </w:p>
    <w:p w:rsidR="00DE177A" w:rsidRDefault="00C36CA3" w:rsidP="001A5E08">
      <w:pPr>
        <w:spacing w:after="0" w:line="240" w:lineRule="auto"/>
        <w:jc w:val="both"/>
      </w:pPr>
      <w:r w:rsidRPr="00C36CA3">
        <w:rPr>
          <w:i/>
        </w:rPr>
        <w:t>Пример</w:t>
      </w:r>
      <w:r>
        <w:t>. Вывод типа по правилу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09457F" w:rsidRPr="00700DC1" w:rsidTr="00FD5932">
        <w:tc>
          <w:tcPr>
            <w:tcW w:w="10479" w:type="dxa"/>
            <w:gridSpan w:val="3"/>
          </w:tcPr>
          <w:p w:rsidR="0009457F" w:rsidRPr="00C665A2" w:rsidRDefault="0009457F" w:rsidP="0009457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template&lt;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typename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T&gt; void f(T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09457F" w:rsidTr="00FD5932">
        <w:tc>
          <w:tcPr>
            <w:tcW w:w="3493" w:type="dxa"/>
          </w:tcPr>
          <w:p w:rsidR="0009457F" w:rsidRPr="00C665A2" w:rsidRDefault="0009457F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expr</w:t>
            </w:r>
          </w:p>
        </w:tc>
        <w:tc>
          <w:tcPr>
            <w:tcW w:w="3493" w:type="dxa"/>
          </w:tcPr>
          <w:p w:rsidR="0009457F" w:rsidRPr="00C665A2" w:rsidRDefault="0009457F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ParamType</w:t>
            </w:r>
            <w:proofErr w:type="spellEnd"/>
          </w:p>
        </w:tc>
        <w:tc>
          <w:tcPr>
            <w:tcW w:w="3493" w:type="dxa"/>
          </w:tcPr>
          <w:p w:rsidR="0009457F" w:rsidRPr="00C665A2" w:rsidRDefault="0009457F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</w:p>
        </w:tc>
      </w:tr>
      <w:tr w:rsidR="0009457F" w:rsidTr="00FD5932">
        <w:tc>
          <w:tcPr>
            <w:tcW w:w="3493" w:type="dxa"/>
          </w:tcPr>
          <w:p w:rsidR="0009457F" w:rsidRPr="00C665A2" w:rsidRDefault="0009457F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 = 27;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f(x);</w:t>
            </w:r>
          </w:p>
        </w:tc>
        <w:tc>
          <w:tcPr>
            <w:tcW w:w="3493" w:type="dxa"/>
          </w:tcPr>
          <w:p w:rsidR="0009457F" w:rsidRPr="00897E63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93" w:type="dxa"/>
          </w:tcPr>
          <w:p w:rsidR="0009457F" w:rsidRPr="00C665A2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09457F" w:rsidTr="00FD5932">
        <w:tc>
          <w:tcPr>
            <w:tcW w:w="3493" w:type="dxa"/>
          </w:tcPr>
          <w:p w:rsidR="0009457F" w:rsidRPr="00C665A2" w:rsidRDefault="0009457F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cx = x;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f(cx);</w:t>
            </w:r>
          </w:p>
        </w:tc>
        <w:tc>
          <w:tcPr>
            <w:tcW w:w="3493" w:type="dxa"/>
          </w:tcPr>
          <w:p w:rsidR="0009457F" w:rsidRPr="00C665A2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493" w:type="dxa"/>
          </w:tcPr>
          <w:p w:rsidR="0009457F" w:rsidRPr="00C665A2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09457F" w:rsidTr="00FD5932">
        <w:tc>
          <w:tcPr>
            <w:tcW w:w="3493" w:type="dxa"/>
          </w:tcPr>
          <w:p w:rsidR="0009457F" w:rsidRPr="00C665A2" w:rsidRDefault="0009457F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rx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x;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3493" w:type="dxa"/>
          </w:tcPr>
          <w:p w:rsidR="0009457F" w:rsidRPr="00C665A2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493" w:type="dxa"/>
          </w:tcPr>
          <w:p w:rsidR="0009457F" w:rsidRPr="00C665A2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</w:tbl>
    <w:p w:rsidR="0009457F" w:rsidRDefault="0009457F" w:rsidP="001A5E08">
      <w:pPr>
        <w:spacing w:after="0" w:line="240" w:lineRule="auto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3119"/>
        <w:gridCol w:w="2716"/>
      </w:tblGrid>
      <w:tr w:rsidR="00897E63" w:rsidRPr="00700DC1" w:rsidTr="00FD5932">
        <w:tc>
          <w:tcPr>
            <w:tcW w:w="10479" w:type="dxa"/>
            <w:gridSpan w:val="3"/>
          </w:tcPr>
          <w:p w:rsidR="00897E63" w:rsidRPr="00C665A2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template&lt;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typename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T&gt; void f(T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897E63" w:rsidTr="00897E63">
        <w:tc>
          <w:tcPr>
            <w:tcW w:w="4644" w:type="dxa"/>
          </w:tcPr>
          <w:p w:rsidR="00897E63" w:rsidRPr="00C665A2" w:rsidRDefault="00897E63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expr</w:t>
            </w:r>
          </w:p>
        </w:tc>
        <w:tc>
          <w:tcPr>
            <w:tcW w:w="3119" w:type="dxa"/>
          </w:tcPr>
          <w:p w:rsidR="00897E63" w:rsidRPr="00C665A2" w:rsidRDefault="00897E63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ParamType</w:t>
            </w:r>
            <w:proofErr w:type="spellEnd"/>
          </w:p>
        </w:tc>
        <w:tc>
          <w:tcPr>
            <w:tcW w:w="2716" w:type="dxa"/>
          </w:tcPr>
          <w:p w:rsidR="00897E63" w:rsidRPr="00C665A2" w:rsidRDefault="00897E63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</w:p>
        </w:tc>
      </w:tr>
      <w:tr w:rsidR="00897E63" w:rsidTr="00897E63">
        <w:tc>
          <w:tcPr>
            <w:tcW w:w="4644" w:type="dxa"/>
          </w:tcPr>
          <w:p w:rsidR="00897E63" w:rsidRPr="00C665A2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char*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 = “text”; f(p);</w:t>
            </w:r>
          </w:p>
        </w:tc>
        <w:tc>
          <w:tcPr>
            <w:tcW w:w="3119" w:type="dxa"/>
          </w:tcPr>
          <w:p w:rsidR="00897E63" w:rsidRPr="00897E63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897E6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897E63">
              <w:rPr>
                <w:rFonts w:ascii="Courier New" w:hAnsi="Courier New" w:cs="Courier New"/>
                <w:sz w:val="20"/>
                <w:szCs w:val="20"/>
              </w:rPr>
              <w:t>* (</w:t>
            </w:r>
            <w:r w:rsidRPr="00897E63">
              <w:rPr>
                <w:rFonts w:cs="Courier New"/>
                <w:color w:val="00B050"/>
                <w:szCs w:val="20"/>
                <w:lang w:val="en-US"/>
              </w:rPr>
              <w:t>NB</w:t>
            </w:r>
            <w:r w:rsidRPr="00897E63">
              <w:rPr>
                <w:rFonts w:cs="Courier New"/>
                <w:color w:val="00B050"/>
                <w:szCs w:val="20"/>
              </w:rPr>
              <w:t xml:space="preserve">: </w:t>
            </w:r>
            <w:proofErr w:type="spellStart"/>
            <w:r w:rsidRPr="00897E63">
              <w:rPr>
                <w:rFonts w:cs="Courier New"/>
                <w:color w:val="00B050"/>
                <w:szCs w:val="20"/>
                <w:lang w:val="en-US"/>
              </w:rPr>
              <w:t>const</w:t>
            </w:r>
            <w:proofErr w:type="spellEnd"/>
            <w:r w:rsidRPr="00897E63">
              <w:rPr>
                <w:rFonts w:cs="Courier New"/>
                <w:color w:val="00B050"/>
                <w:szCs w:val="20"/>
              </w:rPr>
              <w:t xml:space="preserve"> для </w:t>
            </w:r>
            <w:r w:rsidRPr="00897E63">
              <w:rPr>
                <w:rFonts w:cs="Courier New"/>
                <w:color w:val="00B050"/>
                <w:szCs w:val="20"/>
                <w:lang w:val="en-US"/>
              </w:rPr>
              <w:t>p</w:t>
            </w:r>
            <w:r w:rsidRPr="00897E63">
              <w:rPr>
                <w:rFonts w:cs="Courier New"/>
                <w:color w:val="00B050"/>
                <w:szCs w:val="20"/>
              </w:rPr>
              <w:t xml:space="preserve"> игнорируется</w:t>
            </w:r>
            <w:r>
              <w:rPr>
                <w:rFonts w:cs="Courier New"/>
                <w:color w:val="00B050"/>
                <w:szCs w:val="20"/>
              </w:rPr>
              <w:t>, а для строки остается</w:t>
            </w:r>
            <w:r w:rsidRPr="00897E6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716" w:type="dxa"/>
          </w:tcPr>
          <w:p w:rsidR="00897E63" w:rsidRPr="00C665A2" w:rsidRDefault="00897E63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char*</w:t>
            </w:r>
          </w:p>
        </w:tc>
      </w:tr>
    </w:tbl>
    <w:p w:rsidR="00897E63" w:rsidRDefault="00897E63" w:rsidP="00897E63">
      <w:pPr>
        <w:spacing w:after="0" w:line="240" w:lineRule="auto"/>
        <w:jc w:val="both"/>
      </w:pPr>
    </w:p>
    <w:p w:rsidR="00D74942" w:rsidRDefault="00D74942" w:rsidP="00897E63">
      <w:pPr>
        <w:spacing w:after="0" w:line="240" w:lineRule="auto"/>
        <w:jc w:val="both"/>
        <w:rPr>
          <w:lang w:val="en-US"/>
        </w:rPr>
      </w:pPr>
    </w:p>
    <w:p w:rsidR="00D74942" w:rsidRPr="00D74942" w:rsidRDefault="00D74942" w:rsidP="00897E63">
      <w:pPr>
        <w:spacing w:after="0" w:line="240" w:lineRule="auto"/>
        <w:jc w:val="both"/>
      </w:pPr>
      <w:r w:rsidRPr="00D74942">
        <w:rPr>
          <w:i/>
        </w:rPr>
        <w:lastRenderedPageBreak/>
        <w:t>Пример</w:t>
      </w:r>
      <w:r>
        <w:t xml:space="preserve">. Вывод типа шаблона </w:t>
      </w:r>
      <w:proofErr w:type="gramStart"/>
      <w:r>
        <w:t>при</w:t>
      </w:r>
      <w:proofErr w:type="gramEnd"/>
      <w:r>
        <w:t xml:space="preserve"> передачи </w:t>
      </w:r>
      <w:r w:rsidRPr="00D74942">
        <w:rPr>
          <w:color w:val="FF0000"/>
        </w:rPr>
        <w:t>ссылки</w:t>
      </w:r>
      <w:r>
        <w:t xml:space="preserve"> на массив.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3827"/>
        <w:gridCol w:w="2716"/>
      </w:tblGrid>
      <w:tr w:rsidR="00D74942" w:rsidRPr="00700DC1" w:rsidTr="00FD5932">
        <w:tc>
          <w:tcPr>
            <w:tcW w:w="10479" w:type="dxa"/>
            <w:gridSpan w:val="3"/>
          </w:tcPr>
          <w:p w:rsidR="00D74942" w:rsidRPr="00C665A2" w:rsidRDefault="00D74942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template&lt;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typename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T&gt; void f(T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D74942" w:rsidTr="00D74942">
        <w:tc>
          <w:tcPr>
            <w:tcW w:w="3936" w:type="dxa"/>
          </w:tcPr>
          <w:p w:rsidR="00D74942" w:rsidRPr="00C665A2" w:rsidRDefault="00D74942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expr</w:t>
            </w:r>
          </w:p>
        </w:tc>
        <w:tc>
          <w:tcPr>
            <w:tcW w:w="3827" w:type="dxa"/>
          </w:tcPr>
          <w:p w:rsidR="00D74942" w:rsidRPr="00C665A2" w:rsidRDefault="00D74942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ParamType</w:t>
            </w:r>
            <w:proofErr w:type="spellEnd"/>
          </w:p>
        </w:tc>
        <w:tc>
          <w:tcPr>
            <w:tcW w:w="2716" w:type="dxa"/>
          </w:tcPr>
          <w:p w:rsidR="00D74942" w:rsidRPr="00C665A2" w:rsidRDefault="00D74942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</w:p>
        </w:tc>
      </w:tr>
      <w:tr w:rsidR="00D74942" w:rsidTr="00D74942">
        <w:tc>
          <w:tcPr>
            <w:tcW w:w="3936" w:type="dxa"/>
          </w:tcPr>
          <w:p w:rsidR="00D74942" w:rsidRDefault="00D74942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char name[] = “Briggs”;</w:t>
            </w:r>
          </w:p>
          <w:p w:rsidR="00D74942" w:rsidRPr="00D74942" w:rsidRDefault="00D74942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f(name);</w:t>
            </w:r>
          </w:p>
        </w:tc>
        <w:tc>
          <w:tcPr>
            <w:tcW w:w="3827" w:type="dxa"/>
          </w:tcPr>
          <w:p w:rsidR="00D74942" w:rsidRPr="00897E63" w:rsidRDefault="00D74942" w:rsidP="00FD593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ED3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ED3AED">
              <w:rPr>
                <w:rFonts w:ascii="Courier New" w:hAnsi="Courier New" w:cs="Courier New"/>
                <w:sz w:val="20"/>
                <w:szCs w:val="20"/>
              </w:rPr>
              <w:t>(&amp;)[13]</w:t>
            </w:r>
            <w:r w:rsidR="00ED3AED" w:rsidRPr="00ED3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D3AED" w:rsidRPr="00ED3AED">
              <w:rPr>
                <w:rFonts w:cs="Courier New"/>
                <w:color w:val="00B050"/>
              </w:rPr>
              <w:t>(</w:t>
            </w:r>
            <w:r w:rsidR="00ED3AED" w:rsidRPr="00ED3AED">
              <w:rPr>
                <w:rFonts w:cs="Courier New"/>
                <w:color w:val="00B050"/>
                <w:lang w:val="en-US"/>
              </w:rPr>
              <w:t>NB</w:t>
            </w:r>
            <w:r w:rsidR="00ED3AED" w:rsidRPr="00ED3AED">
              <w:rPr>
                <w:rFonts w:cs="Courier New"/>
                <w:color w:val="00B050"/>
              </w:rPr>
              <w:t>: ссылка на массив)</w:t>
            </w:r>
          </w:p>
        </w:tc>
        <w:tc>
          <w:tcPr>
            <w:tcW w:w="2716" w:type="dxa"/>
          </w:tcPr>
          <w:p w:rsidR="00D74942" w:rsidRPr="00C665A2" w:rsidRDefault="00D74942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char[13]</w:t>
            </w:r>
          </w:p>
        </w:tc>
      </w:tr>
    </w:tbl>
    <w:p w:rsidR="00D74942" w:rsidRDefault="00D74942" w:rsidP="00897E63">
      <w:pPr>
        <w:spacing w:after="0" w:line="240" w:lineRule="auto"/>
        <w:jc w:val="both"/>
        <w:rPr>
          <w:lang w:val="en-US"/>
        </w:rPr>
      </w:pPr>
    </w:p>
    <w:p w:rsidR="00D74942" w:rsidRDefault="008C5E04" w:rsidP="00897E63">
      <w:pPr>
        <w:spacing w:after="0" w:line="240" w:lineRule="auto"/>
        <w:jc w:val="both"/>
      </w:pPr>
      <w:r>
        <w:t>Возможность объявлять ссылки на массивы позволяет создать шаблон, который выводит количество элементов, содержащихся в массиве:</w:t>
      </w:r>
    </w:p>
    <w:p w:rsidR="008C5E04" w:rsidRPr="008C5E04" w:rsidRDefault="008C5E04" w:rsidP="00897E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5E04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proofErr w:type="gramEnd"/>
      <w:r w:rsidRPr="008C5E04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8C5E04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8C5E0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C5E0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8C5E0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8C5E04">
        <w:rPr>
          <w:rFonts w:ascii="Courier New" w:hAnsi="Courier New" w:cs="Courier New"/>
          <w:sz w:val="20"/>
          <w:szCs w:val="20"/>
          <w:lang w:val="en-US"/>
        </w:rPr>
        <w:t xml:space="preserve"> N&gt; </w:t>
      </w:r>
      <w:proofErr w:type="spellStart"/>
      <w:r w:rsidRPr="008C5E04">
        <w:rPr>
          <w:rFonts w:ascii="Courier New" w:hAnsi="Courier New" w:cs="Courier New"/>
          <w:color w:val="FF0000"/>
          <w:sz w:val="20"/>
          <w:szCs w:val="20"/>
          <w:lang w:val="en-US"/>
        </w:rPr>
        <w:t>constexpr</w:t>
      </w:r>
      <w:proofErr w:type="spellEnd"/>
      <w:r w:rsidRPr="008C5E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5E0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C5E0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8C5E0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8C5E0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5E04">
        <w:rPr>
          <w:rFonts w:ascii="Courier New" w:hAnsi="Courier New" w:cs="Courier New"/>
          <w:sz w:val="20"/>
          <w:szCs w:val="20"/>
          <w:lang w:val="en-US"/>
        </w:rPr>
        <w:t>arraySize</w:t>
      </w:r>
      <w:proofErr w:type="spellEnd"/>
      <w:r w:rsidRPr="008C5E04">
        <w:rPr>
          <w:rFonts w:ascii="Courier New" w:hAnsi="Courier New" w:cs="Courier New"/>
          <w:sz w:val="20"/>
          <w:szCs w:val="20"/>
          <w:lang w:val="en-US"/>
        </w:rPr>
        <w:t xml:space="preserve">(T (&amp;)[N]) </w:t>
      </w:r>
      <w:proofErr w:type="spellStart"/>
      <w:r w:rsidRPr="008C5E04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8C5E04" w:rsidRPr="0076094A" w:rsidRDefault="008C5E04" w:rsidP="00897E63">
      <w:pPr>
        <w:spacing w:after="0" w:line="240" w:lineRule="auto"/>
        <w:jc w:val="both"/>
      </w:pPr>
      <w:r w:rsidRPr="0076094A">
        <w:rPr>
          <w:rFonts w:ascii="Courier New" w:hAnsi="Courier New" w:cs="Courier New"/>
          <w:sz w:val="20"/>
          <w:szCs w:val="20"/>
        </w:rPr>
        <w:t xml:space="preserve">{ </w:t>
      </w:r>
      <w:r w:rsidRPr="008C5E04">
        <w:rPr>
          <w:rFonts w:ascii="Courier New" w:hAnsi="Courier New" w:cs="Courier New"/>
          <w:sz w:val="20"/>
          <w:szCs w:val="20"/>
          <w:lang w:val="en-US"/>
        </w:rPr>
        <w:t>return</w:t>
      </w:r>
      <w:r w:rsidRPr="0076094A">
        <w:rPr>
          <w:rFonts w:ascii="Courier New" w:hAnsi="Courier New" w:cs="Courier New"/>
          <w:sz w:val="20"/>
          <w:szCs w:val="20"/>
        </w:rPr>
        <w:t xml:space="preserve"> </w:t>
      </w:r>
      <w:r w:rsidRPr="008C5E04">
        <w:rPr>
          <w:rFonts w:ascii="Courier New" w:hAnsi="Courier New" w:cs="Courier New"/>
          <w:sz w:val="20"/>
          <w:szCs w:val="20"/>
          <w:lang w:val="en-US"/>
        </w:rPr>
        <w:t>N</w:t>
      </w:r>
      <w:r w:rsidRPr="0076094A">
        <w:rPr>
          <w:rFonts w:ascii="Courier New" w:hAnsi="Courier New" w:cs="Courier New"/>
          <w:sz w:val="20"/>
          <w:szCs w:val="20"/>
        </w:rPr>
        <w:t>;</w:t>
      </w:r>
      <w:proofErr w:type="gramStart"/>
      <w:r w:rsidRPr="0076094A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8C5E04" w:rsidRPr="0076094A" w:rsidRDefault="008C5E04" w:rsidP="00897E63">
      <w:pPr>
        <w:spacing w:after="0" w:line="240" w:lineRule="auto"/>
        <w:jc w:val="both"/>
      </w:pPr>
    </w:p>
    <w:p w:rsidR="008C5E04" w:rsidRDefault="008C5E04" w:rsidP="00897E63">
      <w:pPr>
        <w:spacing w:after="0" w:line="240" w:lineRule="auto"/>
        <w:jc w:val="both"/>
      </w:pPr>
      <w:r w:rsidRPr="008C5E04">
        <w:rPr>
          <w:color w:val="FF0000"/>
        </w:rPr>
        <w:t xml:space="preserve">Объявление этой функции как </w:t>
      </w:r>
      <w:proofErr w:type="spellStart"/>
      <w:r w:rsidRPr="008C5E04">
        <w:rPr>
          <w:color w:val="FF0000"/>
          <w:lang w:val="en-US"/>
        </w:rPr>
        <w:t>constexpr</w:t>
      </w:r>
      <w:proofErr w:type="spellEnd"/>
      <w:r w:rsidRPr="008C5E04">
        <w:rPr>
          <w:color w:val="FF0000"/>
        </w:rPr>
        <w:t xml:space="preserve"> делает ее результат доступным во время компиляции</w:t>
      </w:r>
      <w:r>
        <w:t>. Это позволяет объявить, например</w:t>
      </w:r>
      <w:r w:rsidR="008B4387">
        <w:t>,</w:t>
      </w:r>
      <w:r>
        <w:t xml:space="preserve"> массив с таким же количеством элементов, как и у второго массива, размер которого вычисляется из инициализатора в фигурных скобках.</w:t>
      </w:r>
    </w:p>
    <w:p w:rsidR="008C5E04" w:rsidRDefault="008C5E04" w:rsidP="00897E63">
      <w:pPr>
        <w:spacing w:after="0" w:line="240" w:lineRule="auto"/>
        <w:jc w:val="both"/>
      </w:pPr>
    </w:p>
    <w:p w:rsidR="00325313" w:rsidRDefault="00325313" w:rsidP="00897E63">
      <w:pPr>
        <w:spacing w:after="0" w:line="240" w:lineRule="auto"/>
        <w:jc w:val="both"/>
      </w:pPr>
      <w:r w:rsidRPr="00110664">
        <w:rPr>
          <w:i/>
        </w:rPr>
        <w:t>Пример</w:t>
      </w:r>
      <w:r>
        <w:t xml:space="preserve">. Вывод типа шаблона </w:t>
      </w:r>
      <w:proofErr w:type="gramStart"/>
      <w:r>
        <w:t>при</w:t>
      </w:r>
      <w:proofErr w:type="gramEnd"/>
      <w:r>
        <w:t xml:space="preserve"> передачи </w:t>
      </w:r>
      <w:r w:rsidRPr="00325313">
        <w:rPr>
          <w:color w:val="FF0000"/>
        </w:rPr>
        <w:t>ссылки</w:t>
      </w:r>
      <w:r>
        <w:t xml:space="preserve"> на функцию.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3827"/>
        <w:gridCol w:w="2716"/>
      </w:tblGrid>
      <w:tr w:rsidR="00110664" w:rsidRPr="00700DC1" w:rsidTr="00FD5932">
        <w:tc>
          <w:tcPr>
            <w:tcW w:w="10479" w:type="dxa"/>
            <w:gridSpan w:val="3"/>
          </w:tcPr>
          <w:p w:rsidR="00110664" w:rsidRPr="00C665A2" w:rsidRDefault="00110664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template&lt;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typename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T&gt; void f(T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C665A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110664" w:rsidTr="00FD5932">
        <w:tc>
          <w:tcPr>
            <w:tcW w:w="3936" w:type="dxa"/>
          </w:tcPr>
          <w:p w:rsidR="00110664" w:rsidRPr="00C665A2" w:rsidRDefault="00110664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expr</w:t>
            </w:r>
          </w:p>
        </w:tc>
        <w:tc>
          <w:tcPr>
            <w:tcW w:w="3827" w:type="dxa"/>
          </w:tcPr>
          <w:p w:rsidR="00110664" w:rsidRPr="00C665A2" w:rsidRDefault="00110664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ParamType</w:t>
            </w:r>
            <w:proofErr w:type="spellEnd"/>
          </w:p>
        </w:tc>
        <w:tc>
          <w:tcPr>
            <w:tcW w:w="2716" w:type="dxa"/>
          </w:tcPr>
          <w:p w:rsidR="00110664" w:rsidRPr="00C665A2" w:rsidRDefault="00110664" w:rsidP="00FD593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665A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</w:t>
            </w:r>
          </w:p>
        </w:tc>
      </w:tr>
      <w:tr w:rsidR="00110664" w:rsidTr="00FD5932">
        <w:tc>
          <w:tcPr>
            <w:tcW w:w="3936" w:type="dxa"/>
          </w:tcPr>
          <w:p w:rsidR="00110664" w:rsidRPr="00110664" w:rsidRDefault="00110664" w:rsidP="001106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someFunc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double);</w:t>
            </w:r>
          </w:p>
          <w:p w:rsidR="00110664" w:rsidRPr="00D74942" w:rsidRDefault="00110664" w:rsidP="001106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someFunc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3827" w:type="dxa"/>
          </w:tcPr>
          <w:p w:rsidR="00110664" w:rsidRPr="00110664" w:rsidRDefault="00110664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void(&amp;)(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double)</w:t>
            </w:r>
          </w:p>
        </w:tc>
        <w:tc>
          <w:tcPr>
            <w:tcW w:w="2716" w:type="dxa"/>
          </w:tcPr>
          <w:p w:rsidR="00110664" w:rsidRPr="00C665A2" w:rsidRDefault="00110664" w:rsidP="00FD593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void(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double)</w:t>
            </w:r>
          </w:p>
        </w:tc>
      </w:tr>
    </w:tbl>
    <w:p w:rsidR="008C5E04" w:rsidRPr="008C5E04" w:rsidRDefault="008C5E04" w:rsidP="00897E63">
      <w:pPr>
        <w:spacing w:after="0" w:line="240" w:lineRule="auto"/>
        <w:jc w:val="both"/>
      </w:pPr>
    </w:p>
    <w:p w:rsidR="00D74942" w:rsidRDefault="00110664" w:rsidP="00897E63">
      <w:pPr>
        <w:spacing w:after="0" w:line="240" w:lineRule="auto"/>
        <w:jc w:val="both"/>
      </w:pPr>
      <w:r>
        <w:t>Здесь работает также, как и в случае вывода типа для массивов. Если функция передается по значению, она преобразуется в указатель, а если по ссылке – то в ссылку на функцию.</w:t>
      </w:r>
    </w:p>
    <w:p w:rsidR="00110664" w:rsidRDefault="00110664" w:rsidP="00897E63">
      <w:pPr>
        <w:spacing w:after="0" w:line="240" w:lineRule="auto"/>
        <w:jc w:val="both"/>
      </w:pPr>
    </w:p>
    <w:p w:rsidR="00110664" w:rsidRDefault="00110664" w:rsidP="00897E63">
      <w:pPr>
        <w:spacing w:after="0" w:line="240" w:lineRule="auto"/>
        <w:jc w:val="both"/>
      </w:pPr>
    </w:p>
    <w:p w:rsidR="00110664" w:rsidRDefault="00110664" w:rsidP="00897E63">
      <w:pPr>
        <w:spacing w:after="0" w:line="240" w:lineRule="auto"/>
        <w:jc w:val="both"/>
      </w:pPr>
      <w:r>
        <w:t xml:space="preserve">Таким образом, для аргументов массивов и функций можно сформулировать правило №4: </w:t>
      </w:r>
    </w:p>
    <w:p w:rsidR="00110664" w:rsidRDefault="00110664" w:rsidP="00897E63">
      <w:pPr>
        <w:spacing w:after="0" w:line="240" w:lineRule="auto"/>
        <w:jc w:val="both"/>
      </w:pPr>
      <w:r w:rsidRPr="00110664">
        <w:rPr>
          <w:color w:val="FF0000"/>
        </w:rPr>
        <w:t>В процессе вывода типа шаблона аргументы, являющиеся именами массивов или функций, преобразуются в указатели, если только они не использованы для инициализации ссылок</w:t>
      </w:r>
      <w:r>
        <w:t xml:space="preserve"> (</w:t>
      </w:r>
      <w:r w:rsidRPr="00110664">
        <w:rPr>
          <w:color w:val="00B050"/>
          <w:lang w:val="en-US"/>
        </w:rPr>
        <w:t>NB</w:t>
      </w:r>
      <w:r w:rsidRPr="00110664">
        <w:rPr>
          <w:color w:val="00B050"/>
        </w:rPr>
        <w:t>: в таком случае тип аргумента шаблона остается ссылкой</w:t>
      </w:r>
      <w:r>
        <w:t>).</w:t>
      </w:r>
    </w:p>
    <w:p w:rsidR="00110664" w:rsidRDefault="00110664" w:rsidP="00897E63">
      <w:pPr>
        <w:spacing w:after="0" w:line="240" w:lineRule="auto"/>
        <w:jc w:val="both"/>
      </w:pPr>
    </w:p>
    <w:p w:rsidR="00110664" w:rsidRPr="00C51B9D" w:rsidRDefault="00C51B9D" w:rsidP="00897E63">
      <w:pPr>
        <w:spacing w:after="0" w:line="240" w:lineRule="auto"/>
        <w:jc w:val="both"/>
        <w:rPr>
          <w:b/>
        </w:rPr>
      </w:pPr>
      <w:r w:rsidRPr="00C51B9D">
        <w:rPr>
          <w:b/>
          <w:sz w:val="24"/>
        </w:rPr>
        <w:t xml:space="preserve">Вывод типа </w:t>
      </w:r>
      <w:r w:rsidRPr="00C51B9D">
        <w:rPr>
          <w:b/>
          <w:sz w:val="24"/>
          <w:lang w:val="en-US"/>
        </w:rPr>
        <w:t>auto</w:t>
      </w:r>
      <w:r w:rsidRPr="00C51B9D">
        <w:rPr>
          <w:b/>
          <w:sz w:val="24"/>
        </w:rPr>
        <w:t>.</w:t>
      </w:r>
    </w:p>
    <w:p w:rsidR="00C51B9D" w:rsidRDefault="00930724" w:rsidP="00897E63">
      <w:pPr>
        <w:spacing w:after="0" w:line="240" w:lineRule="auto"/>
        <w:jc w:val="both"/>
      </w:pPr>
      <w:r>
        <w:tab/>
        <w:t xml:space="preserve">Вывод типа </w:t>
      </w:r>
      <w:r>
        <w:rPr>
          <w:lang w:val="en-US"/>
        </w:rPr>
        <w:t>auto</w:t>
      </w:r>
      <w:r w:rsidRPr="00930724">
        <w:t xml:space="preserve"> </w:t>
      </w:r>
      <w:r>
        <w:t xml:space="preserve">представляет собой вывод типа шаблона. Когда переменная объявлена с использованием ключевого слова </w:t>
      </w:r>
      <w:r w:rsidRPr="00A7710D">
        <w:rPr>
          <w:rFonts w:ascii="Courier New" w:hAnsi="Courier New" w:cs="Courier New"/>
          <w:color w:val="FF0000"/>
          <w:sz w:val="20"/>
          <w:lang w:val="en-US"/>
        </w:rPr>
        <w:t>auto</w:t>
      </w:r>
      <w:r w:rsidRPr="00A7710D">
        <w:t>, оно</w:t>
      </w:r>
      <w:r w:rsidRPr="00A7710D">
        <w:rPr>
          <w:color w:val="FF0000"/>
        </w:rPr>
        <w:t xml:space="preserve"> играет роль </w:t>
      </w:r>
      <w:r w:rsidRPr="00A7710D">
        <w:rPr>
          <w:rFonts w:ascii="Courier New" w:hAnsi="Courier New" w:cs="Courier New"/>
          <w:color w:val="FF0000"/>
          <w:sz w:val="20"/>
          <w:lang w:val="en-US"/>
        </w:rPr>
        <w:t>T</w:t>
      </w:r>
      <w:r>
        <w:t xml:space="preserve"> в шаблоне, а </w:t>
      </w:r>
      <w:r w:rsidRPr="007D5197">
        <w:rPr>
          <w:color w:val="FF0000"/>
        </w:rPr>
        <w:t xml:space="preserve">спецификатор типа переменной действует как </w:t>
      </w:r>
      <w:proofErr w:type="spellStart"/>
      <w:r w:rsidRPr="007D5197">
        <w:rPr>
          <w:rFonts w:ascii="Courier New" w:hAnsi="Courier New" w:cs="Courier New"/>
          <w:color w:val="FF0000"/>
          <w:sz w:val="20"/>
          <w:lang w:val="en-US"/>
        </w:rPr>
        <w:t>ParamType</w:t>
      </w:r>
      <w:proofErr w:type="spellEnd"/>
      <w:r>
        <w:t xml:space="preserve">. </w:t>
      </w:r>
      <w:r w:rsidR="006C3B22">
        <w:t xml:space="preserve">Для вывода типов компилятор действует так, как если бы для данного объявления имелся шаблон, а также вызов этого шаблона с соответствующим инициализирующим выражением </w:t>
      </w:r>
      <w:r w:rsidR="006C3B22" w:rsidRPr="006C3B22">
        <w:rPr>
          <w:rFonts w:ascii="Courier New" w:hAnsi="Courier New" w:cs="Courier New"/>
          <w:sz w:val="20"/>
          <w:lang w:val="en-US"/>
        </w:rPr>
        <w:t>expr</w:t>
      </w:r>
      <w:r w:rsidR="006C3B22">
        <w:t xml:space="preserve">. </w:t>
      </w:r>
    </w:p>
    <w:p w:rsidR="006C3B22" w:rsidRPr="0076094A" w:rsidRDefault="006C3B22" w:rsidP="00897E63">
      <w:pPr>
        <w:spacing w:after="0" w:line="240" w:lineRule="auto"/>
        <w:jc w:val="both"/>
      </w:pPr>
    </w:p>
    <w:p w:rsidR="006A6890" w:rsidRDefault="006A6890" w:rsidP="00897E63">
      <w:pPr>
        <w:spacing w:after="0" w:line="240" w:lineRule="auto"/>
        <w:jc w:val="both"/>
      </w:pPr>
      <w:r w:rsidRPr="006A6890">
        <w:rPr>
          <w:i/>
        </w:rPr>
        <w:t>Пример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7"/>
        <w:gridCol w:w="4552"/>
        <w:gridCol w:w="1560"/>
        <w:gridCol w:w="1666"/>
      </w:tblGrid>
      <w:tr w:rsidR="006A6890" w:rsidTr="005477C4">
        <w:tc>
          <w:tcPr>
            <w:tcW w:w="2927" w:type="dxa"/>
          </w:tcPr>
          <w:p w:rsidR="006A6890" w:rsidRDefault="006A6890" w:rsidP="00897E63">
            <w:pPr>
              <w:jc w:val="both"/>
            </w:pPr>
            <w:r>
              <w:t>Объявление</w:t>
            </w:r>
          </w:p>
        </w:tc>
        <w:tc>
          <w:tcPr>
            <w:tcW w:w="4552" w:type="dxa"/>
          </w:tcPr>
          <w:p w:rsidR="006A6890" w:rsidRDefault="006A6890" w:rsidP="00897E63">
            <w:pPr>
              <w:jc w:val="both"/>
            </w:pPr>
            <w:r>
              <w:t>Концептуальный шаблон</w:t>
            </w:r>
          </w:p>
        </w:tc>
        <w:tc>
          <w:tcPr>
            <w:tcW w:w="1560" w:type="dxa"/>
          </w:tcPr>
          <w:p w:rsidR="006A6890" w:rsidRPr="005477C4" w:rsidRDefault="006A6890" w:rsidP="00897E63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5477C4">
              <w:rPr>
                <w:rFonts w:ascii="Courier New" w:hAnsi="Courier New" w:cs="Courier New"/>
                <w:sz w:val="20"/>
                <w:lang w:val="en-US"/>
              </w:rPr>
              <w:t>ParamType</w:t>
            </w:r>
            <w:proofErr w:type="spellEnd"/>
          </w:p>
        </w:tc>
        <w:tc>
          <w:tcPr>
            <w:tcW w:w="1666" w:type="dxa"/>
          </w:tcPr>
          <w:p w:rsidR="006A6890" w:rsidRPr="005477C4" w:rsidRDefault="006A6890" w:rsidP="00897E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77C4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</w:p>
        </w:tc>
      </w:tr>
      <w:tr w:rsidR="006A6890" w:rsidRPr="005477C4" w:rsidTr="005477C4">
        <w:tc>
          <w:tcPr>
            <w:tcW w:w="2927" w:type="dxa"/>
          </w:tcPr>
          <w:p w:rsidR="006A6890" w:rsidRPr="003C1E77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5477C4">
              <w:rPr>
                <w:rFonts w:ascii="Courier New" w:hAnsi="Courier New" w:cs="Courier New"/>
                <w:sz w:val="20"/>
                <w:lang w:val="en-US"/>
              </w:rPr>
              <w:t>auto x = 27;</w:t>
            </w:r>
            <w:r w:rsidR="003C1E77" w:rsidRPr="003C1E7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3C1E77" w:rsidRPr="0076094A" w:rsidRDefault="003C1E77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func_for_x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(x);</w:t>
            </w:r>
          </w:p>
          <w:p w:rsidR="00742ECB" w:rsidRPr="00742ECB" w:rsidRDefault="00742ECB" w:rsidP="00742ECB">
            <w:pPr>
              <w:jc w:val="both"/>
              <w:rPr>
                <w:rFonts w:ascii="Courier New" w:hAnsi="Courier New" w:cs="Courier New"/>
              </w:rPr>
            </w:pPr>
            <w:r w:rsidRPr="0024253D">
              <w:rPr>
                <w:rFonts w:ascii="Courier New" w:hAnsi="Courier New" w:cs="Courier New"/>
                <w:color w:val="00B050"/>
                <w:sz w:val="20"/>
              </w:rPr>
              <w:t>// правило 3</w:t>
            </w:r>
          </w:p>
        </w:tc>
        <w:tc>
          <w:tcPr>
            <w:tcW w:w="4552" w:type="dxa"/>
          </w:tcPr>
          <w:p w:rsidR="005477C4" w:rsidRPr="005477C4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5477C4">
              <w:rPr>
                <w:rFonts w:ascii="Courier New" w:hAnsi="Courier New" w:cs="Courier New"/>
                <w:sz w:val="20"/>
                <w:lang w:val="en-US"/>
              </w:rPr>
              <w:t>template&lt;</w:t>
            </w:r>
            <w:proofErr w:type="spellStart"/>
            <w:r w:rsidRPr="005477C4">
              <w:rPr>
                <w:rFonts w:ascii="Courier New" w:hAnsi="Courier New" w:cs="Courier New"/>
                <w:sz w:val="20"/>
                <w:lang w:val="en-US"/>
              </w:rPr>
              <w:t>typename</w:t>
            </w:r>
            <w:proofErr w:type="spellEnd"/>
            <w:r w:rsidRPr="005477C4">
              <w:rPr>
                <w:rFonts w:ascii="Courier New" w:hAnsi="Courier New" w:cs="Courier New"/>
                <w:sz w:val="20"/>
                <w:lang w:val="en-US"/>
              </w:rPr>
              <w:t xml:space="preserve"> T&gt; </w:t>
            </w:r>
          </w:p>
          <w:p w:rsidR="006A6890" w:rsidRPr="005477C4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5477C4">
              <w:rPr>
                <w:rFonts w:ascii="Courier New" w:hAnsi="Courier New" w:cs="Courier New"/>
                <w:sz w:val="20"/>
                <w:lang w:val="en-US"/>
              </w:rPr>
              <w:t xml:space="preserve">void </w:t>
            </w:r>
            <w:proofErr w:type="spellStart"/>
            <w:r w:rsidRPr="005477C4">
              <w:rPr>
                <w:rFonts w:ascii="Courier New" w:hAnsi="Courier New" w:cs="Courier New"/>
                <w:sz w:val="20"/>
                <w:lang w:val="en-US"/>
              </w:rPr>
              <w:t>func_for_x</w:t>
            </w:r>
            <w:proofErr w:type="spellEnd"/>
            <w:r w:rsidRPr="005477C4">
              <w:rPr>
                <w:rFonts w:ascii="Courier New" w:hAnsi="Courier New" w:cs="Courier New"/>
                <w:sz w:val="20"/>
                <w:lang w:val="en-US"/>
              </w:rPr>
              <w:t xml:space="preserve">(T </w:t>
            </w:r>
            <w:proofErr w:type="spellStart"/>
            <w:r w:rsidRPr="005477C4">
              <w:rPr>
                <w:rFonts w:ascii="Courier New" w:hAnsi="Courier New" w:cs="Courier New"/>
                <w:sz w:val="20"/>
                <w:lang w:val="en-US"/>
              </w:rPr>
              <w:t>param</w:t>
            </w:r>
            <w:proofErr w:type="spellEnd"/>
            <w:r w:rsidRPr="005477C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  <w:tc>
          <w:tcPr>
            <w:tcW w:w="1560" w:type="dxa"/>
          </w:tcPr>
          <w:p w:rsidR="006A6890" w:rsidRPr="005477C4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5477C4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1666" w:type="dxa"/>
          </w:tcPr>
          <w:p w:rsidR="006A6890" w:rsidRPr="005477C4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5477C4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</w:p>
        </w:tc>
      </w:tr>
      <w:tr w:rsidR="005477C4" w:rsidRPr="005477C4" w:rsidTr="005477C4">
        <w:tc>
          <w:tcPr>
            <w:tcW w:w="2927" w:type="dxa"/>
          </w:tcPr>
          <w:p w:rsidR="005477C4" w:rsidRDefault="005477C4" w:rsidP="00897E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477C4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5477C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auto cx = x;</w:t>
            </w:r>
          </w:p>
          <w:p w:rsidR="003C1E77" w:rsidRPr="0076094A" w:rsidRDefault="003C1E77" w:rsidP="00897E6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func_for_cx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(cx);</w:t>
            </w:r>
          </w:p>
          <w:p w:rsidR="00742ECB" w:rsidRPr="00742ECB" w:rsidRDefault="00742ECB" w:rsidP="00897E6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53D">
              <w:rPr>
                <w:rFonts w:ascii="Courier New" w:hAnsi="Courier New" w:cs="Courier New"/>
                <w:color w:val="00B050"/>
                <w:sz w:val="20"/>
                <w:szCs w:val="20"/>
                <w:lang w:val="en-US"/>
              </w:rPr>
              <w:t xml:space="preserve">// </w:t>
            </w:r>
            <w:r w:rsidRPr="0024253D">
              <w:rPr>
                <w:rFonts w:ascii="Courier New" w:hAnsi="Courier New" w:cs="Courier New"/>
                <w:color w:val="00B050"/>
                <w:sz w:val="20"/>
                <w:szCs w:val="20"/>
              </w:rPr>
              <w:t>правило 3</w:t>
            </w:r>
          </w:p>
        </w:tc>
        <w:tc>
          <w:tcPr>
            <w:tcW w:w="4552" w:type="dxa"/>
          </w:tcPr>
          <w:p w:rsidR="005477C4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template&lt;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typename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T&gt;</w:t>
            </w:r>
          </w:p>
          <w:p w:rsidR="005477C4" w:rsidRPr="0076094A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func_for_cx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2B1487">
              <w:rPr>
                <w:rFonts w:ascii="Courier New" w:hAnsi="Courier New" w:cs="Courier New"/>
                <w:color w:val="FF0000"/>
                <w:sz w:val="20"/>
                <w:lang w:val="en-US"/>
              </w:rPr>
              <w:t>const</w:t>
            </w:r>
            <w:proofErr w:type="spellEnd"/>
            <w:r w:rsidRPr="002B1487">
              <w:rPr>
                <w:rFonts w:ascii="Courier New" w:hAnsi="Courier New" w:cs="Courier New"/>
                <w:color w:val="FF0000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param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24253D" w:rsidRPr="0024253D" w:rsidRDefault="0024253D" w:rsidP="00897E63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24253D">
              <w:rPr>
                <w:rFonts w:ascii="Courier New" w:hAnsi="Courier New" w:cs="Courier New"/>
                <w:color w:val="00B050"/>
                <w:sz w:val="20"/>
              </w:rPr>
              <w:t xml:space="preserve">// </w:t>
            </w:r>
            <w:proofErr w:type="spellStart"/>
            <w:r w:rsidRPr="0024253D">
              <w:rPr>
                <w:rFonts w:ascii="Courier New" w:hAnsi="Courier New" w:cs="Courier New"/>
                <w:color w:val="00B050"/>
                <w:sz w:val="20"/>
                <w:lang w:val="en-US"/>
              </w:rPr>
              <w:t>const</w:t>
            </w:r>
            <w:proofErr w:type="spellEnd"/>
            <w:r w:rsidRPr="0024253D">
              <w:rPr>
                <w:rFonts w:ascii="Courier New" w:hAnsi="Courier New" w:cs="Courier New"/>
                <w:color w:val="00B050"/>
                <w:sz w:val="20"/>
                <w:lang w:val="en-US"/>
              </w:rPr>
              <w:t xml:space="preserve"> </w:t>
            </w:r>
            <w:r w:rsidRPr="0024253D">
              <w:rPr>
                <w:rFonts w:ascii="Courier New" w:hAnsi="Courier New" w:cs="Courier New"/>
                <w:color w:val="00B050"/>
                <w:sz w:val="20"/>
              </w:rPr>
              <w:t>будет проигнорирован</w:t>
            </w:r>
          </w:p>
        </w:tc>
        <w:tc>
          <w:tcPr>
            <w:tcW w:w="1560" w:type="dxa"/>
          </w:tcPr>
          <w:p w:rsidR="005477C4" w:rsidRPr="005477C4" w:rsidRDefault="00DE6EAE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1666" w:type="dxa"/>
          </w:tcPr>
          <w:p w:rsidR="005477C4" w:rsidRPr="005477C4" w:rsidRDefault="00DE6EAE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</w:p>
        </w:tc>
      </w:tr>
      <w:tr w:rsidR="005477C4" w:rsidRPr="005477C4" w:rsidTr="005477C4">
        <w:tc>
          <w:tcPr>
            <w:tcW w:w="2927" w:type="dxa"/>
          </w:tcPr>
          <w:p w:rsidR="005477C4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5477C4">
              <w:rPr>
                <w:rFonts w:ascii="Courier New" w:hAnsi="Courier New" w:cs="Courier New"/>
                <w:sz w:val="20"/>
                <w:lang w:val="en-US"/>
              </w:rPr>
              <w:t>const</w:t>
            </w:r>
            <w:proofErr w:type="spellEnd"/>
            <w:r w:rsidRPr="005477C4">
              <w:rPr>
                <w:rFonts w:ascii="Courier New" w:hAnsi="Courier New" w:cs="Courier New"/>
                <w:sz w:val="20"/>
                <w:lang w:val="en-US"/>
              </w:rPr>
              <w:t xml:space="preserve"> auto &amp;</w:t>
            </w:r>
            <w:proofErr w:type="spellStart"/>
            <w:r w:rsidRPr="005477C4">
              <w:rPr>
                <w:rFonts w:ascii="Courier New" w:hAnsi="Courier New" w:cs="Courier New"/>
                <w:sz w:val="20"/>
                <w:lang w:val="en-US"/>
              </w:rPr>
              <w:t>rx</w:t>
            </w:r>
            <w:proofErr w:type="spellEnd"/>
            <w:r w:rsidRPr="005477C4">
              <w:rPr>
                <w:rFonts w:ascii="Courier New" w:hAnsi="Courier New" w:cs="Courier New"/>
                <w:sz w:val="20"/>
                <w:lang w:val="en-US"/>
              </w:rPr>
              <w:t xml:space="preserve"> = x;</w:t>
            </w:r>
          </w:p>
          <w:p w:rsidR="003C1E77" w:rsidRPr="0076094A" w:rsidRDefault="003C1E77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func_for_rx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rx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742ECB" w:rsidRPr="00742ECB" w:rsidRDefault="00742ECB" w:rsidP="00897E63">
            <w:pPr>
              <w:jc w:val="both"/>
              <w:rPr>
                <w:rFonts w:ascii="Courier New" w:hAnsi="Courier New" w:cs="Courier New"/>
              </w:rPr>
            </w:pPr>
            <w:r w:rsidRPr="0024253D">
              <w:rPr>
                <w:rFonts w:ascii="Courier New" w:hAnsi="Courier New" w:cs="Courier New"/>
                <w:color w:val="00B050"/>
                <w:sz w:val="20"/>
                <w:lang w:val="en-US"/>
              </w:rPr>
              <w:t xml:space="preserve">// </w:t>
            </w:r>
            <w:r w:rsidRPr="0024253D">
              <w:rPr>
                <w:rFonts w:ascii="Courier New" w:hAnsi="Courier New" w:cs="Courier New"/>
                <w:color w:val="00B050"/>
                <w:sz w:val="20"/>
              </w:rPr>
              <w:t>правило 1</w:t>
            </w:r>
          </w:p>
        </w:tc>
        <w:tc>
          <w:tcPr>
            <w:tcW w:w="4552" w:type="dxa"/>
          </w:tcPr>
          <w:p w:rsidR="005477C4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template&lt;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typename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T&gt;</w:t>
            </w:r>
          </w:p>
          <w:p w:rsidR="005477C4" w:rsidRPr="005477C4" w:rsidRDefault="005477C4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func_for_rx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T&amp;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param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</w:tc>
        <w:tc>
          <w:tcPr>
            <w:tcW w:w="1560" w:type="dxa"/>
          </w:tcPr>
          <w:p w:rsidR="005477C4" w:rsidRPr="005477C4" w:rsidRDefault="00DE6EAE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conts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&amp;</w:t>
            </w:r>
          </w:p>
        </w:tc>
        <w:tc>
          <w:tcPr>
            <w:tcW w:w="1666" w:type="dxa"/>
          </w:tcPr>
          <w:p w:rsidR="005477C4" w:rsidRPr="005477C4" w:rsidRDefault="00DE6EAE" w:rsidP="00897E63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</w:p>
        </w:tc>
      </w:tr>
    </w:tbl>
    <w:p w:rsidR="006A6890" w:rsidRDefault="006A6890" w:rsidP="00897E63">
      <w:pPr>
        <w:spacing w:after="0" w:line="240" w:lineRule="auto"/>
        <w:jc w:val="both"/>
        <w:rPr>
          <w:lang w:val="en-US"/>
        </w:rPr>
      </w:pPr>
    </w:p>
    <w:p w:rsidR="003C1E77" w:rsidRDefault="00BE4D9D" w:rsidP="00897E63">
      <w:pPr>
        <w:spacing w:after="0" w:line="240" w:lineRule="auto"/>
        <w:jc w:val="both"/>
      </w:pPr>
      <w:r w:rsidRPr="00BE4D9D">
        <w:rPr>
          <w:color w:val="00B050"/>
          <w:lang w:val="en-US"/>
        </w:rPr>
        <w:t>NB</w:t>
      </w:r>
      <w:r w:rsidRPr="00BE4D9D">
        <w:rPr>
          <w:color w:val="00B050"/>
        </w:rPr>
        <w:t xml:space="preserve">: </w:t>
      </w:r>
      <w:r w:rsidR="00C82222">
        <w:rPr>
          <w:color w:val="00B050"/>
        </w:rPr>
        <w:t xml:space="preserve">Чтобы не было путаницы важно уяснить: </w:t>
      </w:r>
      <w:proofErr w:type="spellStart"/>
      <w:r w:rsidR="00C82222" w:rsidRPr="004B6D3D">
        <w:rPr>
          <w:rFonts w:ascii="Courier New" w:hAnsi="Courier New" w:cs="Courier New"/>
          <w:color w:val="FF0000"/>
          <w:sz w:val="20"/>
          <w:lang w:val="en-US"/>
        </w:rPr>
        <w:t>ParamType</w:t>
      </w:r>
      <w:proofErr w:type="spellEnd"/>
      <w:r w:rsidR="00C82222" w:rsidRPr="004B6D3D">
        <w:rPr>
          <w:color w:val="FF0000"/>
        </w:rPr>
        <w:t xml:space="preserve">, записанный для шаблона (в </w:t>
      </w:r>
      <w:proofErr w:type="spellStart"/>
      <w:r w:rsidR="00C82222" w:rsidRPr="004B6D3D">
        <w:rPr>
          <w:color w:val="FF0000"/>
        </w:rPr>
        <w:t>т.ч</w:t>
      </w:r>
      <w:proofErr w:type="spellEnd"/>
      <w:r w:rsidR="00C82222" w:rsidRPr="004B6D3D">
        <w:rPr>
          <w:color w:val="FF0000"/>
        </w:rPr>
        <w:t xml:space="preserve">. для концептуального) может не совпадать с фактическим типом </w:t>
      </w:r>
      <w:proofErr w:type="spellStart"/>
      <w:r w:rsidR="00C82222" w:rsidRPr="004B6D3D">
        <w:rPr>
          <w:rFonts w:ascii="Courier New" w:hAnsi="Courier New" w:cs="Courier New"/>
          <w:color w:val="FF0000"/>
          <w:sz w:val="20"/>
          <w:lang w:val="en-US"/>
        </w:rPr>
        <w:t>ParamType</w:t>
      </w:r>
      <w:proofErr w:type="spellEnd"/>
      <w:r w:rsidR="00C82222" w:rsidRPr="004B6D3D">
        <w:rPr>
          <w:color w:val="FF0000"/>
        </w:rPr>
        <w:t>, полученным в процессе вывода типа</w:t>
      </w:r>
      <w:r w:rsidR="004B6D3D">
        <w:rPr>
          <w:color w:val="00B050"/>
        </w:rPr>
        <w:t>. Т.е. это понятие в разных контекстах имеет разное значение: в шаблоне записали одно, но компилятор выведет другой тип по одному из трех правил вывода типа</w:t>
      </w:r>
      <w:r w:rsidR="0024253D">
        <w:rPr>
          <w:color w:val="00B050"/>
        </w:rPr>
        <w:t xml:space="preserve">. Программисту важно уметь выводить именно </w:t>
      </w:r>
      <w:proofErr w:type="gramStart"/>
      <w:r w:rsidR="0024253D">
        <w:rPr>
          <w:color w:val="00B050"/>
        </w:rPr>
        <w:t>фактический</w:t>
      </w:r>
      <w:proofErr w:type="gramEnd"/>
      <w:r w:rsidR="0024253D">
        <w:rPr>
          <w:color w:val="00B050"/>
        </w:rPr>
        <w:t xml:space="preserve"> </w:t>
      </w:r>
      <w:proofErr w:type="spellStart"/>
      <w:r w:rsidR="0024253D" w:rsidRPr="00333658">
        <w:rPr>
          <w:rFonts w:ascii="Courier New" w:hAnsi="Courier New" w:cs="Courier New"/>
          <w:color w:val="00B050"/>
          <w:sz w:val="20"/>
          <w:lang w:val="en-US"/>
        </w:rPr>
        <w:t>ParamType</w:t>
      </w:r>
      <w:proofErr w:type="spellEnd"/>
      <w:r w:rsidR="002B1487">
        <w:t>.</w:t>
      </w:r>
    </w:p>
    <w:p w:rsidR="0024253D" w:rsidRDefault="0024253D" w:rsidP="00897E63">
      <w:pPr>
        <w:spacing w:after="0" w:line="240" w:lineRule="auto"/>
        <w:jc w:val="both"/>
      </w:pPr>
    </w:p>
    <w:p w:rsidR="001D4A94" w:rsidRDefault="001D4A94" w:rsidP="00897E63">
      <w:pPr>
        <w:spacing w:after="0" w:line="240" w:lineRule="auto"/>
        <w:jc w:val="both"/>
      </w:pPr>
    </w:p>
    <w:p w:rsidR="001D4A94" w:rsidRDefault="001D4A94" w:rsidP="00897E63">
      <w:pPr>
        <w:spacing w:after="0" w:line="240" w:lineRule="auto"/>
        <w:jc w:val="both"/>
      </w:pPr>
    </w:p>
    <w:p w:rsidR="001D4A94" w:rsidRDefault="001D4A94" w:rsidP="001D4A94">
      <w:pPr>
        <w:spacing w:after="0" w:line="240" w:lineRule="auto"/>
        <w:ind w:firstLine="708"/>
        <w:jc w:val="both"/>
      </w:pPr>
      <w:r>
        <w:lastRenderedPageBreak/>
        <w:t xml:space="preserve">Таким образом, можно видеть, что вывод типа </w:t>
      </w:r>
      <w:r>
        <w:rPr>
          <w:lang w:val="en-US"/>
        </w:rPr>
        <w:t>auto</w:t>
      </w:r>
      <w:r>
        <w:t xml:space="preserve"> работает подобно выводу типа шаблона. По сути это две стороны одной медали. Они отличаются только в одном: </w:t>
      </w:r>
      <w:r w:rsidRPr="001D4A94">
        <w:rPr>
          <w:color w:val="FF0000"/>
        </w:rPr>
        <w:t xml:space="preserve">если при инициализации использовались фигурные скобки,  выведенным типом является </w:t>
      </w:r>
      <w:proofErr w:type="spellStart"/>
      <w:r w:rsidRPr="001D4A94">
        <w:rPr>
          <w:rFonts w:ascii="Courier New" w:hAnsi="Courier New" w:cs="Courier New"/>
          <w:color w:val="FF0000"/>
          <w:sz w:val="20"/>
          <w:szCs w:val="20"/>
          <w:lang w:val="en-US"/>
        </w:rPr>
        <w:t>std</w:t>
      </w:r>
      <w:proofErr w:type="spellEnd"/>
      <w:r w:rsidRPr="001D4A94">
        <w:rPr>
          <w:rFonts w:ascii="Courier New" w:hAnsi="Courier New" w:cs="Courier New"/>
          <w:color w:val="FF0000"/>
          <w:sz w:val="20"/>
          <w:szCs w:val="20"/>
        </w:rPr>
        <w:t>::</w:t>
      </w:r>
      <w:r w:rsidRPr="001D4A94">
        <w:rPr>
          <w:rFonts w:ascii="Courier New" w:hAnsi="Courier New" w:cs="Courier New"/>
          <w:color w:val="FF0000"/>
          <w:sz w:val="20"/>
          <w:szCs w:val="20"/>
          <w:lang w:val="en-US"/>
        </w:rPr>
        <w:t>initializer</w:t>
      </w:r>
      <w:r w:rsidRPr="001D4A94">
        <w:rPr>
          <w:rFonts w:ascii="Courier New" w:hAnsi="Courier New" w:cs="Courier New"/>
          <w:color w:val="FF0000"/>
          <w:sz w:val="20"/>
          <w:szCs w:val="20"/>
        </w:rPr>
        <w:t>_</w:t>
      </w:r>
      <w:r w:rsidRPr="001D4A94">
        <w:rPr>
          <w:rFonts w:ascii="Courier New" w:hAnsi="Courier New" w:cs="Courier New"/>
          <w:color w:val="FF0000"/>
          <w:sz w:val="20"/>
          <w:szCs w:val="20"/>
          <w:lang w:val="en-US"/>
        </w:rPr>
        <w:t>list</w:t>
      </w:r>
      <w:r>
        <w:t xml:space="preserve">. </w:t>
      </w:r>
    </w:p>
    <w:p w:rsidR="00B02EF1" w:rsidRDefault="00B02EF1" w:rsidP="001D4A94">
      <w:pPr>
        <w:spacing w:after="0" w:line="240" w:lineRule="auto"/>
        <w:ind w:firstLine="708"/>
        <w:jc w:val="both"/>
      </w:pPr>
    </w:p>
    <w:p w:rsidR="00B02EF1" w:rsidRDefault="00B02EF1" w:rsidP="001D4A94">
      <w:pPr>
        <w:spacing w:after="0" w:line="240" w:lineRule="auto"/>
        <w:ind w:firstLine="708"/>
        <w:jc w:val="both"/>
      </w:pPr>
      <w:r>
        <w:rPr>
          <w:lang w:val="en-US"/>
        </w:rPr>
        <w:t>C</w:t>
      </w:r>
      <w:r w:rsidRPr="00B02EF1">
        <w:t>++14</w:t>
      </w:r>
      <w:r>
        <w:t xml:space="preserve"> допускает применения </w:t>
      </w:r>
      <w:r>
        <w:rPr>
          <w:lang w:val="en-US"/>
        </w:rPr>
        <w:t>auto</w:t>
      </w:r>
      <w:r>
        <w:t xml:space="preserve"> для указания того, что возвращаемый тип функции должен быть выведен, а кроме того, лямбда выражения </w:t>
      </w:r>
      <w:r>
        <w:rPr>
          <w:lang w:val="en-US"/>
        </w:rPr>
        <w:t>C</w:t>
      </w:r>
      <w:r w:rsidRPr="00B02EF1">
        <w:t>++14</w:t>
      </w:r>
      <w:r>
        <w:t xml:space="preserve"> могут использовать </w:t>
      </w:r>
      <w:r>
        <w:rPr>
          <w:lang w:val="en-US"/>
        </w:rPr>
        <w:t>auto</w:t>
      </w:r>
      <w:r>
        <w:t xml:space="preserve"> в объявлениях параметров. Однако</w:t>
      </w:r>
      <w:proofErr w:type="gramStart"/>
      <w:r>
        <w:t>,</w:t>
      </w:r>
      <w:proofErr w:type="gramEnd"/>
      <w:r>
        <w:t xml:space="preserve"> такое применение </w:t>
      </w:r>
      <w:r>
        <w:rPr>
          <w:lang w:val="en-US"/>
        </w:rPr>
        <w:t>auto</w:t>
      </w:r>
      <w:r>
        <w:t xml:space="preserve"> использует </w:t>
      </w:r>
      <w:r w:rsidRPr="00B02EF1">
        <w:rPr>
          <w:color w:val="FF0000"/>
        </w:rPr>
        <w:t xml:space="preserve">вывод типа шаблона, а не вывод типа </w:t>
      </w:r>
      <w:r w:rsidRPr="00B02EF1">
        <w:rPr>
          <w:color w:val="FF0000"/>
          <w:lang w:val="en-US"/>
        </w:rPr>
        <w:t>auto</w:t>
      </w:r>
      <w:r>
        <w:t xml:space="preserve">. Таким образом, </w:t>
      </w:r>
      <w:r w:rsidRPr="00B02EF1">
        <w:rPr>
          <w:color w:val="FF0000"/>
        </w:rPr>
        <w:t xml:space="preserve">функция с возвращаемым типом </w:t>
      </w:r>
      <w:r w:rsidRPr="00B02EF1">
        <w:rPr>
          <w:color w:val="FF0000"/>
          <w:lang w:val="en-US"/>
        </w:rPr>
        <w:t>auto</w:t>
      </w:r>
      <w:r w:rsidRPr="00B02EF1">
        <w:rPr>
          <w:color w:val="FF0000"/>
        </w:rPr>
        <w:t>, которая возвращает инициализатор в фигурных скобках, компилироваться не будет</w:t>
      </w:r>
      <w:r>
        <w:t xml:space="preserve">. То же самое справедливо и тогда, когда </w:t>
      </w:r>
      <w:r>
        <w:rPr>
          <w:lang w:val="en-US"/>
        </w:rPr>
        <w:t>auto</w:t>
      </w:r>
      <w:r>
        <w:t xml:space="preserve"> используется в спецификации типа параметра в </w:t>
      </w:r>
      <w:proofErr w:type="gramStart"/>
      <w:r>
        <w:t>лямбда-выражении</w:t>
      </w:r>
      <w:proofErr w:type="gramEnd"/>
      <w:r>
        <w:t xml:space="preserve"> </w:t>
      </w:r>
      <w:r>
        <w:rPr>
          <w:lang w:val="en-US"/>
        </w:rPr>
        <w:t>C</w:t>
      </w:r>
      <w:r w:rsidRPr="00B02EF1">
        <w:t>++14</w:t>
      </w:r>
      <w:r>
        <w:t xml:space="preserve">. </w:t>
      </w:r>
    </w:p>
    <w:p w:rsidR="00B02EF1" w:rsidRDefault="00B02EF1" w:rsidP="00B02EF1">
      <w:pPr>
        <w:spacing w:after="0" w:line="240" w:lineRule="auto"/>
        <w:jc w:val="both"/>
      </w:pPr>
    </w:p>
    <w:p w:rsidR="00B02EF1" w:rsidRDefault="00B02EF1" w:rsidP="00B02EF1">
      <w:pPr>
        <w:spacing w:after="0" w:line="240" w:lineRule="auto"/>
        <w:jc w:val="both"/>
      </w:pPr>
      <w:proofErr w:type="spellStart"/>
      <w:proofErr w:type="gramStart"/>
      <w:r w:rsidRPr="00B02EF1">
        <w:rPr>
          <w:b/>
          <w:sz w:val="24"/>
          <w:lang w:val="en-US"/>
        </w:rPr>
        <w:t>decltype</w:t>
      </w:r>
      <w:proofErr w:type="spellEnd"/>
      <w:proofErr w:type="gramEnd"/>
      <w:r>
        <w:t>.</w:t>
      </w:r>
    </w:p>
    <w:p w:rsidR="00B02EF1" w:rsidRDefault="0076094A" w:rsidP="00B02EF1">
      <w:pPr>
        <w:spacing w:after="0" w:line="240" w:lineRule="auto"/>
        <w:jc w:val="both"/>
      </w:pPr>
      <w:r>
        <w:tab/>
        <w:t xml:space="preserve">Основное применение </w:t>
      </w:r>
      <w:proofErr w:type="spellStart"/>
      <w:r w:rsidRPr="0076094A">
        <w:rPr>
          <w:rFonts w:ascii="Courier New" w:hAnsi="Courier New" w:cs="Courier New"/>
          <w:sz w:val="20"/>
          <w:lang w:val="en-US"/>
        </w:rPr>
        <w:t>decltype</w:t>
      </w:r>
      <w:proofErr w:type="spellEnd"/>
      <w:r w:rsidRPr="0076094A">
        <w:t xml:space="preserve"> </w:t>
      </w:r>
      <w:r>
        <w:t xml:space="preserve">в </w:t>
      </w:r>
      <w:r>
        <w:rPr>
          <w:lang w:val="en-US"/>
        </w:rPr>
        <w:t>C</w:t>
      </w:r>
      <w:r w:rsidRPr="0076094A">
        <w:t>++11</w:t>
      </w:r>
      <w:r>
        <w:t xml:space="preserve"> – объявление шаблонов функций, в которых возвращаемый тип функции зависит от ее параметров. Т.е. </w:t>
      </w:r>
      <w:proofErr w:type="spellStart"/>
      <w:r w:rsidRPr="0076094A">
        <w:rPr>
          <w:rFonts w:ascii="Courier New" w:hAnsi="Courier New" w:cs="Courier New"/>
          <w:sz w:val="20"/>
          <w:lang w:val="en-US"/>
        </w:rPr>
        <w:t>decltype</w:t>
      </w:r>
      <w:proofErr w:type="spellEnd"/>
      <w:r>
        <w:t xml:space="preserve"> применяется для вычисления возвращаемого типа. </w:t>
      </w:r>
    </w:p>
    <w:p w:rsidR="00A843D2" w:rsidRDefault="00A843D2" w:rsidP="00B02EF1">
      <w:pPr>
        <w:spacing w:after="0" w:line="240" w:lineRule="auto"/>
        <w:jc w:val="both"/>
      </w:pPr>
    </w:p>
    <w:p w:rsidR="00A843D2" w:rsidRPr="00700DC1" w:rsidRDefault="00A843D2" w:rsidP="00B02EF1">
      <w:pPr>
        <w:spacing w:after="0" w:line="240" w:lineRule="auto"/>
        <w:jc w:val="both"/>
      </w:pPr>
      <w:r w:rsidRPr="00A843D2">
        <w:rPr>
          <w:i/>
        </w:rPr>
        <w:t>Пример</w:t>
      </w:r>
      <w:r w:rsidRPr="00700DC1">
        <w:t>.</w:t>
      </w:r>
    </w:p>
    <w:p w:rsidR="007E6D44" w:rsidRPr="00700DC1" w:rsidRDefault="007E6D44" w:rsidP="007E6D44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7E6D44">
        <w:rPr>
          <w:rFonts w:ascii="Courier New" w:hAnsi="Courier New" w:cs="Courier New"/>
          <w:sz w:val="20"/>
          <w:lang w:val="en-US"/>
        </w:rPr>
        <w:t>template</w:t>
      </w:r>
      <w:r w:rsidRPr="00700DC1">
        <w:rPr>
          <w:rFonts w:ascii="Courier New" w:hAnsi="Courier New" w:cs="Courier New"/>
          <w:sz w:val="20"/>
        </w:rPr>
        <w:t>&lt;</w:t>
      </w:r>
      <w:proofErr w:type="spellStart"/>
      <w:proofErr w:type="gramEnd"/>
      <w:r w:rsidRPr="007E6D44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700DC1">
        <w:rPr>
          <w:rFonts w:ascii="Courier New" w:hAnsi="Courier New" w:cs="Courier New"/>
          <w:sz w:val="20"/>
        </w:rPr>
        <w:t xml:space="preserve"> </w:t>
      </w:r>
      <w:r w:rsidRPr="007E6D44">
        <w:rPr>
          <w:rFonts w:ascii="Courier New" w:hAnsi="Courier New" w:cs="Courier New"/>
          <w:sz w:val="20"/>
          <w:lang w:val="en-US"/>
        </w:rPr>
        <w:t>Container</w:t>
      </w:r>
      <w:r w:rsidRPr="00700DC1">
        <w:rPr>
          <w:rFonts w:ascii="Courier New" w:hAnsi="Courier New" w:cs="Courier New"/>
          <w:sz w:val="20"/>
        </w:rPr>
        <w:t xml:space="preserve">, </w:t>
      </w:r>
      <w:proofErr w:type="spellStart"/>
      <w:r w:rsidRPr="007E6D44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700DC1">
        <w:rPr>
          <w:rFonts w:ascii="Courier New" w:hAnsi="Courier New" w:cs="Courier New"/>
          <w:sz w:val="20"/>
        </w:rPr>
        <w:t xml:space="preserve"> </w:t>
      </w:r>
      <w:r w:rsidRPr="007E6D44">
        <w:rPr>
          <w:rFonts w:ascii="Courier New" w:hAnsi="Courier New" w:cs="Courier New"/>
          <w:sz w:val="20"/>
          <w:lang w:val="en-US"/>
        </w:rPr>
        <w:t>Index</w:t>
      </w:r>
      <w:r w:rsidRPr="00700DC1">
        <w:rPr>
          <w:rFonts w:ascii="Courier New" w:hAnsi="Courier New" w:cs="Courier New"/>
          <w:sz w:val="20"/>
        </w:rPr>
        <w:t xml:space="preserve">&gt; </w:t>
      </w:r>
    </w:p>
    <w:p w:rsidR="007E6D44" w:rsidRPr="007E6D44" w:rsidRDefault="007E6D44" w:rsidP="007E6D44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7E6D44">
        <w:rPr>
          <w:rFonts w:ascii="Courier New" w:hAnsi="Courier New" w:cs="Courier New"/>
          <w:sz w:val="20"/>
          <w:lang w:val="en-US"/>
        </w:rPr>
        <w:t>auto</w:t>
      </w:r>
      <w:proofErr w:type="gramEnd"/>
      <w:r w:rsidRPr="007E6D4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E6D44">
        <w:rPr>
          <w:rFonts w:ascii="Courier New" w:hAnsi="Courier New" w:cs="Courier New"/>
          <w:sz w:val="20"/>
          <w:lang w:val="en-US"/>
        </w:rPr>
        <w:t>authAndAccess</w:t>
      </w:r>
      <w:proofErr w:type="spellEnd"/>
      <w:r w:rsidRPr="007E6D44">
        <w:rPr>
          <w:rFonts w:ascii="Courier New" w:hAnsi="Courier New" w:cs="Courier New"/>
          <w:sz w:val="20"/>
          <w:lang w:val="en-US"/>
        </w:rPr>
        <w:t xml:space="preserve"> (Container&amp; </w:t>
      </w:r>
      <w:r w:rsidRPr="007E6D44">
        <w:rPr>
          <w:rFonts w:ascii="Courier New" w:hAnsi="Courier New" w:cs="Courier New"/>
          <w:sz w:val="20"/>
        </w:rPr>
        <w:t>с</w:t>
      </w:r>
      <w:r w:rsidRPr="007E6D44">
        <w:rPr>
          <w:rFonts w:ascii="Courier New" w:hAnsi="Courier New" w:cs="Courier New"/>
          <w:sz w:val="20"/>
          <w:lang w:val="en-US"/>
        </w:rPr>
        <w:t xml:space="preserve">, Index </w:t>
      </w:r>
      <w:proofErr w:type="spellStart"/>
      <w:r w:rsidRPr="007E6D44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6D44">
        <w:rPr>
          <w:rFonts w:ascii="Courier New" w:hAnsi="Courier New" w:cs="Courier New"/>
          <w:sz w:val="20"/>
          <w:lang w:val="en-US"/>
        </w:rPr>
        <w:t>)</w:t>
      </w:r>
    </w:p>
    <w:p w:rsidR="007E6D44" w:rsidRPr="007E6D44" w:rsidRDefault="007E6D44" w:rsidP="007E6D44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r w:rsidRPr="007E6D44">
        <w:rPr>
          <w:rFonts w:ascii="Courier New" w:hAnsi="Courier New" w:cs="Courier New"/>
          <w:sz w:val="20"/>
          <w:lang w:val="en-US"/>
        </w:rPr>
        <w:t xml:space="preserve">- &gt; </w:t>
      </w:r>
      <w:proofErr w:type="spellStart"/>
      <w:r w:rsidRPr="007E6D44">
        <w:rPr>
          <w:rFonts w:ascii="Courier New" w:hAnsi="Courier New" w:cs="Courier New"/>
          <w:sz w:val="20"/>
          <w:lang w:val="en-US"/>
        </w:rPr>
        <w:t>decltype</w:t>
      </w:r>
      <w:proofErr w:type="spellEnd"/>
      <w:r w:rsidRPr="007E6D44">
        <w:rPr>
          <w:rFonts w:ascii="Courier New" w:hAnsi="Courier New" w:cs="Courier New"/>
          <w:sz w:val="20"/>
          <w:lang w:val="en-US"/>
        </w:rPr>
        <w:t xml:space="preserve"> (c[</w:t>
      </w:r>
      <w:proofErr w:type="spellStart"/>
      <w:r w:rsidRPr="007E6D44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6D44">
        <w:rPr>
          <w:rFonts w:ascii="Courier New" w:hAnsi="Courier New" w:cs="Courier New"/>
          <w:sz w:val="20"/>
          <w:lang w:val="en-US"/>
        </w:rPr>
        <w:t>])</w:t>
      </w:r>
    </w:p>
    <w:p w:rsidR="007E6D44" w:rsidRPr="007E6D44" w:rsidRDefault="007E6D44" w:rsidP="007E6D44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7E6D44">
        <w:rPr>
          <w:rFonts w:ascii="Courier New" w:hAnsi="Courier New" w:cs="Courier New"/>
          <w:sz w:val="20"/>
          <w:lang w:val="en-US"/>
        </w:rPr>
        <w:t>{</w:t>
      </w:r>
    </w:p>
    <w:p w:rsidR="007E6D44" w:rsidRPr="007E6D44" w:rsidRDefault="007E6D44" w:rsidP="007E6D44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7E6D44">
        <w:rPr>
          <w:rFonts w:ascii="Courier New" w:hAnsi="Courier New" w:cs="Courier New"/>
          <w:sz w:val="20"/>
          <w:lang w:val="en-US"/>
        </w:rPr>
        <w:t>authent</w:t>
      </w:r>
      <w:r>
        <w:rPr>
          <w:rFonts w:ascii="Courier New" w:hAnsi="Courier New" w:cs="Courier New"/>
          <w:sz w:val="20"/>
          <w:lang w:val="en-US"/>
        </w:rPr>
        <w:t>icateUser</w:t>
      </w:r>
      <w:proofErr w:type="spellEnd"/>
      <w:r w:rsidRPr="007E6D44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)</w:t>
      </w:r>
      <w:r w:rsidRPr="007E6D44">
        <w:rPr>
          <w:rFonts w:ascii="Courier New" w:hAnsi="Courier New" w:cs="Courier New"/>
          <w:sz w:val="20"/>
          <w:lang w:val="en-US"/>
        </w:rPr>
        <w:t>;</w:t>
      </w:r>
    </w:p>
    <w:p w:rsidR="00A843D2" w:rsidRPr="007E6D44" w:rsidRDefault="007E6D44" w:rsidP="007E6D44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7E6D44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E6D44">
        <w:rPr>
          <w:rFonts w:ascii="Courier New" w:hAnsi="Courier New" w:cs="Courier New"/>
          <w:sz w:val="20"/>
          <w:lang w:val="en-US"/>
        </w:rPr>
        <w:t xml:space="preserve"> c</w:t>
      </w:r>
      <w:r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E6D44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6D44">
        <w:rPr>
          <w:rFonts w:ascii="Courier New" w:hAnsi="Courier New" w:cs="Courier New"/>
          <w:sz w:val="20"/>
          <w:lang w:val="en-US"/>
        </w:rPr>
        <w:t>];</w:t>
      </w:r>
    </w:p>
    <w:p w:rsidR="007E6D44" w:rsidRPr="007E6D44" w:rsidRDefault="007E6D44" w:rsidP="007E6D44">
      <w:pPr>
        <w:spacing w:after="0" w:line="240" w:lineRule="auto"/>
        <w:jc w:val="both"/>
        <w:rPr>
          <w:lang w:val="en-US"/>
        </w:rPr>
      </w:pPr>
      <w:r w:rsidRPr="007E6D44">
        <w:rPr>
          <w:rFonts w:ascii="Courier New" w:hAnsi="Courier New" w:cs="Courier New"/>
          <w:sz w:val="20"/>
          <w:lang w:val="en-US"/>
        </w:rPr>
        <w:t>}</w:t>
      </w:r>
    </w:p>
    <w:p w:rsidR="007E6D44" w:rsidRDefault="007E6D44" w:rsidP="007E6D44">
      <w:pPr>
        <w:spacing w:after="0" w:line="240" w:lineRule="auto"/>
        <w:jc w:val="both"/>
        <w:rPr>
          <w:lang w:val="en-US"/>
        </w:rPr>
      </w:pPr>
    </w:p>
    <w:p w:rsidR="007E6D44" w:rsidRDefault="007E6D44" w:rsidP="007E6D44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Использование </w:t>
      </w:r>
      <w:r w:rsidRPr="00EB698D">
        <w:rPr>
          <w:rFonts w:ascii="Courier New" w:hAnsi="Courier New" w:cs="Courier New"/>
          <w:color w:val="FF0000"/>
          <w:sz w:val="20"/>
          <w:lang w:val="en-US"/>
        </w:rPr>
        <w:t>auto</w:t>
      </w:r>
      <w:r w:rsidRPr="00EB698D">
        <w:rPr>
          <w:color w:val="FF0000"/>
        </w:rPr>
        <w:t xml:space="preserve"> </w:t>
      </w:r>
      <w:r>
        <w:t xml:space="preserve">перед именем функции не имеет ничего общего с выводом типа. На самом деле оно </w:t>
      </w:r>
      <w:r w:rsidRPr="00EB698D">
        <w:rPr>
          <w:color w:val="FF0000"/>
        </w:rPr>
        <w:t xml:space="preserve">указывает, что </w:t>
      </w:r>
      <w:r>
        <w:t xml:space="preserve">использован синтаксис </w:t>
      </w:r>
      <w:r w:rsidRPr="00700DC1">
        <w:rPr>
          <w:color w:val="FF0000"/>
          <w:lang w:val="en-US"/>
        </w:rPr>
        <w:t>C</w:t>
      </w:r>
      <w:r w:rsidRPr="00700DC1">
        <w:rPr>
          <w:color w:val="FF0000"/>
        </w:rPr>
        <w:t>++11</w:t>
      </w:r>
      <w:r>
        <w:t xml:space="preserve"> – завершающий возвращаемый тип (</w:t>
      </w:r>
      <w:r>
        <w:rPr>
          <w:lang w:val="en-US"/>
        </w:rPr>
        <w:t>trailing</w:t>
      </w:r>
      <w:r w:rsidRPr="007E6D44">
        <w:t xml:space="preserve"> </w:t>
      </w:r>
      <w:r>
        <w:rPr>
          <w:lang w:val="en-US"/>
        </w:rPr>
        <w:t>return</w:t>
      </w:r>
      <w:r w:rsidRPr="007E6D44">
        <w:t xml:space="preserve"> </w:t>
      </w:r>
      <w:r>
        <w:rPr>
          <w:lang w:val="en-US"/>
        </w:rPr>
        <w:t>type</w:t>
      </w:r>
      <w:r>
        <w:t xml:space="preserve">), т.е. что </w:t>
      </w:r>
      <w:r w:rsidRPr="00EB698D">
        <w:rPr>
          <w:color w:val="FF0000"/>
        </w:rPr>
        <w:t>возвращаемый тип функции будет объявлен после списка параметров (после</w:t>
      </w:r>
      <w:proofErr w:type="gramStart"/>
      <w:r w:rsidRPr="00EB698D">
        <w:rPr>
          <w:color w:val="FF0000"/>
        </w:rPr>
        <w:t xml:space="preserve"> «-&gt;»)</w:t>
      </w:r>
      <w:r>
        <w:t xml:space="preserve">. </w:t>
      </w:r>
      <w:proofErr w:type="gramEnd"/>
      <w:r>
        <w:t>Завершающий возвращаемый тип обладает тем преимуществом, что в спецификации возвращаемого типа могут использоваться параметры функции.</w:t>
      </w:r>
      <w:r w:rsidR="00661B0F">
        <w:t xml:space="preserve"> Если бы возвращаемый тип, как обычно, предшествовал имени функции, </w:t>
      </w:r>
      <w:r w:rsidR="00661B0F" w:rsidRPr="00527183">
        <w:rPr>
          <w:sz w:val="18"/>
          <w:szCs w:val="20"/>
          <w:lang w:val="en-US"/>
        </w:rPr>
        <w:t>c</w:t>
      </w:r>
      <w:r w:rsidR="00661B0F" w:rsidRPr="00661B0F">
        <w:t xml:space="preserve"> </w:t>
      </w:r>
      <w:r w:rsidR="00661B0F">
        <w:t xml:space="preserve">и </w:t>
      </w:r>
      <w:proofErr w:type="spellStart"/>
      <w:r w:rsidR="00661B0F" w:rsidRPr="00527183">
        <w:rPr>
          <w:rFonts w:ascii="Courier New" w:hAnsi="Courier New" w:cs="Courier New"/>
          <w:sz w:val="20"/>
          <w:lang w:val="en-US"/>
        </w:rPr>
        <w:t>i</w:t>
      </w:r>
      <w:proofErr w:type="spellEnd"/>
      <w:r w:rsidR="00661B0F">
        <w:t xml:space="preserve"> были бы в нем недоступны, поскольку в этот момент они еще не были объявлены. </w:t>
      </w:r>
      <w:r w:rsidR="00527183">
        <w:t xml:space="preserve">При таком объявлении </w:t>
      </w:r>
      <w:proofErr w:type="spellStart"/>
      <w:r w:rsidR="00527183" w:rsidRPr="00527183">
        <w:rPr>
          <w:rFonts w:ascii="Courier New" w:hAnsi="Courier New" w:cs="Courier New"/>
          <w:sz w:val="20"/>
          <w:lang w:val="en-US"/>
        </w:rPr>
        <w:t>authAndAccess</w:t>
      </w:r>
      <w:proofErr w:type="spellEnd"/>
      <w:r w:rsidR="00527183">
        <w:t xml:space="preserve"> возвращает тот тип, который возвращает </w:t>
      </w:r>
      <w:r w:rsidR="00527183" w:rsidRPr="00527183">
        <w:rPr>
          <w:rFonts w:ascii="Courier New" w:hAnsi="Courier New" w:cs="Courier New"/>
          <w:sz w:val="20"/>
          <w:lang w:val="en-US"/>
        </w:rPr>
        <w:t>operator</w:t>
      </w:r>
      <w:r w:rsidR="00527183" w:rsidRPr="00527183">
        <w:rPr>
          <w:rFonts w:ascii="Courier New" w:hAnsi="Courier New" w:cs="Courier New"/>
          <w:sz w:val="20"/>
        </w:rPr>
        <w:t>[]</w:t>
      </w:r>
      <w:r w:rsidR="00527183">
        <w:t xml:space="preserve"> при применении к переданному контейнеру.</w:t>
      </w:r>
    </w:p>
    <w:p w:rsidR="00700DC1" w:rsidRDefault="00700DC1" w:rsidP="007E6D44">
      <w:pPr>
        <w:spacing w:after="0" w:line="240" w:lineRule="auto"/>
        <w:jc w:val="both"/>
      </w:pPr>
      <w:r>
        <w:tab/>
      </w:r>
      <w:r w:rsidRPr="00700DC1">
        <w:rPr>
          <w:color w:val="FF0000"/>
          <w:lang w:val="en-US"/>
        </w:rPr>
        <w:t>C</w:t>
      </w:r>
      <w:r w:rsidRPr="00700DC1">
        <w:rPr>
          <w:color w:val="FF0000"/>
        </w:rPr>
        <w:t>++14</w:t>
      </w:r>
      <w:r w:rsidRPr="00700DC1">
        <w:t xml:space="preserve"> </w:t>
      </w:r>
      <w:r>
        <w:t xml:space="preserve">расширяет эту возможность и позволяет опустить завершающий возвращаемый тип, оставляя только одно ведущее ключевое слово </w:t>
      </w:r>
      <w:r w:rsidRPr="00700DC1">
        <w:rPr>
          <w:rFonts w:ascii="Courier New" w:hAnsi="Courier New" w:cs="Courier New"/>
          <w:sz w:val="20"/>
          <w:lang w:val="en-US"/>
        </w:rPr>
        <w:t>auto</w:t>
      </w:r>
      <w:r>
        <w:t xml:space="preserve">. При таком объявлении </w:t>
      </w:r>
      <w:r w:rsidRPr="00700DC1">
        <w:rPr>
          <w:rFonts w:ascii="Courier New" w:hAnsi="Courier New" w:cs="Courier New"/>
          <w:sz w:val="20"/>
          <w:lang w:val="en-US"/>
        </w:rPr>
        <w:t>auto</w:t>
      </w:r>
      <w:r>
        <w:t xml:space="preserve"> означает, что имеет место вывод типа. В частности, это означает, что компиляторы будут выводить возвращаемый тип функции из ее реализации. </w:t>
      </w:r>
    </w:p>
    <w:p w:rsidR="00527183" w:rsidRPr="00700DC1" w:rsidRDefault="00700DC1" w:rsidP="007E6D44">
      <w:pPr>
        <w:spacing w:after="0" w:line="240" w:lineRule="auto"/>
        <w:jc w:val="both"/>
      </w:pPr>
      <w:r>
        <w:t xml:space="preserve"> </w:t>
      </w:r>
    </w:p>
    <w:p w:rsidR="007E6D44" w:rsidRPr="00700DC1" w:rsidRDefault="00700DC1" w:rsidP="007E6D44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700DC1">
        <w:rPr>
          <w:rFonts w:ascii="Courier New" w:hAnsi="Courier New" w:cs="Courier New"/>
          <w:sz w:val="20"/>
          <w:lang w:val="en-US"/>
        </w:rPr>
        <w:t>template&lt;</w:t>
      </w:r>
      <w:proofErr w:type="spellStart"/>
      <w:proofErr w:type="gramEnd"/>
      <w:r w:rsidRPr="00700DC1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700DC1">
        <w:rPr>
          <w:rFonts w:ascii="Courier New" w:hAnsi="Courier New" w:cs="Courier New"/>
          <w:sz w:val="20"/>
          <w:lang w:val="en-US"/>
        </w:rPr>
        <w:t xml:space="preserve"> Container, </w:t>
      </w:r>
      <w:proofErr w:type="spellStart"/>
      <w:r w:rsidRPr="00700DC1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700DC1">
        <w:rPr>
          <w:rFonts w:ascii="Courier New" w:hAnsi="Courier New" w:cs="Courier New"/>
          <w:sz w:val="20"/>
          <w:lang w:val="en-US"/>
        </w:rPr>
        <w:t xml:space="preserve"> Index&gt;</w:t>
      </w:r>
    </w:p>
    <w:p w:rsidR="00700DC1" w:rsidRPr="00700DC1" w:rsidRDefault="00700DC1" w:rsidP="007E6D44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700DC1">
        <w:rPr>
          <w:rFonts w:ascii="Courier New" w:hAnsi="Courier New" w:cs="Courier New"/>
          <w:sz w:val="20"/>
          <w:lang w:val="en-US"/>
        </w:rPr>
        <w:t>auto</w:t>
      </w:r>
      <w:proofErr w:type="gramEnd"/>
      <w:r w:rsidRPr="00700D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00DC1">
        <w:rPr>
          <w:rFonts w:ascii="Courier New" w:hAnsi="Courier New" w:cs="Courier New"/>
          <w:sz w:val="20"/>
          <w:lang w:val="en-US"/>
        </w:rPr>
        <w:t>authAndAccess</w:t>
      </w:r>
      <w:proofErr w:type="spellEnd"/>
      <w:r w:rsidRPr="00700DC1">
        <w:rPr>
          <w:rFonts w:ascii="Courier New" w:hAnsi="Courier New" w:cs="Courier New"/>
          <w:sz w:val="20"/>
          <w:lang w:val="en-US"/>
        </w:rPr>
        <w:t xml:space="preserve">(Container &amp;c, </w:t>
      </w:r>
      <w:proofErr w:type="spellStart"/>
      <w:r w:rsidRPr="00700DC1">
        <w:rPr>
          <w:rFonts w:ascii="Courier New" w:hAnsi="Courier New" w:cs="Courier New"/>
          <w:sz w:val="20"/>
          <w:lang w:val="en-US"/>
        </w:rPr>
        <w:t>intx</w:t>
      </w:r>
      <w:proofErr w:type="spellEnd"/>
      <w:r w:rsidRPr="00700DC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00DC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00DC1">
        <w:rPr>
          <w:rFonts w:ascii="Courier New" w:hAnsi="Courier New" w:cs="Courier New"/>
          <w:sz w:val="20"/>
          <w:lang w:val="en-US"/>
        </w:rPr>
        <w:t>)</w:t>
      </w:r>
    </w:p>
    <w:p w:rsidR="00700DC1" w:rsidRPr="00700DC1" w:rsidRDefault="00700DC1" w:rsidP="007E6D44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700DC1">
        <w:rPr>
          <w:rFonts w:ascii="Courier New" w:hAnsi="Courier New" w:cs="Courier New"/>
          <w:sz w:val="20"/>
          <w:lang w:val="en-US"/>
        </w:rPr>
        <w:t>{</w:t>
      </w:r>
    </w:p>
    <w:p w:rsidR="00700DC1" w:rsidRPr="00700DC1" w:rsidRDefault="00700DC1" w:rsidP="007E6D44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700DC1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00DC1">
        <w:rPr>
          <w:rFonts w:ascii="Courier New" w:hAnsi="Courier New" w:cs="Courier New"/>
          <w:sz w:val="20"/>
          <w:lang w:val="en-US"/>
        </w:rPr>
        <w:t>authenticateUser</w:t>
      </w:r>
      <w:proofErr w:type="spellEnd"/>
      <w:r w:rsidRPr="00700DC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00DC1">
        <w:rPr>
          <w:rFonts w:ascii="Courier New" w:hAnsi="Courier New" w:cs="Courier New"/>
          <w:sz w:val="20"/>
          <w:lang w:val="en-US"/>
        </w:rPr>
        <w:t>);</w:t>
      </w:r>
    </w:p>
    <w:p w:rsidR="00700DC1" w:rsidRPr="00700DC1" w:rsidRDefault="00700DC1" w:rsidP="00700DC1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700DC1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00DC1">
        <w:rPr>
          <w:rFonts w:ascii="Courier New" w:hAnsi="Courier New" w:cs="Courier New"/>
          <w:sz w:val="20"/>
          <w:lang w:val="en-US"/>
        </w:rPr>
        <w:t xml:space="preserve"> c[</w:t>
      </w:r>
      <w:proofErr w:type="spellStart"/>
      <w:r w:rsidRPr="00700DC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00DC1">
        <w:rPr>
          <w:rFonts w:ascii="Courier New" w:hAnsi="Courier New" w:cs="Courier New"/>
          <w:sz w:val="20"/>
          <w:lang w:val="en-US"/>
        </w:rPr>
        <w:t>];</w:t>
      </w:r>
    </w:p>
    <w:p w:rsidR="00700DC1" w:rsidRPr="00700DC1" w:rsidRDefault="00700DC1" w:rsidP="007E6D44">
      <w:pPr>
        <w:spacing w:after="0" w:line="240" w:lineRule="auto"/>
        <w:jc w:val="both"/>
        <w:rPr>
          <w:lang w:val="en-US"/>
        </w:rPr>
      </w:pPr>
      <w:r w:rsidRPr="00700DC1">
        <w:rPr>
          <w:rFonts w:ascii="Courier New" w:hAnsi="Courier New" w:cs="Courier New"/>
          <w:sz w:val="20"/>
          <w:lang w:val="en-US"/>
        </w:rPr>
        <w:t>}</w:t>
      </w:r>
    </w:p>
    <w:p w:rsidR="00461808" w:rsidRDefault="00461808" w:rsidP="007E6D44">
      <w:pPr>
        <w:spacing w:after="0" w:line="240" w:lineRule="auto"/>
        <w:jc w:val="both"/>
      </w:pPr>
    </w:p>
    <w:p w:rsidR="007E6D44" w:rsidRDefault="00461808" w:rsidP="007E6D44">
      <w:pPr>
        <w:spacing w:after="0" w:line="240" w:lineRule="auto"/>
        <w:jc w:val="both"/>
      </w:pPr>
      <w:r>
        <w:tab/>
        <w:t xml:space="preserve">Для большинства контейнеров с объектами типа </w:t>
      </w:r>
      <w:r w:rsidRPr="00C5460D">
        <w:rPr>
          <w:rFonts w:ascii="Courier New" w:hAnsi="Courier New" w:cs="Courier New"/>
          <w:sz w:val="20"/>
          <w:lang w:val="en-US"/>
        </w:rPr>
        <w:t>T</w:t>
      </w:r>
      <w:r>
        <w:t xml:space="preserve"> оператор </w:t>
      </w:r>
      <w:r w:rsidRPr="00C5460D">
        <w:rPr>
          <w:rFonts w:ascii="Courier New" w:hAnsi="Courier New" w:cs="Courier New"/>
          <w:sz w:val="20"/>
          <w:lang w:val="en-US"/>
        </w:rPr>
        <w:t>operator</w:t>
      </w:r>
      <w:r w:rsidRPr="00C5460D">
        <w:rPr>
          <w:rFonts w:ascii="Courier New" w:hAnsi="Courier New" w:cs="Courier New"/>
          <w:sz w:val="20"/>
        </w:rPr>
        <w:t>[]</w:t>
      </w:r>
      <w:r>
        <w:t xml:space="preserve"> возвращает </w:t>
      </w:r>
      <w:r w:rsidRPr="00C5460D">
        <w:rPr>
          <w:rFonts w:ascii="Courier New" w:hAnsi="Courier New" w:cs="Courier New"/>
          <w:sz w:val="20"/>
          <w:lang w:val="en-US"/>
        </w:rPr>
        <w:t>T</w:t>
      </w:r>
      <w:r w:rsidRPr="00C5460D">
        <w:rPr>
          <w:rFonts w:ascii="Courier New" w:hAnsi="Courier New" w:cs="Courier New"/>
          <w:sz w:val="20"/>
        </w:rPr>
        <w:t>&amp;</w:t>
      </w:r>
      <w:r>
        <w:t>, но как говорилось ранее, в процессе вывода типа шаблона «</w:t>
      </w:r>
      <w:proofErr w:type="spellStart"/>
      <w:r>
        <w:t>ссылочность</w:t>
      </w:r>
      <w:proofErr w:type="spellEnd"/>
      <w:r>
        <w:t>» инициализирующего выражения игнорируется.</w:t>
      </w:r>
    </w:p>
    <w:p w:rsidR="00461808" w:rsidRDefault="00461808" w:rsidP="007E6D44">
      <w:pPr>
        <w:spacing w:after="0" w:line="240" w:lineRule="auto"/>
        <w:jc w:val="both"/>
      </w:pPr>
    </w:p>
    <w:p w:rsidR="00C41A96" w:rsidRPr="00C41A96" w:rsidRDefault="00461808" w:rsidP="007E6D44">
      <w:pPr>
        <w:spacing w:after="0" w:line="240" w:lineRule="auto"/>
        <w:jc w:val="both"/>
        <w:rPr>
          <w:color w:val="00B050"/>
        </w:rPr>
      </w:pPr>
      <w:r w:rsidRPr="00461808">
        <w:rPr>
          <w:color w:val="00B050"/>
          <w:lang w:val="en-US"/>
        </w:rPr>
        <w:t>NB</w:t>
      </w:r>
      <w:r w:rsidRPr="00461808">
        <w:rPr>
          <w:color w:val="00B050"/>
        </w:rPr>
        <w:t>: инициализирующим выражением (</w:t>
      </w:r>
      <w:r w:rsidRPr="00461808">
        <w:rPr>
          <w:color w:val="00B050"/>
          <w:lang w:val="en-US"/>
        </w:rPr>
        <w:t>expr</w:t>
      </w:r>
      <w:r w:rsidRPr="00461808">
        <w:rPr>
          <w:color w:val="00B050"/>
        </w:rPr>
        <w:t xml:space="preserve">) является </w:t>
      </w:r>
      <w:r w:rsidRPr="00461808">
        <w:rPr>
          <w:color w:val="00B050"/>
          <w:lang w:val="en-US"/>
        </w:rPr>
        <w:t>c</w:t>
      </w:r>
      <w:r w:rsidRPr="00461808">
        <w:rPr>
          <w:color w:val="00B050"/>
        </w:rPr>
        <w:t>[</w:t>
      </w:r>
      <w:proofErr w:type="spellStart"/>
      <w:r w:rsidRPr="00461808">
        <w:rPr>
          <w:color w:val="00B050"/>
          <w:lang w:val="en-US"/>
        </w:rPr>
        <w:t>i</w:t>
      </w:r>
      <w:proofErr w:type="spellEnd"/>
      <w:r w:rsidRPr="00461808">
        <w:rPr>
          <w:color w:val="00B050"/>
        </w:rPr>
        <w:t>], который представляет собой ссылку</w:t>
      </w:r>
      <w:r w:rsidR="00C5460D">
        <w:rPr>
          <w:color w:val="00B050"/>
        </w:rPr>
        <w:t>. Мы помним, что при выводе типа строится концептуальный шаблон</w:t>
      </w:r>
      <w:r w:rsidR="00E1702E">
        <w:rPr>
          <w:color w:val="00B050"/>
        </w:rPr>
        <w:t xml:space="preserve"> и при подстановке </w:t>
      </w:r>
      <w:r w:rsidR="00E1702E">
        <w:rPr>
          <w:color w:val="00B050"/>
          <w:lang w:val="en-US"/>
        </w:rPr>
        <w:t>c</w:t>
      </w:r>
      <w:r w:rsidR="00E1702E" w:rsidRPr="00E1702E">
        <w:rPr>
          <w:color w:val="00B050"/>
        </w:rPr>
        <w:t>[</w:t>
      </w:r>
      <w:proofErr w:type="spellStart"/>
      <w:r w:rsidR="00E1702E">
        <w:rPr>
          <w:color w:val="00B050"/>
          <w:lang w:val="en-US"/>
        </w:rPr>
        <w:t>i</w:t>
      </w:r>
      <w:proofErr w:type="spellEnd"/>
      <w:r w:rsidR="00E1702E" w:rsidRPr="00E1702E">
        <w:rPr>
          <w:color w:val="00B050"/>
        </w:rPr>
        <w:t>]</w:t>
      </w:r>
      <w:r w:rsidR="00E1702E">
        <w:rPr>
          <w:color w:val="00B050"/>
        </w:rPr>
        <w:t xml:space="preserve"> в этот шаблон его ссылочная часть будет отброшена</w:t>
      </w:r>
      <w:r w:rsidR="00C41A96" w:rsidRPr="00C41A96">
        <w:t xml:space="preserve">. </w:t>
      </w:r>
    </w:p>
    <w:p w:rsidR="00C5460D" w:rsidRDefault="00C5460D" w:rsidP="007E6D44">
      <w:pPr>
        <w:spacing w:after="0" w:line="240" w:lineRule="auto"/>
        <w:jc w:val="both"/>
      </w:pPr>
    </w:p>
    <w:p w:rsidR="00E1702E" w:rsidRDefault="00E1702E" w:rsidP="007E6D44">
      <w:pPr>
        <w:spacing w:after="0" w:line="240" w:lineRule="auto"/>
        <w:jc w:val="both"/>
        <w:rPr>
          <w:lang w:val="en-US"/>
        </w:rPr>
      </w:pPr>
      <w:r>
        <w:t xml:space="preserve">В этом случае код вида </w:t>
      </w:r>
    </w:p>
    <w:p w:rsidR="00E1702E" w:rsidRPr="00E1702E" w:rsidRDefault="00E1702E" w:rsidP="007E6D44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E1702E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E1702E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E1702E">
        <w:rPr>
          <w:rFonts w:ascii="Courier New" w:hAnsi="Courier New" w:cs="Courier New"/>
          <w:sz w:val="20"/>
          <w:lang w:val="en-US"/>
        </w:rPr>
        <w:t>deque</w:t>
      </w:r>
      <w:proofErr w:type="spellEnd"/>
      <w:r w:rsidRPr="00E1702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E1702E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1702E">
        <w:rPr>
          <w:rFonts w:ascii="Courier New" w:hAnsi="Courier New" w:cs="Courier New"/>
          <w:sz w:val="20"/>
          <w:lang w:val="en-US"/>
        </w:rPr>
        <w:t>&gt; d;</w:t>
      </w:r>
    </w:p>
    <w:p w:rsidR="00E1702E" w:rsidRPr="00E1702E" w:rsidRDefault="00E1702E" w:rsidP="007E6D44">
      <w:pPr>
        <w:spacing w:after="0" w:line="240" w:lineRule="auto"/>
        <w:jc w:val="both"/>
        <w:rPr>
          <w:rFonts w:ascii="Courier New" w:hAnsi="Courier New" w:cs="Courier New"/>
          <w:sz w:val="20"/>
          <w:lang w:val="en-US"/>
        </w:rPr>
      </w:pPr>
      <w:r w:rsidRPr="00E1702E">
        <w:rPr>
          <w:rFonts w:ascii="Courier New" w:hAnsi="Courier New" w:cs="Courier New"/>
          <w:sz w:val="20"/>
          <w:lang w:val="en-US"/>
        </w:rPr>
        <w:t>// …</w:t>
      </w:r>
    </w:p>
    <w:p w:rsidR="00E1702E" w:rsidRPr="00E1702E" w:rsidRDefault="00E1702E" w:rsidP="007E6D44">
      <w:pPr>
        <w:spacing w:after="0" w:line="240" w:lineRule="auto"/>
        <w:jc w:val="both"/>
      </w:pPr>
      <w:proofErr w:type="spellStart"/>
      <w:proofErr w:type="gramStart"/>
      <w:r w:rsidRPr="00E1702E">
        <w:rPr>
          <w:rFonts w:ascii="Courier New" w:hAnsi="Courier New" w:cs="Courier New"/>
          <w:sz w:val="20"/>
          <w:lang w:val="en-US"/>
        </w:rPr>
        <w:t>authAndAccess</w:t>
      </w:r>
      <w:proofErr w:type="spellEnd"/>
      <w:r w:rsidRPr="00E1702E">
        <w:rPr>
          <w:rFonts w:ascii="Courier New" w:hAnsi="Courier New" w:cs="Courier New"/>
          <w:sz w:val="20"/>
        </w:rPr>
        <w:t>(</w:t>
      </w:r>
      <w:proofErr w:type="gramEnd"/>
      <w:r w:rsidRPr="00E1702E">
        <w:rPr>
          <w:rFonts w:ascii="Courier New" w:hAnsi="Courier New" w:cs="Courier New"/>
          <w:sz w:val="20"/>
          <w:lang w:val="en-US"/>
        </w:rPr>
        <w:t>d</w:t>
      </w:r>
      <w:r w:rsidRPr="00E1702E">
        <w:rPr>
          <w:rFonts w:ascii="Courier New" w:hAnsi="Courier New" w:cs="Courier New"/>
          <w:sz w:val="20"/>
        </w:rPr>
        <w:t>, 5) = 10;</w:t>
      </w:r>
      <w:r w:rsidRPr="00E1702E">
        <w:t xml:space="preserve"> </w:t>
      </w:r>
      <w:r>
        <w:t xml:space="preserve">// не скомпилируется, т.к. слева не </w:t>
      </w:r>
      <w:proofErr w:type="spellStart"/>
      <w:r>
        <w:rPr>
          <w:lang w:val="en-US"/>
        </w:rPr>
        <w:t>lvalue</w:t>
      </w:r>
      <w:proofErr w:type="spellEnd"/>
      <w:r>
        <w:t>-ссылка!</w:t>
      </w:r>
    </w:p>
    <w:p w:rsidR="00C82FAB" w:rsidRPr="005F2894" w:rsidRDefault="00C82FAB" w:rsidP="00F72259">
      <w:pPr>
        <w:spacing w:after="0" w:line="240" w:lineRule="auto"/>
        <w:ind w:firstLine="708"/>
        <w:jc w:val="both"/>
      </w:pPr>
      <w:r>
        <w:lastRenderedPageBreak/>
        <w:t xml:space="preserve">Чтобы заставить </w:t>
      </w:r>
      <w:proofErr w:type="spellStart"/>
      <w:r w:rsidRPr="00C82FAB">
        <w:rPr>
          <w:rFonts w:ascii="Courier New" w:hAnsi="Courier New" w:cs="Courier New"/>
          <w:sz w:val="20"/>
          <w:lang w:val="en-US"/>
        </w:rPr>
        <w:t>authAndAccess</w:t>
      </w:r>
      <w:proofErr w:type="spellEnd"/>
      <w:r>
        <w:t xml:space="preserve"> работать так, как мы хотим, нам надо использовать для ее возвращаемого типа вывод типа </w:t>
      </w:r>
      <w:proofErr w:type="spellStart"/>
      <w:r w:rsidRPr="00C82FAB">
        <w:rPr>
          <w:rFonts w:ascii="Courier New" w:hAnsi="Courier New" w:cs="Courier New"/>
          <w:sz w:val="20"/>
          <w:lang w:val="en-US"/>
        </w:rPr>
        <w:t>decltype</w:t>
      </w:r>
      <w:proofErr w:type="spellEnd"/>
      <w:r>
        <w:t xml:space="preserve">, т.е. указать, что </w:t>
      </w:r>
      <w:proofErr w:type="spellStart"/>
      <w:r w:rsidRPr="00C82FAB">
        <w:rPr>
          <w:rFonts w:ascii="Courier New" w:hAnsi="Courier New" w:cs="Courier New"/>
          <w:sz w:val="20"/>
          <w:lang w:val="en-US"/>
        </w:rPr>
        <w:t>authAndAccess</w:t>
      </w:r>
      <w:proofErr w:type="spellEnd"/>
      <w:r w:rsidRPr="00C82FAB">
        <w:rPr>
          <w:sz w:val="20"/>
        </w:rPr>
        <w:t xml:space="preserve"> </w:t>
      </w:r>
      <w:r>
        <w:t xml:space="preserve">должна возвращать в точности тот же тип, что и выражение </w:t>
      </w:r>
      <w:r w:rsidRPr="00C82FAB">
        <w:rPr>
          <w:rFonts w:ascii="Courier New" w:hAnsi="Courier New" w:cs="Courier New"/>
          <w:sz w:val="20"/>
          <w:lang w:val="en-US"/>
        </w:rPr>
        <w:t>c</w:t>
      </w:r>
      <w:r w:rsidRPr="00C82FAB">
        <w:rPr>
          <w:rFonts w:ascii="Courier New" w:hAnsi="Courier New" w:cs="Courier New"/>
          <w:sz w:val="20"/>
        </w:rPr>
        <w:t>[</w:t>
      </w:r>
      <w:proofErr w:type="spellStart"/>
      <w:r w:rsidRPr="00C82FAB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82FAB">
        <w:rPr>
          <w:rFonts w:ascii="Courier New" w:hAnsi="Courier New" w:cs="Courier New"/>
          <w:sz w:val="20"/>
        </w:rPr>
        <w:t>]</w:t>
      </w:r>
      <w:r>
        <w:t xml:space="preserve">. Специально для таких случаев авторы </w:t>
      </w:r>
      <w:r>
        <w:rPr>
          <w:lang w:val="en-US"/>
        </w:rPr>
        <w:t>C</w:t>
      </w:r>
      <w:r w:rsidRPr="00C82FAB">
        <w:t>++</w:t>
      </w:r>
      <w:r>
        <w:t xml:space="preserve"> сделали это возможным в </w:t>
      </w:r>
      <w:r>
        <w:rPr>
          <w:lang w:val="en-US"/>
        </w:rPr>
        <w:t>C</w:t>
      </w:r>
      <w:r w:rsidRPr="00C82FAB">
        <w:t>++14</w:t>
      </w:r>
      <w:r>
        <w:t xml:space="preserve"> с помощью спецификатора </w:t>
      </w:r>
      <w:proofErr w:type="spellStart"/>
      <w:r w:rsidRPr="005F2894">
        <w:rPr>
          <w:rFonts w:ascii="Courier New" w:hAnsi="Courier New" w:cs="Courier New"/>
          <w:color w:val="FF0000"/>
          <w:sz w:val="20"/>
          <w:lang w:val="en-US"/>
        </w:rPr>
        <w:t>decltype</w:t>
      </w:r>
      <w:proofErr w:type="spellEnd"/>
      <w:r w:rsidRPr="005F2894">
        <w:rPr>
          <w:rFonts w:ascii="Courier New" w:hAnsi="Courier New" w:cs="Courier New"/>
          <w:color w:val="FF0000"/>
          <w:sz w:val="20"/>
        </w:rPr>
        <w:t>(</w:t>
      </w:r>
      <w:r w:rsidRPr="005F2894">
        <w:rPr>
          <w:rFonts w:ascii="Courier New" w:hAnsi="Courier New" w:cs="Courier New"/>
          <w:color w:val="FF0000"/>
          <w:sz w:val="20"/>
          <w:lang w:val="en-US"/>
        </w:rPr>
        <w:t>auto</w:t>
      </w:r>
      <w:r w:rsidRPr="005F2894">
        <w:rPr>
          <w:rFonts w:ascii="Courier New" w:hAnsi="Courier New" w:cs="Courier New"/>
          <w:color w:val="FF0000"/>
          <w:sz w:val="20"/>
        </w:rPr>
        <w:t>)</w:t>
      </w:r>
      <w:r>
        <w:t>.</w:t>
      </w:r>
      <w:r w:rsidR="005F2894">
        <w:t xml:space="preserve"> </w:t>
      </w:r>
      <w:r w:rsidR="005F2894">
        <w:rPr>
          <w:lang w:val="en-US"/>
        </w:rPr>
        <w:t>auto</w:t>
      </w:r>
      <w:r w:rsidR="005F2894">
        <w:t xml:space="preserve"> указывает, что тип должен быть выведен, а </w:t>
      </w:r>
      <w:proofErr w:type="spellStart"/>
      <w:r w:rsidR="005F2894" w:rsidRPr="005F2894">
        <w:rPr>
          <w:rFonts w:ascii="Courier New" w:hAnsi="Courier New" w:cs="Courier New"/>
          <w:sz w:val="20"/>
          <w:lang w:val="en-US"/>
        </w:rPr>
        <w:t>decltype</w:t>
      </w:r>
      <w:proofErr w:type="spellEnd"/>
      <w:r w:rsidR="005F2894">
        <w:t xml:space="preserve"> говорит о том, что в процессе вывода типа следует использовать правила </w:t>
      </w:r>
      <w:proofErr w:type="spellStart"/>
      <w:r w:rsidR="005F2894" w:rsidRPr="005F2894">
        <w:rPr>
          <w:rFonts w:ascii="Courier New" w:hAnsi="Courier New" w:cs="Courier New"/>
          <w:sz w:val="20"/>
          <w:lang w:val="en-US"/>
        </w:rPr>
        <w:t>decltype</w:t>
      </w:r>
      <w:proofErr w:type="spellEnd"/>
      <w:r w:rsidR="005F2894" w:rsidRPr="005F2894">
        <w:t xml:space="preserve"> (</w:t>
      </w:r>
      <w:r w:rsidR="005F2894" w:rsidRPr="005F2894">
        <w:rPr>
          <w:color w:val="00B050"/>
          <w:lang w:val="en-US"/>
        </w:rPr>
        <w:t>NB</w:t>
      </w:r>
      <w:r w:rsidR="005F2894" w:rsidRPr="005F2894">
        <w:rPr>
          <w:color w:val="00B050"/>
        </w:rPr>
        <w:t>: который «попугайничает» и возвращает именно тот тип, который мы предсказываем</w:t>
      </w:r>
      <w:r w:rsidR="005F2894">
        <w:t>).</w:t>
      </w:r>
    </w:p>
    <w:p w:rsidR="00461808" w:rsidRPr="00C82FAB" w:rsidRDefault="00C82FAB" w:rsidP="007E6D44">
      <w:pPr>
        <w:spacing w:after="0" w:line="240" w:lineRule="auto"/>
        <w:jc w:val="both"/>
      </w:pPr>
      <w:r>
        <w:t xml:space="preserve"> </w:t>
      </w:r>
    </w:p>
    <w:p w:rsidR="00461808" w:rsidRDefault="00803067" w:rsidP="007E6D44">
      <w:pPr>
        <w:spacing w:after="0" w:line="240" w:lineRule="auto"/>
        <w:jc w:val="both"/>
      </w:pPr>
      <w:r w:rsidRPr="00803067">
        <w:rPr>
          <w:color w:val="00B050"/>
          <w:lang w:val="en-US"/>
        </w:rPr>
        <w:t>NB</w:t>
      </w:r>
      <w:r w:rsidRPr="00803067">
        <w:rPr>
          <w:color w:val="00B050"/>
        </w:rPr>
        <w:t xml:space="preserve">: для дальнейшего изучения, следует изучить статью на </w:t>
      </w:r>
      <w:proofErr w:type="spellStart"/>
      <w:r w:rsidRPr="00803067">
        <w:rPr>
          <w:color w:val="00B050"/>
        </w:rPr>
        <w:t>хабре</w:t>
      </w:r>
      <w:proofErr w:type="spellEnd"/>
      <w:r>
        <w:t xml:space="preserve">: </w:t>
      </w:r>
      <w:hyperlink r:id="rId5" w:history="1">
        <w:r w:rsidRPr="00803067">
          <w:rPr>
            <w:rStyle w:val="a4"/>
          </w:rPr>
          <w:t xml:space="preserve">Секреты </w:t>
        </w:r>
        <w:proofErr w:type="spellStart"/>
        <w:r w:rsidRPr="00803067">
          <w:rPr>
            <w:rStyle w:val="a4"/>
          </w:rPr>
          <w:t>auto</w:t>
        </w:r>
        <w:proofErr w:type="spellEnd"/>
        <w:r w:rsidRPr="00803067">
          <w:rPr>
            <w:rStyle w:val="a4"/>
          </w:rPr>
          <w:t xml:space="preserve"> и </w:t>
        </w:r>
        <w:proofErr w:type="spellStart"/>
        <w:r w:rsidRPr="00803067">
          <w:rPr>
            <w:rStyle w:val="a4"/>
          </w:rPr>
          <w:t>decltype</w:t>
        </w:r>
        <w:proofErr w:type="spellEnd"/>
      </w:hyperlink>
      <w:r>
        <w:t>.</w:t>
      </w:r>
    </w:p>
    <w:p w:rsidR="00803067" w:rsidRPr="00803067" w:rsidRDefault="00803067" w:rsidP="007E6D44">
      <w:pPr>
        <w:spacing w:after="0" w:line="240" w:lineRule="auto"/>
        <w:jc w:val="both"/>
      </w:pPr>
      <w:bookmarkStart w:id="0" w:name="_GoBack"/>
      <w:bookmarkEnd w:id="0"/>
    </w:p>
    <w:sectPr w:rsidR="00803067" w:rsidRPr="00803067" w:rsidSect="001A5E0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08"/>
    <w:rsid w:val="00002F57"/>
    <w:rsid w:val="0003452F"/>
    <w:rsid w:val="00035F04"/>
    <w:rsid w:val="0009457F"/>
    <w:rsid w:val="000E2D2C"/>
    <w:rsid w:val="00110664"/>
    <w:rsid w:val="001A5E08"/>
    <w:rsid w:val="001C343B"/>
    <w:rsid w:val="001C7770"/>
    <w:rsid w:val="001D4A94"/>
    <w:rsid w:val="001F2363"/>
    <w:rsid w:val="0024253D"/>
    <w:rsid w:val="00285518"/>
    <w:rsid w:val="002B0C55"/>
    <w:rsid w:val="002B1487"/>
    <w:rsid w:val="002B5502"/>
    <w:rsid w:val="00325313"/>
    <w:rsid w:val="00333658"/>
    <w:rsid w:val="003C1E77"/>
    <w:rsid w:val="00443C4B"/>
    <w:rsid w:val="00461808"/>
    <w:rsid w:val="004630D6"/>
    <w:rsid w:val="004B6D3D"/>
    <w:rsid w:val="00527183"/>
    <w:rsid w:val="00545BB9"/>
    <w:rsid w:val="005477C4"/>
    <w:rsid w:val="00580684"/>
    <w:rsid w:val="00580A40"/>
    <w:rsid w:val="005A3AC4"/>
    <w:rsid w:val="005F2894"/>
    <w:rsid w:val="00661B0F"/>
    <w:rsid w:val="006A6890"/>
    <w:rsid w:val="006C3B22"/>
    <w:rsid w:val="00700DC1"/>
    <w:rsid w:val="00742ECB"/>
    <w:rsid w:val="0076094A"/>
    <w:rsid w:val="007D5197"/>
    <w:rsid w:val="007E6D44"/>
    <w:rsid w:val="00803067"/>
    <w:rsid w:val="00897E63"/>
    <w:rsid w:val="008B4387"/>
    <w:rsid w:val="008C5E04"/>
    <w:rsid w:val="00930724"/>
    <w:rsid w:val="00947334"/>
    <w:rsid w:val="00985507"/>
    <w:rsid w:val="009C01CB"/>
    <w:rsid w:val="009D444A"/>
    <w:rsid w:val="009E6220"/>
    <w:rsid w:val="00A1445D"/>
    <w:rsid w:val="00A34F37"/>
    <w:rsid w:val="00A7710D"/>
    <w:rsid w:val="00A843D2"/>
    <w:rsid w:val="00AC3013"/>
    <w:rsid w:val="00AE5B92"/>
    <w:rsid w:val="00B02EF1"/>
    <w:rsid w:val="00BA500A"/>
    <w:rsid w:val="00BE4D9D"/>
    <w:rsid w:val="00C15745"/>
    <w:rsid w:val="00C36CA3"/>
    <w:rsid w:val="00C41A96"/>
    <w:rsid w:val="00C51B9D"/>
    <w:rsid w:val="00C5460D"/>
    <w:rsid w:val="00C665A2"/>
    <w:rsid w:val="00C81ACF"/>
    <w:rsid w:val="00C82222"/>
    <w:rsid w:val="00C82FAB"/>
    <w:rsid w:val="00CA3BC1"/>
    <w:rsid w:val="00D7267C"/>
    <w:rsid w:val="00D74942"/>
    <w:rsid w:val="00DE177A"/>
    <w:rsid w:val="00DE6EAE"/>
    <w:rsid w:val="00E0318E"/>
    <w:rsid w:val="00E1702E"/>
    <w:rsid w:val="00E71925"/>
    <w:rsid w:val="00EB698D"/>
    <w:rsid w:val="00ED3AED"/>
    <w:rsid w:val="00F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306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3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post/20645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Москвин Алексей Вадимович</cp:lastModifiedBy>
  <cp:revision>70</cp:revision>
  <cp:lastPrinted>2018-08-29T08:15:00Z</cp:lastPrinted>
  <dcterms:created xsi:type="dcterms:W3CDTF">2018-08-28T19:50:00Z</dcterms:created>
  <dcterms:modified xsi:type="dcterms:W3CDTF">2018-08-31T08:24:00Z</dcterms:modified>
</cp:coreProperties>
</file>