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A9697" w14:textId="5E9EC124" w:rsidR="00DB7124" w:rsidRPr="00454D33" w:rsidRDefault="00454D33" w:rsidP="007F6621">
      <w:pPr>
        <w:spacing w:after="0" w:line="240" w:lineRule="auto"/>
        <w:jc w:val="both"/>
        <w:rPr>
          <w:b/>
          <w:bCs/>
        </w:rPr>
      </w:pPr>
      <w:r w:rsidRPr="00CF5522">
        <w:rPr>
          <w:b/>
          <w:bCs/>
          <w:sz w:val="24"/>
          <w:szCs w:val="24"/>
        </w:rPr>
        <w:t>13</w:t>
      </w:r>
      <w:r w:rsidRPr="00454D33">
        <w:rPr>
          <w:b/>
          <w:bCs/>
          <w:sz w:val="24"/>
          <w:szCs w:val="24"/>
        </w:rPr>
        <w:t xml:space="preserve">.2 Блок-схема </w:t>
      </w:r>
      <w:r w:rsidRPr="00454D33">
        <w:rPr>
          <w:b/>
          <w:bCs/>
          <w:sz w:val="24"/>
          <w:szCs w:val="24"/>
          <w:lang w:val="en-US"/>
        </w:rPr>
        <w:t>FMC</w:t>
      </w:r>
      <w:r w:rsidRPr="00454D33">
        <w:rPr>
          <w:b/>
          <w:bCs/>
          <w:sz w:val="24"/>
          <w:szCs w:val="24"/>
        </w:rPr>
        <w:t>.</w:t>
      </w:r>
    </w:p>
    <w:p w14:paraId="0B645B52" w14:textId="792C8785" w:rsidR="00454D33" w:rsidRDefault="00401418" w:rsidP="007F6621">
      <w:pPr>
        <w:spacing w:after="0" w:line="240" w:lineRule="auto"/>
        <w:jc w:val="both"/>
      </w:pPr>
      <w:r>
        <w:tab/>
      </w:r>
      <w:r>
        <w:rPr>
          <w:lang w:val="en-US"/>
        </w:rPr>
        <w:t>FMC</w:t>
      </w:r>
      <w:r>
        <w:t xml:space="preserve"> состоит из следующих основных блоков:</w:t>
      </w:r>
    </w:p>
    <w:p w14:paraId="3C57E4EA" w14:textId="486C4E2D" w:rsidR="00401418" w:rsidRDefault="00401418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 w:rsidRPr="00401418">
        <w:rPr>
          <w:lang w:val="en-US"/>
        </w:rPr>
        <w:t>AHB</w:t>
      </w:r>
      <w:r>
        <w:t xml:space="preserve"> интерфейс (включая конфигурационные регистры </w:t>
      </w:r>
      <w:r w:rsidRPr="00401418">
        <w:rPr>
          <w:lang w:val="en-US"/>
        </w:rPr>
        <w:t>FMC</w:t>
      </w:r>
      <w:r>
        <w:t>)</w:t>
      </w:r>
    </w:p>
    <w:p w14:paraId="51AB4414" w14:textId="1F5B70C5" w:rsidR="00401418" w:rsidRDefault="00401418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Контроллер памяти типа </w:t>
      </w:r>
      <w:r>
        <w:rPr>
          <w:lang w:val="en-US"/>
        </w:rPr>
        <w:t>NOR</w:t>
      </w:r>
      <w:r w:rsidRPr="00401418">
        <w:t xml:space="preserve"> </w:t>
      </w:r>
      <w:r>
        <w:rPr>
          <w:lang w:val="en-US"/>
        </w:rPr>
        <w:t>Flash</w:t>
      </w:r>
      <w:r w:rsidRPr="00401418">
        <w:t>/</w:t>
      </w:r>
      <w:r>
        <w:rPr>
          <w:lang w:val="en-US"/>
        </w:rPr>
        <w:t>PSRAM</w:t>
      </w:r>
      <w:r w:rsidRPr="00401418">
        <w:t>/</w:t>
      </w:r>
      <w:r>
        <w:rPr>
          <w:lang w:val="en-US"/>
        </w:rPr>
        <w:t>SRAM</w:t>
      </w:r>
    </w:p>
    <w:p w14:paraId="1201EBBE" w14:textId="33647DFB" w:rsidR="00401418" w:rsidRDefault="00401418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Контроллер памяти типа </w:t>
      </w:r>
      <w:r>
        <w:rPr>
          <w:lang w:val="en-US"/>
        </w:rPr>
        <w:t>SDRAM</w:t>
      </w:r>
    </w:p>
    <w:p w14:paraId="0C574663" w14:textId="399C7A3B" w:rsidR="00401418" w:rsidRDefault="00401418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Контроллер памяти типа </w:t>
      </w:r>
      <w:r>
        <w:rPr>
          <w:lang w:val="en-US"/>
        </w:rPr>
        <w:t>NAND Flash</w:t>
      </w:r>
    </w:p>
    <w:p w14:paraId="430A01B3" w14:textId="3D2076EA" w:rsidR="00401418" w:rsidRDefault="00401418" w:rsidP="007F6621">
      <w:pPr>
        <w:spacing w:after="0" w:line="240" w:lineRule="auto"/>
        <w:ind w:left="360"/>
        <w:jc w:val="both"/>
      </w:pPr>
    </w:p>
    <w:p w14:paraId="217EBCA3" w14:textId="30C7CEF3" w:rsidR="00401418" w:rsidRDefault="00D422DC" w:rsidP="007F6621">
      <w:pPr>
        <w:spacing w:after="0" w:line="240" w:lineRule="auto"/>
        <w:ind w:left="360"/>
        <w:jc w:val="both"/>
      </w:pPr>
      <w:r>
        <w:t>Блок-схема показана на рисунке ниже.</w:t>
      </w:r>
    </w:p>
    <w:p w14:paraId="7C5B1FCF" w14:textId="65DF8DF0" w:rsidR="00D422DC" w:rsidRDefault="00D422DC" w:rsidP="007F662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1F93B335" wp14:editId="004EB0C1">
            <wp:extent cx="5819775" cy="485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2860" w14:textId="6CF0BDFE" w:rsidR="00D422DC" w:rsidRDefault="00D422DC" w:rsidP="007F6621">
      <w:pPr>
        <w:spacing w:after="0" w:line="240" w:lineRule="auto"/>
        <w:ind w:left="360"/>
        <w:jc w:val="both"/>
      </w:pPr>
    </w:p>
    <w:p w14:paraId="6AB5B820" w14:textId="21C19C75" w:rsidR="00081A20" w:rsidRPr="00081A20" w:rsidRDefault="00081A20" w:rsidP="007F6621">
      <w:pPr>
        <w:spacing w:after="0" w:line="240" w:lineRule="auto"/>
        <w:ind w:left="360"/>
        <w:jc w:val="both"/>
        <w:rPr>
          <w:b/>
          <w:bCs/>
        </w:rPr>
      </w:pPr>
      <w:r w:rsidRPr="00081A20">
        <w:rPr>
          <w:b/>
          <w:bCs/>
          <w:sz w:val="24"/>
          <w:szCs w:val="24"/>
        </w:rPr>
        <w:t xml:space="preserve">13.3 Интерфейс </w:t>
      </w:r>
      <w:r w:rsidRPr="00081A20">
        <w:rPr>
          <w:b/>
          <w:bCs/>
          <w:sz w:val="24"/>
          <w:szCs w:val="24"/>
          <w:lang w:val="en-US"/>
        </w:rPr>
        <w:t>AHB</w:t>
      </w:r>
      <w:r w:rsidRPr="00081A20">
        <w:rPr>
          <w:b/>
          <w:bCs/>
          <w:sz w:val="24"/>
          <w:szCs w:val="24"/>
        </w:rPr>
        <w:t>.</w:t>
      </w:r>
    </w:p>
    <w:p w14:paraId="1B9BEF2D" w14:textId="2B8BF3DD" w:rsidR="00081A20" w:rsidRDefault="00F36622" w:rsidP="00A2558C">
      <w:pPr>
        <w:spacing w:after="0" w:line="240" w:lineRule="auto"/>
        <w:ind w:left="360" w:firstLine="696"/>
        <w:jc w:val="both"/>
      </w:pPr>
      <w:r>
        <w:t xml:space="preserve">Ведомый интерфейс позволяет внутренним процессорам и другим шинным мастерам получать доступ к внешней памяти. </w:t>
      </w:r>
      <w:r>
        <w:rPr>
          <w:lang w:val="en-US"/>
        </w:rPr>
        <w:t>AHB</w:t>
      </w:r>
      <w:r>
        <w:t xml:space="preserve"> транзакции транслируются в протокол внешнего устройства. В частности, если выбранная внешняя память является 16- или 8- битной, 32- битные транзакции на шине </w:t>
      </w:r>
      <w:r>
        <w:rPr>
          <w:lang w:val="en-US"/>
        </w:rPr>
        <w:t>AHB</w:t>
      </w:r>
      <w:r>
        <w:t xml:space="preserve"> разбиваются на последовательные 16- или 8- битные доступы. Сигнал выбора чипа (</w:t>
      </w:r>
      <w:r>
        <w:rPr>
          <w:lang w:val="en-US"/>
        </w:rPr>
        <w:t>FMC</w:t>
      </w:r>
      <w:r w:rsidRPr="00F36622">
        <w:t>_</w:t>
      </w:r>
      <w:r>
        <w:rPr>
          <w:lang w:val="en-US"/>
        </w:rPr>
        <w:t>NEx</w:t>
      </w:r>
      <w:r w:rsidRPr="00F36622">
        <w:t>)</w:t>
      </w:r>
      <w:r>
        <w:t xml:space="preserve"> не переключается между последовательными доступами, за исключением режима доступа типа </w:t>
      </w:r>
      <w:r>
        <w:rPr>
          <w:lang w:val="en-US"/>
        </w:rPr>
        <w:t>D</w:t>
      </w:r>
      <w:r>
        <w:t xml:space="preserve">, когда разрешен расширенный режим. </w:t>
      </w:r>
      <w:r w:rsidR="00FE3521">
        <w:rPr>
          <w:lang w:val="en-US"/>
        </w:rPr>
        <w:t>FMC</w:t>
      </w:r>
      <w:r w:rsidR="00FE3521">
        <w:t xml:space="preserve"> генерирует ошибку шины </w:t>
      </w:r>
      <w:r w:rsidR="00FE3521">
        <w:rPr>
          <w:lang w:val="en-US"/>
        </w:rPr>
        <w:t>AHB</w:t>
      </w:r>
      <w:r w:rsidR="00FE3521">
        <w:t xml:space="preserve"> при возникновении следующих условий:</w:t>
      </w:r>
    </w:p>
    <w:p w14:paraId="1BFA65FD" w14:textId="1CA5067E" w:rsidR="00FE3521" w:rsidRDefault="00FE3521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Когда чтение или запись в </w:t>
      </w:r>
      <w:r>
        <w:rPr>
          <w:lang w:val="en-US"/>
        </w:rPr>
        <w:t>FMC</w:t>
      </w:r>
      <w:r>
        <w:t xml:space="preserve"> банк (банк 1 – банк 4) не разрешено.</w:t>
      </w:r>
    </w:p>
    <w:p w14:paraId="01F6D6F6" w14:textId="1437F18E" w:rsidR="00FE3521" w:rsidRDefault="00FE3521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Когда выполняется чтение или запись в </w:t>
      </w:r>
      <w:r>
        <w:rPr>
          <w:lang w:val="en-US"/>
        </w:rPr>
        <w:t>NOR</w:t>
      </w:r>
      <w:r w:rsidRPr="00FE3521">
        <w:t xml:space="preserve"> </w:t>
      </w:r>
      <w:r>
        <w:rPr>
          <w:lang w:val="en-US"/>
        </w:rPr>
        <w:t>Flash</w:t>
      </w:r>
      <w:r>
        <w:t xml:space="preserve"> банк при сброшенном бите </w:t>
      </w:r>
      <w:r>
        <w:rPr>
          <w:lang w:val="en-US"/>
        </w:rPr>
        <w:t>FACCEN</w:t>
      </w:r>
      <w:r>
        <w:t xml:space="preserve"> в регистре </w:t>
      </w:r>
      <w:r>
        <w:rPr>
          <w:lang w:val="en-US"/>
        </w:rPr>
        <w:t>FMC</w:t>
      </w:r>
      <w:r w:rsidRPr="00FE3521">
        <w:t>_</w:t>
      </w:r>
      <w:r>
        <w:rPr>
          <w:lang w:val="en-US"/>
        </w:rPr>
        <w:t>BCRx</w:t>
      </w:r>
      <w:r w:rsidR="006134C5">
        <w:t>.</w:t>
      </w:r>
    </w:p>
    <w:p w14:paraId="413A9F5D" w14:textId="41732937" w:rsidR="006134C5" w:rsidRDefault="006134C5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Когда выполняется запись в защищенный от записи </w:t>
      </w:r>
      <w:r>
        <w:rPr>
          <w:lang w:val="en-US"/>
        </w:rPr>
        <w:t>SDRAM</w:t>
      </w:r>
      <w:r>
        <w:t xml:space="preserve"> банк (бит </w:t>
      </w:r>
      <w:r>
        <w:rPr>
          <w:lang w:val="en-US"/>
        </w:rPr>
        <w:t>WP</w:t>
      </w:r>
      <w:r>
        <w:t xml:space="preserve"> установлен в регистре </w:t>
      </w:r>
      <w:r>
        <w:rPr>
          <w:lang w:val="en-US"/>
        </w:rPr>
        <w:t>SDRAM</w:t>
      </w:r>
      <w:r w:rsidRPr="006134C5">
        <w:t>_</w:t>
      </w:r>
      <w:r>
        <w:rPr>
          <w:lang w:val="en-US"/>
        </w:rPr>
        <w:t>SDCRx</w:t>
      </w:r>
      <w:r w:rsidRPr="006134C5">
        <w:t>)</w:t>
      </w:r>
      <w:r>
        <w:t>.</w:t>
      </w:r>
    </w:p>
    <w:p w14:paraId="7A00FD1E" w14:textId="78333DB3" w:rsidR="006134C5" w:rsidRDefault="006134C5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При нарушении адресного диапазона </w:t>
      </w:r>
      <w:r>
        <w:rPr>
          <w:lang w:val="en-US"/>
        </w:rPr>
        <w:t>SDRAM</w:t>
      </w:r>
      <w:r>
        <w:t>.</w:t>
      </w:r>
    </w:p>
    <w:p w14:paraId="60D300F3" w14:textId="60E806F3" w:rsidR="006134C5" w:rsidRDefault="006134C5" w:rsidP="007F6621">
      <w:pPr>
        <w:spacing w:after="0" w:line="240" w:lineRule="auto"/>
        <w:ind w:left="720"/>
        <w:jc w:val="both"/>
      </w:pPr>
      <w:r>
        <w:t xml:space="preserve">Эффект ошибки </w:t>
      </w:r>
      <w:r>
        <w:rPr>
          <w:lang w:val="en-US"/>
        </w:rPr>
        <w:t>AHB</w:t>
      </w:r>
      <w:r>
        <w:t xml:space="preserve"> шины от мастера, который попытался выполнить доступ:</w:t>
      </w:r>
    </w:p>
    <w:p w14:paraId="405F7557" w14:textId="2FE8368C" w:rsidR="006134C5" w:rsidRDefault="006134C5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Если доступ пытался выполнить </w:t>
      </w:r>
      <w:r>
        <w:rPr>
          <w:lang w:val="en-US"/>
        </w:rPr>
        <w:t>CPU</w:t>
      </w:r>
      <w:r>
        <w:t xml:space="preserve">, генерируется прерывание типа </w:t>
      </w:r>
      <w:r>
        <w:rPr>
          <w:lang w:val="en-US"/>
        </w:rPr>
        <w:t>hard</w:t>
      </w:r>
      <w:r w:rsidRPr="006134C5">
        <w:t xml:space="preserve"> </w:t>
      </w:r>
      <w:r>
        <w:rPr>
          <w:lang w:val="en-US"/>
        </w:rPr>
        <w:t>fault</w:t>
      </w:r>
      <w:r>
        <w:t>.</w:t>
      </w:r>
    </w:p>
    <w:p w14:paraId="7A816CB3" w14:textId="509F5C71" w:rsidR="006134C5" w:rsidRDefault="006134C5" w:rsidP="007F6621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Если доступ пытался выполнить контроллер </w:t>
      </w:r>
      <w:r>
        <w:rPr>
          <w:lang w:val="en-US"/>
        </w:rPr>
        <w:t>DMA</w:t>
      </w:r>
      <w:r>
        <w:t xml:space="preserve">, генерируется ошибка пересылки </w:t>
      </w:r>
      <w:r>
        <w:rPr>
          <w:lang w:val="en-US"/>
        </w:rPr>
        <w:t>DMA</w:t>
      </w:r>
      <w:r>
        <w:t xml:space="preserve"> и соответствующий канал </w:t>
      </w:r>
      <w:r>
        <w:rPr>
          <w:lang w:val="en-US"/>
        </w:rPr>
        <w:t>DMA</w:t>
      </w:r>
      <w:r>
        <w:t xml:space="preserve"> автоматически выключается. </w:t>
      </w:r>
    </w:p>
    <w:p w14:paraId="0CAA4155" w14:textId="718EDB6A" w:rsidR="00C33D5D" w:rsidRDefault="00C33D5D" w:rsidP="007F6621">
      <w:pPr>
        <w:spacing w:after="0" w:line="240" w:lineRule="auto"/>
        <w:ind w:left="360"/>
        <w:jc w:val="both"/>
      </w:pPr>
      <w:r w:rsidRPr="00C33D5D">
        <w:rPr>
          <w:color w:val="FF0000"/>
        </w:rPr>
        <w:t xml:space="preserve">Частота шины </w:t>
      </w:r>
      <w:r w:rsidRPr="00C33D5D">
        <w:rPr>
          <w:color w:val="FF0000"/>
          <w:lang w:val="en-US"/>
        </w:rPr>
        <w:t>AHB</w:t>
      </w:r>
      <w:r w:rsidRPr="00C33D5D">
        <w:rPr>
          <w:color w:val="FF0000"/>
        </w:rPr>
        <w:t xml:space="preserve"> является опорной частотой </w:t>
      </w:r>
      <w:r w:rsidRPr="00C33D5D">
        <w:rPr>
          <w:color w:val="FF0000"/>
          <w:lang w:val="en-US"/>
        </w:rPr>
        <w:t>FMC</w:t>
      </w:r>
      <w:r>
        <w:t xml:space="preserve">. </w:t>
      </w:r>
    </w:p>
    <w:p w14:paraId="108466B3" w14:textId="426497CD" w:rsidR="00B12CA2" w:rsidRDefault="00B12CA2" w:rsidP="007F6621">
      <w:pPr>
        <w:spacing w:after="0" w:line="240" w:lineRule="auto"/>
        <w:ind w:left="360"/>
        <w:jc w:val="both"/>
      </w:pPr>
    </w:p>
    <w:p w14:paraId="282064D9" w14:textId="05D3DB2E" w:rsidR="00B12CA2" w:rsidRPr="00B12CA2" w:rsidRDefault="00B12CA2" w:rsidP="007F6621">
      <w:pPr>
        <w:spacing w:after="0" w:line="240" w:lineRule="auto"/>
        <w:ind w:left="360"/>
        <w:jc w:val="both"/>
        <w:rPr>
          <w:b/>
          <w:bCs/>
        </w:rPr>
      </w:pPr>
      <w:r w:rsidRPr="00B12CA2">
        <w:rPr>
          <w:b/>
          <w:bCs/>
          <w:sz w:val="24"/>
          <w:szCs w:val="24"/>
        </w:rPr>
        <w:t>13.3.1 Поддерживаемые типы памяти и транзакции.</w:t>
      </w:r>
      <w:r w:rsidRPr="00B12CA2">
        <w:rPr>
          <w:b/>
          <w:bCs/>
        </w:rPr>
        <w:t xml:space="preserve"> </w:t>
      </w:r>
    </w:p>
    <w:p w14:paraId="2B8C1D73" w14:textId="658A7338" w:rsidR="00B12CA2" w:rsidRDefault="005631D6" w:rsidP="007F6621">
      <w:pPr>
        <w:spacing w:after="0" w:line="240" w:lineRule="auto"/>
        <w:ind w:left="360"/>
        <w:jc w:val="both"/>
      </w:pPr>
      <w:r w:rsidRPr="00A64727">
        <w:rPr>
          <w:u w:val="single"/>
        </w:rPr>
        <w:t>Общие правила транзакций</w:t>
      </w:r>
      <w:r>
        <w:t>.</w:t>
      </w:r>
    </w:p>
    <w:p w14:paraId="0B730988" w14:textId="534C2749" w:rsidR="005631D6" w:rsidRDefault="007F6621" w:rsidP="00A2558C">
      <w:pPr>
        <w:spacing w:after="0" w:line="240" w:lineRule="auto"/>
        <w:ind w:left="360" w:firstLine="696"/>
        <w:jc w:val="both"/>
      </w:pPr>
      <w:r>
        <w:t xml:space="preserve">Размер данных запрашиваемой транзакции может быть 8-, 16- или 32- битным, в то время как внешнее адресуемое устройство всегда имеет фиксированную ширину данных. Это может привести </w:t>
      </w:r>
      <w:r w:rsidR="005B22CA">
        <w:t xml:space="preserve">к непоследовательным пересылкам. </w:t>
      </w:r>
    </w:p>
    <w:p w14:paraId="26EF0B61" w14:textId="3B3962A0" w:rsidR="004D2FCD" w:rsidRDefault="004D2FCD" w:rsidP="007F6621">
      <w:pPr>
        <w:spacing w:after="0" w:line="240" w:lineRule="auto"/>
        <w:ind w:left="360"/>
        <w:jc w:val="both"/>
      </w:pPr>
      <w:r>
        <w:tab/>
        <w:t>Таким образом, должны выполняться несколько простых правил:</w:t>
      </w:r>
    </w:p>
    <w:p w14:paraId="23896AD2" w14:textId="3B965EAF" w:rsidR="004D2FCD" w:rsidRDefault="00D53AC1" w:rsidP="00D53AC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Размер транзакции </w:t>
      </w:r>
      <w:r>
        <w:rPr>
          <w:lang w:val="en-US"/>
        </w:rPr>
        <w:t>AHB</w:t>
      </w:r>
      <w:r>
        <w:t xml:space="preserve"> и размер шины данных памяти одинаковы: в этом случае нет проблем. </w:t>
      </w:r>
    </w:p>
    <w:p w14:paraId="12BB2B7B" w14:textId="0B19DD59" w:rsidR="00D53AC1" w:rsidRDefault="00D53AC1" w:rsidP="00D53AC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Размер транзакции </w:t>
      </w:r>
      <w:r>
        <w:rPr>
          <w:lang w:val="en-US"/>
        </w:rPr>
        <w:t>AHB</w:t>
      </w:r>
      <w:r>
        <w:t xml:space="preserve"> больше, чем размер шины данных памяти: в этом случае </w:t>
      </w:r>
      <w:r>
        <w:rPr>
          <w:lang w:val="en-US"/>
        </w:rPr>
        <w:t>FMC</w:t>
      </w:r>
      <w:r>
        <w:t xml:space="preserve"> разбивает </w:t>
      </w:r>
      <w:r>
        <w:rPr>
          <w:lang w:val="en-US"/>
        </w:rPr>
        <w:t>AHB</w:t>
      </w:r>
      <w:r>
        <w:t>-транзакцию на более маленькие последовательные доступы к памяти, соответствующие ширине внешней шины данных</w:t>
      </w:r>
      <w:r w:rsidR="006F7B98">
        <w:t>. Сигнал выбора чипа (</w:t>
      </w:r>
      <w:r w:rsidR="006F7B98">
        <w:rPr>
          <w:lang w:val="en-US"/>
        </w:rPr>
        <w:t>FMC</w:t>
      </w:r>
      <w:r w:rsidR="006F7B98" w:rsidRPr="006F7B98">
        <w:t>_</w:t>
      </w:r>
      <w:r w:rsidR="006F7B98">
        <w:rPr>
          <w:lang w:val="en-US"/>
        </w:rPr>
        <w:t>NEx</w:t>
      </w:r>
      <w:r w:rsidR="006F7B98" w:rsidRPr="006F7B98">
        <w:t>)</w:t>
      </w:r>
      <w:r w:rsidR="006F7B98">
        <w:t xml:space="preserve"> не переключается между последовательными доступами. </w:t>
      </w:r>
    </w:p>
    <w:p w14:paraId="7A4D4FF5" w14:textId="50A1C223" w:rsidR="003D7D52" w:rsidRDefault="003D7D52" w:rsidP="00D53AC1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Размер транзакции </w:t>
      </w:r>
      <w:r>
        <w:rPr>
          <w:lang w:val="en-US"/>
        </w:rPr>
        <w:t>AHB</w:t>
      </w:r>
      <w:r>
        <w:t xml:space="preserve"> меньше, чем размер шины данных памяти: передача может быть, а может и не быть последовательной в зависимости от типа внешнего устройства:</w:t>
      </w:r>
    </w:p>
    <w:p w14:paraId="68A19C11" w14:textId="0B9F26E8" w:rsidR="003D7D52" w:rsidRDefault="003D7D52" w:rsidP="003D7D52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Доступы к устройствам, которые имеют возможность выбора байта (</w:t>
      </w:r>
      <w:r>
        <w:rPr>
          <w:lang w:val="en-US"/>
        </w:rPr>
        <w:t>SRAM</w:t>
      </w:r>
      <w:r w:rsidRPr="003D7D52">
        <w:t xml:space="preserve">, </w:t>
      </w:r>
      <w:r>
        <w:rPr>
          <w:lang w:val="en-US"/>
        </w:rPr>
        <w:t>ROM</w:t>
      </w:r>
      <w:r w:rsidRPr="003D7D52">
        <w:t xml:space="preserve">, </w:t>
      </w:r>
      <w:r>
        <w:rPr>
          <w:lang w:val="en-US"/>
        </w:rPr>
        <w:t>PSRAM</w:t>
      </w:r>
      <w:r w:rsidRPr="003D7D52">
        <w:t xml:space="preserve">, </w:t>
      </w:r>
      <w:r>
        <w:rPr>
          <w:lang w:val="en-US"/>
        </w:rPr>
        <w:t>SDRAM</w:t>
      </w:r>
      <w:r w:rsidRPr="003D7D52">
        <w:t>)</w:t>
      </w:r>
      <w:r>
        <w:t xml:space="preserve">: в этом случае, </w:t>
      </w:r>
      <w:r>
        <w:rPr>
          <w:lang w:val="en-US"/>
        </w:rPr>
        <w:t>FMC</w:t>
      </w:r>
      <w:r>
        <w:t xml:space="preserve"> позволяет осуществлять транзакции чтения</w:t>
      </w:r>
      <w:r w:rsidRPr="003D7D52">
        <w:t>/</w:t>
      </w:r>
      <w:r>
        <w:t xml:space="preserve">записи и обращения к нужным данным посредством сигналов выбора байта </w:t>
      </w:r>
      <w:r>
        <w:rPr>
          <w:lang w:val="en-US"/>
        </w:rPr>
        <w:t>NBL</w:t>
      </w:r>
      <w:r w:rsidRPr="003D7D52">
        <w:t>[3:0]</w:t>
      </w:r>
      <w:r>
        <w:t>.</w:t>
      </w:r>
      <w:r w:rsidR="00AF0168">
        <w:t xml:space="preserve"> Байты для записи адресуются сигналами </w:t>
      </w:r>
      <w:r w:rsidR="00AF0168">
        <w:rPr>
          <w:lang w:val="en-US"/>
        </w:rPr>
        <w:t>NBL</w:t>
      </w:r>
      <w:r w:rsidR="00AF0168" w:rsidRPr="00AF0168">
        <w:t>[3:0]</w:t>
      </w:r>
      <w:r w:rsidR="00AF0168">
        <w:t>. Байты для чтения считываются все (</w:t>
      </w:r>
      <w:r w:rsidR="00AF0168">
        <w:rPr>
          <w:lang w:val="en-US"/>
        </w:rPr>
        <w:t>NBL</w:t>
      </w:r>
      <w:r w:rsidR="00AF0168" w:rsidRPr="00AF0168">
        <w:t xml:space="preserve">[3:0] </w:t>
      </w:r>
      <w:r w:rsidR="00AF0168">
        <w:t xml:space="preserve">выставляются в низкий уровень), и лишние отбрасываются. </w:t>
      </w:r>
    </w:p>
    <w:p w14:paraId="73A43CFD" w14:textId="2018BA38" w:rsidR="003D5A4A" w:rsidRDefault="003D5A4A" w:rsidP="003D7D52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Доступы к устройствам, которые не имеют возможности выбора байта (</w:t>
      </w:r>
      <w:r>
        <w:rPr>
          <w:lang w:val="en-US"/>
        </w:rPr>
        <w:t>NOR</w:t>
      </w:r>
      <w:r>
        <w:t xml:space="preserve"> или </w:t>
      </w:r>
      <w:r>
        <w:rPr>
          <w:lang w:val="en-US"/>
        </w:rPr>
        <w:t>NAND</w:t>
      </w:r>
      <w:r w:rsidRPr="00FC1DB9">
        <w:t xml:space="preserve"> </w:t>
      </w:r>
      <w:r>
        <w:rPr>
          <w:lang w:val="en-US"/>
        </w:rPr>
        <w:t>Flash</w:t>
      </w:r>
      <w:r>
        <w:t xml:space="preserve"> память): </w:t>
      </w:r>
      <w:r w:rsidR="00FC1DB9">
        <w:t xml:space="preserve">эта ситуация возникает при байтовом доступе в 16-битную </w:t>
      </w:r>
      <w:r w:rsidR="00FC1DB9">
        <w:rPr>
          <w:lang w:val="en-US"/>
        </w:rPr>
        <w:t>Flash</w:t>
      </w:r>
      <w:r w:rsidR="00FC1DB9">
        <w:t xml:space="preserve"> память. Так как доступ к устройству не может быть побайтовым (только 16 бит могут быть считаны или записаны из или в </w:t>
      </w:r>
      <w:r w:rsidR="00FC1DB9">
        <w:rPr>
          <w:lang w:val="en-US"/>
        </w:rPr>
        <w:t>Flash</w:t>
      </w:r>
      <w:r w:rsidR="00FC1DB9">
        <w:t xml:space="preserve"> память), транзакции записи или транзакции чтения допустимы (контроллер считывает 16-битное слово из памяти и использует только требуемый  байт). </w:t>
      </w:r>
    </w:p>
    <w:p w14:paraId="6FACB056" w14:textId="4A72628F" w:rsidR="00A2558C" w:rsidRDefault="00A2558C" w:rsidP="00A2558C">
      <w:pPr>
        <w:spacing w:after="0" w:line="240" w:lineRule="auto"/>
        <w:jc w:val="both"/>
      </w:pPr>
    </w:p>
    <w:p w14:paraId="213BF0DA" w14:textId="0A714760" w:rsidR="00A2558C" w:rsidRDefault="00A2558C" w:rsidP="00A2558C">
      <w:pPr>
        <w:spacing w:after="0" w:line="240" w:lineRule="auto"/>
        <w:jc w:val="both"/>
      </w:pPr>
      <w:r w:rsidRPr="00A64727">
        <w:rPr>
          <w:u w:val="single"/>
        </w:rPr>
        <w:t xml:space="preserve">Поддержка заворота для </w:t>
      </w:r>
      <w:r w:rsidRPr="00A64727">
        <w:rPr>
          <w:u w:val="single"/>
          <w:lang w:val="en-US"/>
        </w:rPr>
        <w:t>NOR</w:t>
      </w:r>
      <w:r w:rsidRPr="00A64727">
        <w:rPr>
          <w:u w:val="single"/>
        </w:rPr>
        <w:t xml:space="preserve"> </w:t>
      </w:r>
      <w:r w:rsidRPr="00A64727">
        <w:rPr>
          <w:u w:val="single"/>
          <w:lang w:val="en-US"/>
        </w:rPr>
        <w:t>Flash</w:t>
      </w:r>
      <w:r w:rsidRPr="00A64727">
        <w:rPr>
          <w:u w:val="single"/>
        </w:rPr>
        <w:t>/</w:t>
      </w:r>
      <w:r w:rsidRPr="00A64727">
        <w:rPr>
          <w:u w:val="single"/>
          <w:lang w:val="en-US"/>
        </w:rPr>
        <w:t>PSRAM</w:t>
      </w:r>
      <w:r w:rsidRPr="00A64727">
        <w:rPr>
          <w:u w:val="single"/>
        </w:rPr>
        <w:t xml:space="preserve"> и </w:t>
      </w:r>
      <w:r w:rsidRPr="00A64727">
        <w:rPr>
          <w:u w:val="single"/>
          <w:lang w:val="en-US"/>
        </w:rPr>
        <w:t>SDRAM</w:t>
      </w:r>
      <w:r>
        <w:t>.</w:t>
      </w:r>
    </w:p>
    <w:p w14:paraId="36CBDBA8" w14:textId="38973A5A" w:rsidR="00A2558C" w:rsidRDefault="00A2558C" w:rsidP="00A2558C">
      <w:pPr>
        <w:spacing w:after="0" w:line="240" w:lineRule="auto"/>
        <w:ind w:firstLine="708"/>
        <w:jc w:val="both"/>
      </w:pPr>
      <w:r>
        <w:t xml:space="preserve">Синхронные типы памяти должны быть сконфигурированы </w:t>
      </w:r>
      <w:r w:rsidR="0076723D">
        <w:t xml:space="preserve">в режим </w:t>
      </w:r>
      <w:r w:rsidR="0076723D">
        <w:rPr>
          <w:lang w:val="en-US"/>
        </w:rPr>
        <w:t>Linear</w:t>
      </w:r>
      <w:r w:rsidR="0076723D" w:rsidRPr="0076723D">
        <w:t xml:space="preserve"> </w:t>
      </w:r>
      <w:r w:rsidR="0076723D">
        <w:rPr>
          <w:lang w:val="en-US"/>
        </w:rPr>
        <w:t>burst</w:t>
      </w:r>
      <w:r w:rsidR="0076723D" w:rsidRPr="0076723D">
        <w:t xml:space="preserve"> </w:t>
      </w:r>
      <w:r w:rsidR="0076723D">
        <w:rPr>
          <w:lang w:val="en-US"/>
        </w:rPr>
        <w:t>mode</w:t>
      </w:r>
      <w:r w:rsidR="0076723D">
        <w:t xml:space="preserve"> неопределенной длины, поскольку не все мастеры могут выполнять заворачивающиеся транзакции. </w:t>
      </w:r>
    </w:p>
    <w:p w14:paraId="1CA67161" w14:textId="05EEDE87" w:rsidR="0076723D" w:rsidRDefault="0076723D" w:rsidP="00A2558C">
      <w:pPr>
        <w:spacing w:after="0" w:line="240" w:lineRule="auto"/>
        <w:ind w:firstLine="708"/>
        <w:jc w:val="both"/>
      </w:pPr>
      <w:r>
        <w:t xml:space="preserve">Если мастер генерирует заворачивающуюся </w:t>
      </w:r>
      <w:r>
        <w:rPr>
          <w:lang w:val="en-US"/>
        </w:rPr>
        <w:t>AHB</w:t>
      </w:r>
      <w:r>
        <w:t xml:space="preserve"> транзакцию:</w:t>
      </w:r>
    </w:p>
    <w:p w14:paraId="37DB8948" w14:textId="7497CE57" w:rsidR="0076723D" w:rsidRDefault="0076723D" w:rsidP="0076723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Чтение разбивается на две </w:t>
      </w:r>
      <w:r>
        <w:rPr>
          <w:lang w:val="en-US"/>
        </w:rPr>
        <w:t>linear</w:t>
      </w:r>
      <w:r w:rsidRPr="0076723D">
        <w:t xml:space="preserve"> </w:t>
      </w:r>
      <w:r>
        <w:rPr>
          <w:lang w:val="en-US"/>
        </w:rPr>
        <w:t>burst</w:t>
      </w:r>
      <w:r w:rsidRPr="0076723D">
        <w:t xml:space="preserve"> </w:t>
      </w:r>
      <w:r>
        <w:t>транзакции.</w:t>
      </w:r>
    </w:p>
    <w:p w14:paraId="7ED3C774" w14:textId="0E4596D6" w:rsidR="0076723D" w:rsidRDefault="0076723D" w:rsidP="0076723D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Запись разбивается на две </w:t>
      </w:r>
      <w:r>
        <w:rPr>
          <w:lang w:val="en-US"/>
        </w:rPr>
        <w:t>linear</w:t>
      </w:r>
      <w:r w:rsidRPr="0076723D">
        <w:t xml:space="preserve"> </w:t>
      </w:r>
      <w:r>
        <w:rPr>
          <w:lang w:val="en-US"/>
        </w:rPr>
        <w:t>burst</w:t>
      </w:r>
      <w:r w:rsidRPr="0076723D">
        <w:t xml:space="preserve"> </w:t>
      </w:r>
      <w:r>
        <w:t>транзакции, если очередь на запись включена</w:t>
      </w:r>
      <w:r w:rsidR="00A64727">
        <w:t>,</w:t>
      </w:r>
      <w:r>
        <w:t xml:space="preserve"> и на несколько </w:t>
      </w:r>
      <w:r>
        <w:rPr>
          <w:lang w:val="en-US"/>
        </w:rPr>
        <w:t>linear</w:t>
      </w:r>
      <w:r w:rsidRPr="0076723D">
        <w:t xml:space="preserve"> </w:t>
      </w:r>
      <w:r>
        <w:rPr>
          <w:lang w:val="en-US"/>
        </w:rPr>
        <w:t>burst</w:t>
      </w:r>
      <w:r w:rsidRPr="0076723D">
        <w:t xml:space="preserve"> </w:t>
      </w:r>
      <w:r>
        <w:t>транзакций, если очередь на запись отключена.</w:t>
      </w:r>
    </w:p>
    <w:p w14:paraId="1EB84099" w14:textId="1AB0D350" w:rsidR="00A64727" w:rsidRDefault="00A64727" w:rsidP="00A64727">
      <w:pPr>
        <w:spacing w:after="0" w:line="240" w:lineRule="auto"/>
        <w:jc w:val="both"/>
      </w:pPr>
    </w:p>
    <w:p w14:paraId="0CA754B2" w14:textId="0C73AFA0" w:rsidR="00A64727" w:rsidRDefault="00A64727" w:rsidP="00A64727">
      <w:pPr>
        <w:spacing w:after="0" w:line="240" w:lineRule="auto"/>
        <w:jc w:val="both"/>
      </w:pPr>
      <w:r w:rsidRPr="00A64727">
        <w:rPr>
          <w:u w:val="single"/>
        </w:rPr>
        <w:t>Регистры конфигурации</w:t>
      </w:r>
      <w:r>
        <w:t>.</w:t>
      </w:r>
    </w:p>
    <w:p w14:paraId="4D253C08" w14:textId="2878F9FF" w:rsidR="0032229D" w:rsidRDefault="0032229D" w:rsidP="00A64727">
      <w:pPr>
        <w:spacing w:after="0" w:line="240" w:lineRule="auto"/>
        <w:jc w:val="both"/>
      </w:pPr>
      <w:r>
        <w:tab/>
      </w:r>
      <w:r>
        <w:rPr>
          <w:lang w:val="en-US"/>
        </w:rPr>
        <w:t>FMC</w:t>
      </w:r>
      <w:r>
        <w:t xml:space="preserve"> может быть сконфигурирован посредством набора регистров. Обратитесь к разделу 13.5.6 за детальным описанием регистров контроллера </w:t>
      </w:r>
      <w:r>
        <w:rPr>
          <w:lang w:val="en-US"/>
        </w:rPr>
        <w:t>NOR</w:t>
      </w:r>
      <w:r w:rsidRPr="0032229D">
        <w:t xml:space="preserve"> </w:t>
      </w:r>
      <w:r>
        <w:rPr>
          <w:lang w:val="en-US"/>
        </w:rPr>
        <w:t>Flash</w:t>
      </w:r>
      <w:r w:rsidRPr="0032229D">
        <w:t>/</w:t>
      </w:r>
      <w:r>
        <w:rPr>
          <w:lang w:val="en-US"/>
        </w:rPr>
        <w:t>PSRAM</w:t>
      </w:r>
      <w:r>
        <w:t xml:space="preserve">. Обратитесь к разделу 13.6.7 за детальным описанием регистров контроллера </w:t>
      </w:r>
      <w:r>
        <w:rPr>
          <w:lang w:val="en-US"/>
        </w:rPr>
        <w:t>NAND</w:t>
      </w:r>
      <w:r w:rsidRPr="0032229D">
        <w:t xml:space="preserve"> </w:t>
      </w:r>
      <w:r>
        <w:rPr>
          <w:lang w:val="en-US"/>
        </w:rPr>
        <w:t>Flash</w:t>
      </w:r>
      <w:r>
        <w:t xml:space="preserve"> и к разделу 13.7.5 за детальным описанием регистров контроллера </w:t>
      </w:r>
      <w:r>
        <w:rPr>
          <w:lang w:val="en-US"/>
        </w:rPr>
        <w:t>SDRAM</w:t>
      </w:r>
      <w:r>
        <w:t xml:space="preserve">. </w:t>
      </w:r>
    </w:p>
    <w:p w14:paraId="441B7464" w14:textId="6C4D087A" w:rsidR="005A6FBB" w:rsidRDefault="005A6FBB" w:rsidP="00A64727">
      <w:pPr>
        <w:spacing w:after="0" w:line="240" w:lineRule="auto"/>
        <w:jc w:val="both"/>
      </w:pPr>
    </w:p>
    <w:p w14:paraId="624B1C97" w14:textId="0AEC757E" w:rsidR="005A6FBB" w:rsidRPr="005A6FBB" w:rsidRDefault="005A6FBB" w:rsidP="00A64727">
      <w:pPr>
        <w:spacing w:after="0" w:line="240" w:lineRule="auto"/>
        <w:jc w:val="both"/>
        <w:rPr>
          <w:b/>
          <w:bCs/>
        </w:rPr>
      </w:pPr>
      <w:r w:rsidRPr="005A6FBB">
        <w:rPr>
          <w:b/>
          <w:bCs/>
          <w:sz w:val="24"/>
          <w:szCs w:val="24"/>
        </w:rPr>
        <w:t>13.4 Отображение внешнего устройства на адресное пространство</w:t>
      </w:r>
      <w:r>
        <w:rPr>
          <w:b/>
          <w:bCs/>
          <w:sz w:val="24"/>
          <w:szCs w:val="24"/>
        </w:rPr>
        <w:t xml:space="preserve"> микроконтроллера</w:t>
      </w:r>
      <w:r w:rsidRPr="005A6FBB">
        <w:rPr>
          <w:b/>
          <w:bCs/>
          <w:sz w:val="24"/>
          <w:szCs w:val="24"/>
        </w:rPr>
        <w:t>.</w:t>
      </w:r>
    </w:p>
    <w:p w14:paraId="1F110E3D" w14:textId="5D92448C" w:rsidR="005A6FBB" w:rsidRDefault="00C62869" w:rsidP="00A64727">
      <w:pPr>
        <w:spacing w:after="0" w:line="240" w:lineRule="auto"/>
        <w:jc w:val="both"/>
      </w:pPr>
      <w:r>
        <w:tab/>
        <w:t xml:space="preserve">С точки зрения </w:t>
      </w:r>
      <w:r>
        <w:rPr>
          <w:lang w:val="en-US"/>
        </w:rPr>
        <w:t>FMC</w:t>
      </w:r>
      <w:r>
        <w:t>, внешняя память поделена на банки фиксированного размера по 256Мб каждый (см. рисунок 34):</w:t>
      </w:r>
    </w:p>
    <w:p w14:paraId="4F5C9955" w14:textId="62FF73D7" w:rsidR="00C62869" w:rsidRDefault="00C62869" w:rsidP="00C628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Банк 1 используется для адресации до 4ёх микросхем </w:t>
      </w:r>
      <w:r>
        <w:rPr>
          <w:lang w:val="en-US"/>
        </w:rPr>
        <w:t>NOR</w:t>
      </w:r>
      <w:r w:rsidRPr="00C62869">
        <w:t xml:space="preserve"> </w:t>
      </w:r>
      <w:r>
        <w:rPr>
          <w:lang w:val="en-US"/>
        </w:rPr>
        <w:t>Flash</w:t>
      </w:r>
      <w:r>
        <w:t xml:space="preserve"> памяти или </w:t>
      </w:r>
      <w:r>
        <w:rPr>
          <w:lang w:val="en-US"/>
        </w:rPr>
        <w:t>PSRAM</w:t>
      </w:r>
      <w:r>
        <w:t xml:space="preserve"> устройств. Этот банк разбит на 4 </w:t>
      </w:r>
      <w:r>
        <w:rPr>
          <w:lang w:val="en-US"/>
        </w:rPr>
        <w:t>NOR</w:t>
      </w:r>
      <w:r w:rsidRPr="00C62869">
        <w:t>/</w:t>
      </w:r>
      <w:r>
        <w:rPr>
          <w:lang w:val="en-US"/>
        </w:rPr>
        <w:t>PSRAM</w:t>
      </w:r>
      <w:r>
        <w:t xml:space="preserve"> суббанков, каждый из которых имеет свой </w:t>
      </w:r>
      <w:r>
        <w:rPr>
          <w:lang w:val="en-US"/>
        </w:rPr>
        <w:t>chip</w:t>
      </w:r>
      <w:r w:rsidRPr="00C62869">
        <w:t xml:space="preserve"> </w:t>
      </w:r>
      <w:r>
        <w:rPr>
          <w:lang w:val="en-US"/>
        </w:rPr>
        <w:t>select</w:t>
      </w:r>
      <w:r w:rsidR="00DA2B9B">
        <w:t>:</w:t>
      </w:r>
    </w:p>
    <w:p w14:paraId="7D0BF7D0" w14:textId="2133948F" w:rsidR="00DA2B9B" w:rsidRPr="00DA2B9B" w:rsidRDefault="00DA2B9B" w:rsidP="00DA2B9B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Банк 1 – </w:t>
      </w:r>
      <w:r>
        <w:rPr>
          <w:lang w:val="en-US"/>
        </w:rPr>
        <w:t>NOR/PSRAM 1</w:t>
      </w:r>
    </w:p>
    <w:p w14:paraId="52D6EE0A" w14:textId="4E75371F" w:rsidR="00DA2B9B" w:rsidRPr="00DA2B9B" w:rsidRDefault="00DA2B9B" w:rsidP="00DA2B9B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Банк 1 – </w:t>
      </w:r>
      <w:r>
        <w:rPr>
          <w:lang w:val="en-US"/>
        </w:rPr>
        <w:t xml:space="preserve">NOR/PSRAM </w:t>
      </w:r>
      <w:r>
        <w:rPr>
          <w:lang w:val="en-US"/>
        </w:rPr>
        <w:t>2</w:t>
      </w:r>
    </w:p>
    <w:p w14:paraId="01D07529" w14:textId="0AE365DF" w:rsidR="00DA2B9B" w:rsidRPr="00DA2B9B" w:rsidRDefault="00DA2B9B" w:rsidP="00DA2B9B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Банк 1 – </w:t>
      </w:r>
      <w:r>
        <w:rPr>
          <w:lang w:val="en-US"/>
        </w:rPr>
        <w:t xml:space="preserve">NOR/PSRAM </w:t>
      </w:r>
      <w:r>
        <w:rPr>
          <w:lang w:val="en-US"/>
        </w:rPr>
        <w:t>3</w:t>
      </w:r>
    </w:p>
    <w:p w14:paraId="50C7D3AF" w14:textId="513F1B69" w:rsidR="00DA2B9B" w:rsidRPr="00DA2B9B" w:rsidRDefault="00DA2B9B" w:rsidP="00DA2B9B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Банк 1 – </w:t>
      </w:r>
      <w:r>
        <w:rPr>
          <w:lang w:val="en-US"/>
        </w:rPr>
        <w:t xml:space="preserve">NOR/PSRAM </w:t>
      </w:r>
      <w:r>
        <w:rPr>
          <w:lang w:val="en-US"/>
        </w:rPr>
        <w:t>4</w:t>
      </w:r>
    </w:p>
    <w:p w14:paraId="7D0B7A7C" w14:textId="2347B3CB" w:rsidR="00DA2B9B" w:rsidRDefault="00D73F0C" w:rsidP="00DA2B9B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Банк 3 используется для адресации </w:t>
      </w:r>
      <w:r>
        <w:rPr>
          <w:lang w:val="en-US"/>
        </w:rPr>
        <w:t>NAND</w:t>
      </w:r>
      <w:r w:rsidRPr="00D73F0C">
        <w:t xml:space="preserve"> </w:t>
      </w:r>
      <w:r>
        <w:rPr>
          <w:lang w:val="en-US"/>
        </w:rPr>
        <w:t>Flash</w:t>
      </w:r>
      <w:r w:rsidRPr="00D73F0C">
        <w:t xml:space="preserve"> </w:t>
      </w:r>
      <w:r>
        <w:t xml:space="preserve">устройств памяти. Атрибут </w:t>
      </w:r>
      <w:r>
        <w:rPr>
          <w:lang w:val="en-US"/>
        </w:rPr>
        <w:t>MPU</w:t>
      </w:r>
      <w:r w:rsidRPr="00D73F0C">
        <w:t xml:space="preserve"> </w:t>
      </w:r>
      <w:r>
        <w:t xml:space="preserve">памяти для этого пространства должен быть переконфигурирован программой на </w:t>
      </w:r>
      <w:r>
        <w:rPr>
          <w:lang w:val="en-US"/>
        </w:rPr>
        <w:t>Device</w:t>
      </w:r>
      <w:r>
        <w:t xml:space="preserve">. </w:t>
      </w:r>
    </w:p>
    <w:p w14:paraId="10C940E6" w14:textId="634B9169" w:rsidR="00C7653A" w:rsidRDefault="00C7653A" w:rsidP="00DA2B9B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Банк 4 и 5 используется для адресации </w:t>
      </w:r>
      <w:r>
        <w:rPr>
          <w:lang w:val="en-US"/>
        </w:rPr>
        <w:t>SDRAM</w:t>
      </w:r>
      <w:r>
        <w:t xml:space="preserve"> устройств (1 устройство на банк).</w:t>
      </w:r>
    </w:p>
    <w:p w14:paraId="65165111" w14:textId="38431409" w:rsidR="00C7653A" w:rsidRDefault="00C7653A" w:rsidP="00B07811">
      <w:pPr>
        <w:spacing w:after="0" w:line="240" w:lineRule="auto"/>
        <w:ind w:left="360"/>
        <w:jc w:val="both"/>
      </w:pPr>
    </w:p>
    <w:p w14:paraId="00645E63" w14:textId="7AB08D52" w:rsidR="00B07811" w:rsidRDefault="00B07811" w:rsidP="00B07811">
      <w:pPr>
        <w:spacing w:after="0" w:line="240" w:lineRule="auto"/>
        <w:ind w:left="360"/>
        <w:jc w:val="both"/>
      </w:pPr>
      <w:r>
        <w:t xml:space="preserve">Для каждого банка тип используемой памяти может быть сконфигурирован пользовательским приложением через </w:t>
      </w:r>
      <w:r>
        <w:rPr>
          <w:lang w:val="en-US"/>
        </w:rPr>
        <w:t>Configuration</w:t>
      </w:r>
      <w:r w:rsidRPr="00B07811">
        <w:t xml:space="preserve"> </w:t>
      </w:r>
      <w:r>
        <w:t>регистр.</w:t>
      </w:r>
    </w:p>
    <w:p w14:paraId="622A72F4" w14:textId="564D217B" w:rsidR="00226164" w:rsidRDefault="00226164" w:rsidP="00B0781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3AD0578" wp14:editId="4FB7B950">
            <wp:extent cx="59150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958" w14:textId="47415563" w:rsidR="00226164" w:rsidRDefault="00226164" w:rsidP="00B07811">
      <w:pPr>
        <w:spacing w:after="0" w:line="240" w:lineRule="auto"/>
        <w:ind w:left="360"/>
        <w:jc w:val="both"/>
      </w:pPr>
    </w:p>
    <w:p w14:paraId="3075935A" w14:textId="4D699003" w:rsidR="00103B5B" w:rsidRPr="00E34D6E" w:rsidRDefault="00103B5B" w:rsidP="00B07811">
      <w:pPr>
        <w:spacing w:after="0" w:line="240" w:lineRule="auto"/>
        <w:ind w:left="360"/>
        <w:jc w:val="both"/>
        <w:rPr>
          <w:b/>
          <w:bCs/>
          <w:lang w:val="en-US"/>
        </w:rPr>
      </w:pPr>
      <w:r w:rsidRPr="00E34D6E">
        <w:rPr>
          <w:b/>
          <w:bCs/>
          <w:sz w:val="24"/>
          <w:szCs w:val="24"/>
          <w:lang w:val="en-US"/>
        </w:rPr>
        <w:t xml:space="preserve">13.4.1 </w:t>
      </w:r>
      <w:r w:rsidRPr="00103B5B">
        <w:rPr>
          <w:b/>
          <w:bCs/>
          <w:sz w:val="24"/>
          <w:szCs w:val="24"/>
        </w:rPr>
        <w:t>Маппинг</w:t>
      </w:r>
      <w:r w:rsidRPr="00E34D6E">
        <w:rPr>
          <w:b/>
          <w:bCs/>
          <w:sz w:val="24"/>
          <w:szCs w:val="24"/>
          <w:lang w:val="en-US"/>
        </w:rPr>
        <w:t xml:space="preserve"> </w:t>
      </w:r>
      <w:r w:rsidRPr="00103B5B">
        <w:rPr>
          <w:b/>
          <w:bCs/>
          <w:sz w:val="24"/>
          <w:szCs w:val="24"/>
          <w:lang w:val="en-US"/>
        </w:rPr>
        <w:t>NOR/PSRAM</w:t>
      </w:r>
      <w:r w:rsidRPr="00E34D6E">
        <w:rPr>
          <w:b/>
          <w:bCs/>
          <w:sz w:val="24"/>
          <w:szCs w:val="24"/>
          <w:lang w:val="en-US"/>
        </w:rPr>
        <w:t>.</w:t>
      </w:r>
    </w:p>
    <w:p w14:paraId="40A819E6" w14:textId="1655E379" w:rsidR="00C33D5D" w:rsidRDefault="00E34D6E" w:rsidP="007F6621">
      <w:pPr>
        <w:spacing w:after="0" w:line="240" w:lineRule="auto"/>
        <w:ind w:left="360"/>
        <w:jc w:val="both"/>
      </w:pPr>
      <w:r>
        <w:t>Биты</w:t>
      </w:r>
      <w:r w:rsidRPr="00E34D6E">
        <w:t xml:space="preserve"> </w:t>
      </w:r>
      <w:r>
        <w:rPr>
          <w:lang w:val="en-US"/>
        </w:rPr>
        <w:t>HADDR</w:t>
      </w:r>
      <w:r w:rsidRPr="00E34D6E">
        <w:t>[27:26]</w:t>
      </w:r>
      <w:r>
        <w:t xml:space="preserve"> используются для выбора одного из четырех банков памяти, как показано в таблице 48.</w:t>
      </w:r>
    </w:p>
    <w:p w14:paraId="78045220" w14:textId="48DEB910" w:rsidR="00E34D6E" w:rsidRDefault="00E34D6E" w:rsidP="007F6621">
      <w:pPr>
        <w:spacing w:after="0" w:line="240" w:lineRule="auto"/>
        <w:ind w:left="360"/>
        <w:jc w:val="both"/>
      </w:pPr>
    </w:p>
    <w:p w14:paraId="236E6990" w14:textId="5FD5A188" w:rsidR="00235843" w:rsidRDefault="00235843" w:rsidP="007F662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04AB3BDD" wp14:editId="3824336D">
            <wp:extent cx="583882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BC72" w14:textId="10E00FAB" w:rsidR="00235843" w:rsidRDefault="00235843" w:rsidP="007F6621">
      <w:pPr>
        <w:spacing w:after="0" w:line="240" w:lineRule="auto"/>
        <w:ind w:left="360"/>
        <w:jc w:val="both"/>
      </w:pPr>
    </w:p>
    <w:p w14:paraId="7EC5D7FA" w14:textId="5F177C43" w:rsidR="00235843" w:rsidRDefault="007A08A2" w:rsidP="007F6621">
      <w:pPr>
        <w:spacing w:after="0" w:line="240" w:lineRule="auto"/>
        <w:ind w:left="360"/>
        <w:jc w:val="both"/>
      </w:pPr>
      <w:r>
        <w:t xml:space="preserve">Биты </w:t>
      </w:r>
      <w:r>
        <w:rPr>
          <w:lang w:val="en-US"/>
        </w:rPr>
        <w:t>HADDR</w:t>
      </w:r>
      <w:r w:rsidRPr="007A08A2">
        <w:t>[25:0]</w:t>
      </w:r>
      <w:r>
        <w:t xml:space="preserve"> содержат адрес внешней памяти. Так как </w:t>
      </w:r>
      <w:r>
        <w:rPr>
          <w:lang w:val="en-US"/>
        </w:rPr>
        <w:t>HADDR</w:t>
      </w:r>
      <w:r>
        <w:t xml:space="preserve"> – это адрес байта, то всякий раз, когда выполняется пословная адресация, фактически выставляемый адрес зависит от ширины шины данных, в соответствии с приведенной ниже таблицей. </w:t>
      </w:r>
    </w:p>
    <w:p w14:paraId="2306EFE2" w14:textId="0BE4DD65" w:rsidR="007A08A2" w:rsidRDefault="00AA23DC" w:rsidP="007F6621">
      <w:pPr>
        <w:spacing w:after="0" w:line="24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19D720FF" wp14:editId="6D19A53C">
            <wp:extent cx="584835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2310" w14:textId="79225FC4" w:rsidR="00AA23DC" w:rsidRPr="002332AE" w:rsidRDefault="00AA23DC" w:rsidP="007F6621">
      <w:pPr>
        <w:spacing w:after="0" w:line="240" w:lineRule="auto"/>
        <w:ind w:left="360"/>
        <w:jc w:val="both"/>
      </w:pPr>
      <w:r>
        <w:t xml:space="preserve">В случае 16-битной ширины шины данных внешней памяти, </w:t>
      </w:r>
      <w:r>
        <w:rPr>
          <w:lang w:val="en-US"/>
        </w:rPr>
        <w:t>FMC</w:t>
      </w:r>
      <w:r>
        <w:t xml:space="preserve"> использует биты </w:t>
      </w:r>
      <w:r>
        <w:rPr>
          <w:lang w:val="en-US"/>
        </w:rPr>
        <w:t>HADDR</w:t>
      </w:r>
      <w:r w:rsidRPr="00AA23DC">
        <w:t>[25:1]</w:t>
      </w:r>
      <w:r>
        <w:t xml:space="preserve"> для генерации адреса на внешнюю шину </w:t>
      </w:r>
      <w:r>
        <w:rPr>
          <w:lang w:val="en-US"/>
        </w:rPr>
        <w:t>FMC</w:t>
      </w:r>
      <w:r w:rsidRPr="00AA23DC">
        <w:t>[24:0]</w:t>
      </w:r>
      <w:r>
        <w:t xml:space="preserve">. В случае 32-битной ширины памяти, </w:t>
      </w:r>
      <w:r>
        <w:rPr>
          <w:lang w:val="en-US"/>
        </w:rPr>
        <w:t>FMC</w:t>
      </w:r>
      <w:r>
        <w:t xml:space="preserve"> использует биты </w:t>
      </w:r>
      <w:r>
        <w:rPr>
          <w:lang w:val="en-US"/>
        </w:rPr>
        <w:t>HADDR</w:t>
      </w:r>
      <w:r w:rsidRPr="00AA23DC">
        <w:t>[25:2]</w:t>
      </w:r>
      <w:r>
        <w:t xml:space="preserve"> для генерации внешнего адреса. </w:t>
      </w:r>
      <w:r w:rsidR="002332AE">
        <w:t xml:space="preserve">Независимо от ширины </w:t>
      </w:r>
      <w:r w:rsidR="004E2092">
        <w:t xml:space="preserve">шины данных </w:t>
      </w:r>
      <w:bookmarkStart w:id="0" w:name="_GoBack"/>
      <w:bookmarkEnd w:id="0"/>
      <w:r w:rsidR="002332AE">
        <w:t xml:space="preserve">внешней памяти, линия </w:t>
      </w:r>
      <w:r w:rsidR="002332AE">
        <w:rPr>
          <w:lang w:val="en-US"/>
        </w:rPr>
        <w:t>FMC</w:t>
      </w:r>
      <w:r w:rsidR="002332AE" w:rsidRPr="002332AE">
        <w:t>_</w:t>
      </w:r>
      <w:r w:rsidR="002332AE">
        <w:rPr>
          <w:lang w:val="en-US"/>
        </w:rPr>
        <w:t>A</w:t>
      </w:r>
      <w:r w:rsidR="002332AE" w:rsidRPr="002332AE">
        <w:t>[0]</w:t>
      </w:r>
      <w:r w:rsidR="002332AE">
        <w:t xml:space="preserve"> должна быть подключена к линии </w:t>
      </w:r>
      <w:r w:rsidR="002332AE">
        <w:rPr>
          <w:lang w:val="en-US"/>
        </w:rPr>
        <w:t>A</w:t>
      </w:r>
      <w:r w:rsidR="002332AE" w:rsidRPr="002332AE">
        <w:t>[0]</w:t>
      </w:r>
      <w:r w:rsidR="002332AE">
        <w:t xml:space="preserve"> шины адреса. </w:t>
      </w:r>
    </w:p>
    <w:sectPr w:rsidR="00AA23DC" w:rsidRPr="002332AE" w:rsidSect="00607292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65915"/>
    <w:multiLevelType w:val="hybridMultilevel"/>
    <w:tmpl w:val="5C209E8A"/>
    <w:lvl w:ilvl="0" w:tplc="E2F2EF7E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2"/>
    <w:rsid w:val="00081A20"/>
    <w:rsid w:val="00103B5B"/>
    <w:rsid w:val="00226164"/>
    <w:rsid w:val="002332AE"/>
    <w:rsid w:val="00235843"/>
    <w:rsid w:val="0032229D"/>
    <w:rsid w:val="003D5A4A"/>
    <w:rsid w:val="003D7D52"/>
    <w:rsid w:val="00401418"/>
    <w:rsid w:val="00454D33"/>
    <w:rsid w:val="004D2FCD"/>
    <w:rsid w:val="004E2092"/>
    <w:rsid w:val="005631D6"/>
    <w:rsid w:val="005A6FBB"/>
    <w:rsid w:val="005B22CA"/>
    <w:rsid w:val="00607292"/>
    <w:rsid w:val="006134C5"/>
    <w:rsid w:val="006F7B98"/>
    <w:rsid w:val="0076723D"/>
    <w:rsid w:val="007A08A2"/>
    <w:rsid w:val="007F6621"/>
    <w:rsid w:val="00A2558C"/>
    <w:rsid w:val="00A64727"/>
    <w:rsid w:val="00AA23DC"/>
    <w:rsid w:val="00AF0168"/>
    <w:rsid w:val="00B07811"/>
    <w:rsid w:val="00B12CA2"/>
    <w:rsid w:val="00BA500A"/>
    <w:rsid w:val="00C33D5D"/>
    <w:rsid w:val="00C62869"/>
    <w:rsid w:val="00C7653A"/>
    <w:rsid w:val="00C81ACF"/>
    <w:rsid w:val="00CF5522"/>
    <w:rsid w:val="00D422DC"/>
    <w:rsid w:val="00D53AC1"/>
    <w:rsid w:val="00D73F0C"/>
    <w:rsid w:val="00DA2B9B"/>
    <w:rsid w:val="00E34D6E"/>
    <w:rsid w:val="00F36622"/>
    <w:rsid w:val="00FC1DB9"/>
    <w:rsid w:val="00F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1D0F"/>
  <w15:chartTrackingRefBased/>
  <w15:docId w15:val="{5874781E-D438-4459-B50A-EEE78185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39</cp:revision>
  <dcterms:created xsi:type="dcterms:W3CDTF">2020-03-14T15:02:00Z</dcterms:created>
  <dcterms:modified xsi:type="dcterms:W3CDTF">2020-03-14T19:01:00Z</dcterms:modified>
</cp:coreProperties>
</file>