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124" w:rsidRPr="00D43E2E" w:rsidRDefault="00D43E2E" w:rsidP="00CA29B8">
      <w:pPr>
        <w:spacing w:after="0" w:line="240" w:lineRule="auto"/>
        <w:jc w:val="both"/>
        <w:rPr>
          <w:b/>
        </w:rPr>
      </w:pPr>
      <w:r w:rsidRPr="00D43E2E">
        <w:rPr>
          <w:b/>
          <w:sz w:val="24"/>
          <w:lang w:val="en-US"/>
        </w:rPr>
        <w:t>2.19 System Management Bus (</w:t>
      </w:r>
      <w:proofErr w:type="spellStart"/>
      <w:r w:rsidRPr="00D43E2E">
        <w:rPr>
          <w:b/>
          <w:sz w:val="24"/>
          <w:lang w:val="en-US"/>
        </w:rPr>
        <w:t>SMBus</w:t>
      </w:r>
      <w:proofErr w:type="spellEnd"/>
      <w:r w:rsidRPr="00D43E2E">
        <w:rPr>
          <w:b/>
          <w:sz w:val="24"/>
          <w:lang w:val="en-US"/>
        </w:rPr>
        <w:t>)</w:t>
      </w:r>
      <w:r w:rsidRPr="00D43E2E">
        <w:rPr>
          <w:b/>
          <w:sz w:val="24"/>
        </w:rPr>
        <w:t>.</w:t>
      </w:r>
    </w:p>
    <w:p w:rsidR="00CC59DF" w:rsidRDefault="00CC59DF" w:rsidP="00CC59DF">
      <w:pPr>
        <w:spacing w:after="0" w:line="240" w:lineRule="auto"/>
        <w:jc w:val="both"/>
      </w:pPr>
      <w:r>
        <w:tab/>
      </w:r>
      <w:proofErr w:type="spellStart"/>
      <w:r>
        <w:rPr>
          <w:lang w:val="en-US"/>
        </w:rPr>
        <w:t>SMBus</w:t>
      </w:r>
      <w:proofErr w:type="spellEnd"/>
      <w:r w:rsidRPr="00CC59DF">
        <w:t xml:space="preserve"> </w:t>
      </w:r>
      <w:r>
        <w:t xml:space="preserve">в основном используется как интерфейс для управления периферией, такой как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presence</w:t>
      </w:r>
      <w:proofErr w:type="spellEnd"/>
    </w:p>
    <w:p w:rsidR="00D43E2E" w:rsidRDefault="00CC59DF" w:rsidP="00CC59DF">
      <w:pPr>
        <w:spacing w:after="0" w:line="240" w:lineRule="auto"/>
        <w:jc w:val="both"/>
      </w:pPr>
      <w:r w:rsidRPr="00CC59DF">
        <w:rPr>
          <w:lang w:val="en-US"/>
        </w:rPr>
        <w:t>detect</w:t>
      </w:r>
      <w:r w:rsidRPr="00CC59DF">
        <w:t xml:space="preserve"> (</w:t>
      </w:r>
      <w:r w:rsidRPr="00CC59DF">
        <w:rPr>
          <w:lang w:val="en-US"/>
        </w:rPr>
        <w:t>SPD</w:t>
      </w:r>
      <w:r w:rsidRPr="00CC59DF">
        <w:t xml:space="preserve">) </w:t>
      </w:r>
      <w:r w:rsidRPr="00CC59DF">
        <w:rPr>
          <w:lang w:val="en-US"/>
        </w:rPr>
        <w:t>on</w:t>
      </w:r>
      <w:r w:rsidRPr="00CC59DF">
        <w:t xml:space="preserve"> </w:t>
      </w:r>
      <w:r w:rsidRPr="00CC59DF">
        <w:rPr>
          <w:lang w:val="en-US"/>
        </w:rPr>
        <w:t>RAM</w:t>
      </w:r>
      <w:r w:rsidRPr="00CC59DF">
        <w:t xml:space="preserve">, </w:t>
      </w:r>
      <w:r>
        <w:t>температурными</w:t>
      </w:r>
      <w:r w:rsidRPr="00CC59DF">
        <w:t xml:space="preserve"> </w:t>
      </w:r>
      <w:r>
        <w:t>датчиками</w:t>
      </w:r>
      <w:r w:rsidRPr="00CC59DF">
        <w:t xml:space="preserve">, </w:t>
      </w:r>
      <w:r>
        <w:rPr>
          <w:lang w:val="en-US"/>
        </w:rPr>
        <w:t>PCI</w:t>
      </w:r>
      <w:r w:rsidRPr="00CC59DF">
        <w:t>/</w:t>
      </w:r>
      <w:r>
        <w:rPr>
          <w:lang w:val="en-US"/>
        </w:rPr>
        <w:t>PCIe</w:t>
      </w:r>
      <w:r w:rsidRPr="00CC59DF">
        <w:t xml:space="preserve"> </w:t>
      </w:r>
      <w:r>
        <w:t xml:space="preserve">устройствами, </w:t>
      </w:r>
      <w:r>
        <w:rPr>
          <w:lang w:val="en-US"/>
        </w:rPr>
        <w:t>smart</w:t>
      </w:r>
      <w:r w:rsidRPr="00CC59DF">
        <w:t xml:space="preserve"> </w:t>
      </w:r>
      <w:r>
        <w:rPr>
          <w:lang w:val="en-US"/>
        </w:rPr>
        <w:t>battery</w:t>
      </w:r>
      <w:r>
        <w:t xml:space="preserve"> и пр. Устройства, которые можно подключить к </w:t>
      </w:r>
      <w:proofErr w:type="spellStart"/>
      <w:r>
        <w:rPr>
          <w:lang w:val="en-US"/>
        </w:rPr>
        <w:t>SMBus</w:t>
      </w:r>
      <w:proofErr w:type="spellEnd"/>
      <w:r>
        <w:t xml:space="preserve"> могут быть размещены на модуле и на несущей плате. Разработчики должны принять во внимание несколько проблем реализации, чтобы обеспечить надежную работу интерфейса </w:t>
      </w:r>
      <w:proofErr w:type="spellStart"/>
      <w:r>
        <w:rPr>
          <w:lang w:val="en-US"/>
        </w:rPr>
        <w:t>SMBus</w:t>
      </w:r>
      <w:proofErr w:type="spellEnd"/>
      <w:r>
        <w:t xml:space="preserve">. </w:t>
      </w:r>
      <w:proofErr w:type="spellStart"/>
      <w:r w:rsidR="00F417F1">
        <w:rPr>
          <w:lang w:val="en-US"/>
        </w:rPr>
        <w:t>SMBus</w:t>
      </w:r>
      <w:proofErr w:type="spellEnd"/>
      <w:r w:rsidR="00F417F1" w:rsidRPr="00F417F1">
        <w:t xml:space="preserve"> </w:t>
      </w:r>
      <w:r w:rsidR="00F417F1">
        <w:t xml:space="preserve">похож на </w:t>
      </w:r>
      <w:r w:rsidR="00F417F1">
        <w:rPr>
          <w:lang w:val="en-US"/>
        </w:rPr>
        <w:t>I</w:t>
      </w:r>
      <w:r w:rsidR="00F417F1" w:rsidRPr="00F417F1">
        <w:t>2</w:t>
      </w:r>
      <w:r w:rsidR="00F417F1">
        <w:rPr>
          <w:lang w:val="en-US"/>
        </w:rPr>
        <w:t>C</w:t>
      </w:r>
      <w:r w:rsidR="00F417F1">
        <w:t xml:space="preserve">. </w:t>
      </w:r>
      <w:r w:rsidR="00F417F1">
        <w:rPr>
          <w:lang w:val="en-US"/>
        </w:rPr>
        <w:t>I</w:t>
      </w:r>
      <w:r w:rsidR="00F417F1" w:rsidRPr="00F417F1">
        <w:t>2</w:t>
      </w:r>
      <w:r w:rsidR="00F417F1">
        <w:rPr>
          <w:lang w:val="en-US"/>
        </w:rPr>
        <w:t>C</w:t>
      </w:r>
      <w:r w:rsidR="00F417F1">
        <w:t xml:space="preserve"> устройства потенциально могут заблокировать линию передачи данных при отправке информации и требуют сброса по питанию для съема условия зависания. </w:t>
      </w:r>
      <w:proofErr w:type="spellStart"/>
      <w:r w:rsidR="008A2FD0">
        <w:rPr>
          <w:lang w:val="en-US"/>
        </w:rPr>
        <w:t>SMBus</w:t>
      </w:r>
      <w:proofErr w:type="spellEnd"/>
      <w:r w:rsidR="008A2FD0">
        <w:t xml:space="preserve"> устройства содержат таймаут-монитор для слежения и исправления такого условия. </w:t>
      </w:r>
      <w:r w:rsidR="002F1C4C">
        <w:t xml:space="preserve">Разработчикам настоятельно рекомендуется использовать устройства </w:t>
      </w:r>
      <w:proofErr w:type="spellStart"/>
      <w:r w:rsidR="00F40EBC">
        <w:rPr>
          <w:lang w:val="en-US"/>
        </w:rPr>
        <w:t>SMBus</w:t>
      </w:r>
      <w:proofErr w:type="spellEnd"/>
      <w:r w:rsidR="00F40EBC">
        <w:t xml:space="preserve"> по возможности, а не стандартные </w:t>
      </w:r>
      <w:r w:rsidR="00F40EBC">
        <w:rPr>
          <w:lang w:val="en-US"/>
        </w:rPr>
        <w:t>I</w:t>
      </w:r>
      <w:r w:rsidR="00F40EBC" w:rsidRPr="00F40EBC">
        <w:t>2</w:t>
      </w:r>
      <w:r w:rsidR="00F40EBC">
        <w:rPr>
          <w:lang w:val="en-US"/>
        </w:rPr>
        <w:t>C</w:t>
      </w:r>
      <w:r w:rsidR="00F40EBC">
        <w:t xml:space="preserve"> устройства. </w:t>
      </w:r>
      <w:r w:rsidR="008A2FD0">
        <w:t xml:space="preserve"> </w:t>
      </w:r>
      <w:r w:rsidR="004E1872">
        <w:t xml:space="preserve">Модули </w:t>
      </w:r>
      <w:r w:rsidR="004E1872">
        <w:rPr>
          <w:lang w:val="en-US"/>
        </w:rPr>
        <w:t>COM</w:t>
      </w:r>
      <w:r w:rsidR="004E1872" w:rsidRPr="004E1872">
        <w:t xml:space="preserve"> </w:t>
      </w:r>
      <w:r w:rsidR="004E1872">
        <w:rPr>
          <w:lang w:val="en-US"/>
        </w:rPr>
        <w:t>Express</w:t>
      </w:r>
      <w:r w:rsidR="004E1872" w:rsidRPr="004E1872">
        <w:t xml:space="preserve"> </w:t>
      </w:r>
      <w:r w:rsidR="004E1872">
        <w:t xml:space="preserve">требуют </w:t>
      </w:r>
      <w:proofErr w:type="spellStart"/>
      <w:r w:rsidR="004E1872">
        <w:t>запитки</w:t>
      </w:r>
      <w:proofErr w:type="spellEnd"/>
      <w:r w:rsidR="004E1872">
        <w:t xml:space="preserve"> устройств </w:t>
      </w:r>
      <w:proofErr w:type="spellStart"/>
      <w:r w:rsidR="004E1872">
        <w:rPr>
          <w:lang w:val="en-US"/>
        </w:rPr>
        <w:t>SMBus</w:t>
      </w:r>
      <w:proofErr w:type="spellEnd"/>
      <w:r w:rsidR="004E1872">
        <w:t xml:space="preserve"> от состояния </w:t>
      </w:r>
      <w:r w:rsidR="004E1872">
        <w:rPr>
          <w:lang w:val="en-US"/>
        </w:rPr>
        <w:t>Early</w:t>
      </w:r>
      <w:r w:rsidR="004E1872">
        <w:t xml:space="preserve"> </w:t>
      </w:r>
      <w:r w:rsidR="004E1872">
        <w:rPr>
          <w:lang w:val="en-US"/>
        </w:rPr>
        <w:t>Power</w:t>
      </w:r>
      <w:r w:rsidR="004E1872">
        <w:t xml:space="preserve">, чтобы иметь возможность управлять ими в состояниях системы </w:t>
      </w:r>
      <w:r w:rsidR="004E1872">
        <w:rPr>
          <w:lang w:val="en-US"/>
        </w:rPr>
        <w:t>S</w:t>
      </w:r>
      <w:r w:rsidR="004E1872" w:rsidRPr="004E1872">
        <w:t>-</w:t>
      </w:r>
      <w:r w:rsidR="004E1872">
        <w:rPr>
          <w:lang w:val="en-US"/>
        </w:rPr>
        <w:t>S</w:t>
      </w:r>
      <w:r w:rsidR="004E1872" w:rsidRPr="004E1872">
        <w:t>5</w:t>
      </w:r>
      <w:r w:rsidR="004E1872">
        <w:t xml:space="preserve">. </w:t>
      </w:r>
      <w:r w:rsidR="008C0B20">
        <w:t xml:space="preserve">Устройства на несущей плате, использующие </w:t>
      </w:r>
      <w:proofErr w:type="spellStart"/>
      <w:r w:rsidR="008C0B20">
        <w:rPr>
          <w:lang w:val="en-US"/>
        </w:rPr>
        <w:t>SMBus</w:t>
      </w:r>
      <w:proofErr w:type="spellEnd"/>
      <w:r w:rsidR="008C0B20">
        <w:t xml:space="preserve">, нормально запитаны от 3.3В </w:t>
      </w:r>
      <w:r w:rsidR="008C0B20">
        <w:rPr>
          <w:lang w:val="en-US"/>
        </w:rPr>
        <w:t>Main</w:t>
      </w:r>
      <w:r w:rsidR="008C0B20" w:rsidRPr="008C0B20">
        <w:t xml:space="preserve"> </w:t>
      </w:r>
      <w:r w:rsidR="008C0B20">
        <w:rPr>
          <w:lang w:val="en-US"/>
        </w:rPr>
        <w:t>Power</w:t>
      </w:r>
      <w:r w:rsidR="008C0B20">
        <w:t xml:space="preserve">. </w:t>
      </w:r>
      <w:r w:rsidR="000158C7">
        <w:t xml:space="preserve">Во избежание токовых утечек </w:t>
      </w:r>
      <w:r w:rsidR="001F6ADD">
        <w:t xml:space="preserve">между </w:t>
      </w:r>
      <w:r w:rsidR="001F6ADD">
        <w:rPr>
          <w:lang w:val="en-US"/>
        </w:rPr>
        <w:t>suspended</w:t>
      </w:r>
      <w:r w:rsidR="001F6ADD" w:rsidRPr="000158C7">
        <w:t xml:space="preserve"> </w:t>
      </w:r>
      <w:r w:rsidR="001F6ADD">
        <w:rPr>
          <w:lang w:val="en-US"/>
        </w:rPr>
        <w:t>power</w:t>
      </w:r>
      <w:r w:rsidR="001F6ADD" w:rsidRPr="000158C7">
        <w:t xml:space="preserve"> </w:t>
      </w:r>
      <w:r w:rsidR="001F6ADD">
        <w:t>модуля</w:t>
      </w:r>
      <w:r w:rsidR="000158C7">
        <w:t xml:space="preserve"> </w:t>
      </w:r>
      <w:r w:rsidR="001F6ADD">
        <w:t xml:space="preserve">и </w:t>
      </w:r>
      <w:r w:rsidR="000158C7">
        <w:rPr>
          <w:lang w:val="en-US"/>
        </w:rPr>
        <w:t>main</w:t>
      </w:r>
      <w:r w:rsidR="000158C7" w:rsidRPr="000158C7">
        <w:t xml:space="preserve"> </w:t>
      </w:r>
      <w:r w:rsidR="000158C7">
        <w:rPr>
          <w:lang w:val="en-US"/>
        </w:rPr>
        <w:t>power</w:t>
      </w:r>
      <w:r w:rsidR="000158C7" w:rsidRPr="000158C7">
        <w:t xml:space="preserve"> </w:t>
      </w:r>
      <w:r w:rsidR="000158C7">
        <w:t>несущей платы</w:t>
      </w:r>
      <w:r w:rsidR="00FB70B5">
        <w:t xml:space="preserve"> (</w:t>
      </w:r>
      <w:r w:rsidR="00FB70B5" w:rsidRPr="00FB70B5">
        <w:rPr>
          <w:color w:val="00B050"/>
          <w:lang w:val="en-US"/>
        </w:rPr>
        <w:t>NB</w:t>
      </w:r>
      <w:r w:rsidR="00FB70B5" w:rsidRPr="00FB70B5">
        <w:rPr>
          <w:color w:val="00B050"/>
        </w:rPr>
        <w:t xml:space="preserve">: в </w:t>
      </w:r>
      <w:r w:rsidR="00FB70B5" w:rsidRPr="00FB70B5">
        <w:rPr>
          <w:color w:val="00B050"/>
          <w:lang w:val="en-US"/>
        </w:rPr>
        <w:t>suspended</w:t>
      </w:r>
      <w:r w:rsidR="00FB70B5" w:rsidRPr="00FB70B5">
        <w:rPr>
          <w:color w:val="00B050"/>
        </w:rPr>
        <w:t xml:space="preserve">-режиме </w:t>
      </w:r>
      <w:r w:rsidR="00FB70B5" w:rsidRPr="00FB70B5">
        <w:rPr>
          <w:color w:val="00B050"/>
          <w:lang w:val="en-US"/>
        </w:rPr>
        <w:t>suspended</w:t>
      </w:r>
      <w:r w:rsidR="00FB70B5" w:rsidRPr="00FB70B5">
        <w:rPr>
          <w:color w:val="00B050"/>
        </w:rPr>
        <w:t xml:space="preserve"> источник будет через </w:t>
      </w:r>
      <w:proofErr w:type="spellStart"/>
      <w:r w:rsidR="00FB70B5" w:rsidRPr="00FB70B5">
        <w:rPr>
          <w:color w:val="00B050"/>
          <w:lang w:val="en-US"/>
        </w:rPr>
        <w:t>SMBus</w:t>
      </w:r>
      <w:proofErr w:type="spellEnd"/>
      <w:r w:rsidR="00FB70B5" w:rsidRPr="00FB70B5">
        <w:rPr>
          <w:color w:val="00B050"/>
        </w:rPr>
        <w:t xml:space="preserve"> линии </w:t>
      </w:r>
      <w:proofErr w:type="spellStart"/>
      <w:r w:rsidR="00FB70B5" w:rsidRPr="00FB70B5">
        <w:rPr>
          <w:color w:val="00B050"/>
        </w:rPr>
        <w:t>запитывать</w:t>
      </w:r>
      <w:proofErr w:type="spellEnd"/>
      <w:r w:rsidR="00FB70B5" w:rsidRPr="00FB70B5">
        <w:rPr>
          <w:color w:val="00B050"/>
        </w:rPr>
        <w:t xml:space="preserve"> главный 3.3В канал</w:t>
      </w:r>
      <w:r w:rsidR="00FB70B5">
        <w:t>)</w:t>
      </w:r>
      <w:r w:rsidR="000158C7">
        <w:t xml:space="preserve">, </w:t>
      </w:r>
      <w:proofErr w:type="spellStart"/>
      <w:r w:rsidR="000158C7">
        <w:rPr>
          <w:lang w:val="en-US"/>
        </w:rPr>
        <w:t>SMBus</w:t>
      </w:r>
      <w:proofErr w:type="spellEnd"/>
      <w:r w:rsidR="000158C7">
        <w:t xml:space="preserve"> интерфейс на несущей плате должен быть отделен от </w:t>
      </w:r>
      <w:proofErr w:type="spellStart"/>
      <w:r w:rsidR="000158C7">
        <w:rPr>
          <w:lang w:val="en-US"/>
        </w:rPr>
        <w:t>SMBus</w:t>
      </w:r>
      <w:proofErr w:type="spellEnd"/>
      <w:r w:rsidR="000158C7">
        <w:t xml:space="preserve"> интерфейса на модуле с помощью шинного ключа. </w:t>
      </w:r>
    </w:p>
    <w:p w:rsidR="00796ED0" w:rsidRDefault="00796ED0" w:rsidP="005D4004">
      <w:pPr>
        <w:spacing w:after="0" w:line="240" w:lineRule="auto"/>
        <w:jc w:val="both"/>
        <w:rPr>
          <w:lang w:val="en-US"/>
        </w:rPr>
      </w:pPr>
      <w:r>
        <w:tab/>
        <w:t xml:space="preserve">Рисунок 48 ниже показывает соответствующий шинный ключ, отделяющий </w:t>
      </w:r>
      <w:proofErr w:type="spellStart"/>
      <w:r>
        <w:rPr>
          <w:lang w:val="en-US"/>
        </w:rPr>
        <w:t>SMBus</w:t>
      </w:r>
      <w:proofErr w:type="spellEnd"/>
      <w:r>
        <w:t xml:space="preserve"> несущей платы от </w:t>
      </w:r>
      <w:proofErr w:type="spellStart"/>
      <w:r>
        <w:rPr>
          <w:lang w:val="en-US"/>
        </w:rPr>
        <w:t>SMBus</w:t>
      </w:r>
      <w:proofErr w:type="spellEnd"/>
      <w:r w:rsidRPr="00796ED0">
        <w:t xml:space="preserve"> </w:t>
      </w:r>
      <w:r>
        <w:t xml:space="preserve">модуля. Однако, если несущая плата также использует </w:t>
      </w:r>
      <w:r>
        <w:rPr>
          <w:lang w:val="en-US"/>
        </w:rPr>
        <w:t>suspended</w:t>
      </w:r>
      <w:r w:rsidRPr="00796ED0">
        <w:t>-</w:t>
      </w:r>
      <w:r>
        <w:rPr>
          <w:lang w:val="en-US"/>
        </w:rPr>
        <w:t>powered</w:t>
      </w:r>
      <w:r>
        <w:t xml:space="preserve"> </w:t>
      </w:r>
      <w:proofErr w:type="spellStart"/>
      <w:r>
        <w:rPr>
          <w:lang w:val="en-US"/>
        </w:rPr>
        <w:t>SMBus</w:t>
      </w:r>
      <w:proofErr w:type="spellEnd"/>
      <w:r>
        <w:t xml:space="preserve">-устройства, которые должны работать в системных состояниях </w:t>
      </w:r>
      <w:r>
        <w:rPr>
          <w:lang w:val="en-US"/>
        </w:rPr>
        <w:t>S</w:t>
      </w:r>
      <w:r w:rsidRPr="00796ED0">
        <w:t>3-</w:t>
      </w:r>
      <w:r>
        <w:rPr>
          <w:lang w:val="en-US"/>
        </w:rPr>
        <w:t>S</w:t>
      </w:r>
      <w:r w:rsidRPr="00796ED0">
        <w:t>5</w:t>
      </w:r>
      <w:r>
        <w:t xml:space="preserve">, то эти устройства должны быть подключены к </w:t>
      </w:r>
      <w:r>
        <w:rPr>
          <w:lang w:val="en-US"/>
        </w:rPr>
        <w:t>suspended</w:t>
      </w:r>
      <w:r w:rsidRPr="00796ED0">
        <w:t>-</w:t>
      </w:r>
      <w:r>
        <w:rPr>
          <w:lang w:val="en-US"/>
        </w:rPr>
        <w:t>powered</w:t>
      </w:r>
      <w:r>
        <w:t xml:space="preserve"> части шины </w:t>
      </w:r>
      <w:proofErr w:type="spellStart"/>
      <w:r>
        <w:rPr>
          <w:lang w:val="en-US"/>
        </w:rPr>
        <w:t>SMBus</w:t>
      </w:r>
      <w:proofErr w:type="spellEnd"/>
      <w:r>
        <w:t xml:space="preserve"> (</w:t>
      </w:r>
      <w:r w:rsidRPr="00796ED0">
        <w:rPr>
          <w:color w:val="00B050"/>
          <w:lang w:val="en-US"/>
        </w:rPr>
        <w:t>NB</w:t>
      </w:r>
      <w:r w:rsidRPr="00796ED0">
        <w:rPr>
          <w:color w:val="00B050"/>
        </w:rPr>
        <w:t>: понятно, т.к. вторая часть шины просто отключится</w:t>
      </w:r>
      <w:r>
        <w:t xml:space="preserve">). </w:t>
      </w:r>
      <w:r w:rsidR="00E221D3">
        <w:t xml:space="preserve">Поскольку </w:t>
      </w:r>
      <w:proofErr w:type="spellStart"/>
      <w:r w:rsidR="00E221D3">
        <w:rPr>
          <w:lang w:val="en-US"/>
        </w:rPr>
        <w:t>SMBus</w:t>
      </w:r>
      <w:proofErr w:type="spellEnd"/>
      <w:r w:rsidR="00E221D3">
        <w:t xml:space="preserve"> используется и </w:t>
      </w:r>
      <w:proofErr w:type="gramStart"/>
      <w:r w:rsidR="00E221D3">
        <w:t>модулем</w:t>
      </w:r>
      <w:proofErr w:type="gramEnd"/>
      <w:r w:rsidR="00E221D3">
        <w:t xml:space="preserve"> и несущей платой, необходимо принять меры для того, чтобы устройства на несущей плате не перекрывали адресное пространство устройств, размещенных на модуле. </w:t>
      </w:r>
      <w:r w:rsidR="005D4004">
        <w:t>Типовой</w:t>
      </w:r>
      <w:r w:rsidR="005D4004" w:rsidRPr="005D4004">
        <w:rPr>
          <w:lang w:val="en-US"/>
        </w:rPr>
        <w:t xml:space="preserve"> </w:t>
      </w:r>
      <w:r w:rsidR="005D4004">
        <w:t>модуль</w:t>
      </w:r>
      <w:r w:rsidR="005D4004" w:rsidRPr="005D4004">
        <w:rPr>
          <w:lang w:val="en-US"/>
        </w:rPr>
        <w:t xml:space="preserve"> </w:t>
      </w:r>
      <w:r w:rsidR="005D4004">
        <w:t>имеет</w:t>
      </w:r>
      <w:r w:rsidR="005D4004" w:rsidRPr="005D4004">
        <w:rPr>
          <w:lang w:val="en-US"/>
        </w:rPr>
        <w:t xml:space="preserve"> </w:t>
      </w:r>
      <w:r w:rsidR="005D4004">
        <w:t>в</w:t>
      </w:r>
      <w:r w:rsidR="005D4004" w:rsidRPr="005D4004">
        <w:rPr>
          <w:lang w:val="en-US"/>
        </w:rPr>
        <w:t xml:space="preserve"> </w:t>
      </w:r>
      <w:r w:rsidR="005D4004">
        <w:t>своем</w:t>
      </w:r>
      <w:r w:rsidR="005D4004" w:rsidRPr="005D4004">
        <w:rPr>
          <w:lang w:val="en-US"/>
        </w:rPr>
        <w:t xml:space="preserve"> </w:t>
      </w:r>
      <w:r w:rsidR="005D4004">
        <w:t>составе</w:t>
      </w:r>
      <w:r w:rsidR="005D4004" w:rsidRPr="005D4004">
        <w:rPr>
          <w:lang w:val="en-US"/>
        </w:rPr>
        <w:t xml:space="preserve"> </w:t>
      </w:r>
      <w:r w:rsidR="005D4004">
        <w:t>устройства</w:t>
      </w:r>
      <w:r w:rsidR="005D4004" w:rsidRPr="005D4004">
        <w:rPr>
          <w:lang w:val="en-US"/>
        </w:rPr>
        <w:t xml:space="preserve"> </w:t>
      </w:r>
      <w:r w:rsidR="005D4004">
        <w:t>со</w:t>
      </w:r>
      <w:r w:rsidR="005D4004" w:rsidRPr="005D4004">
        <w:rPr>
          <w:lang w:val="en-US"/>
        </w:rPr>
        <w:t xml:space="preserve"> </w:t>
      </w:r>
      <w:r w:rsidR="005D4004">
        <w:t>следующими</w:t>
      </w:r>
      <w:r w:rsidR="005D4004" w:rsidRPr="005D4004">
        <w:rPr>
          <w:lang w:val="en-US"/>
        </w:rPr>
        <w:t xml:space="preserve"> </w:t>
      </w:r>
      <w:r w:rsidR="005D4004">
        <w:t>адресами</w:t>
      </w:r>
      <w:r w:rsidR="005D4004" w:rsidRPr="005D4004">
        <w:rPr>
          <w:lang w:val="en-US"/>
        </w:rPr>
        <w:t xml:space="preserve">: </w:t>
      </w:r>
      <w:r w:rsidR="005D4004">
        <w:rPr>
          <w:lang w:val="en-US"/>
        </w:rPr>
        <w:t>memory</w:t>
      </w:r>
      <w:r w:rsidR="005D4004" w:rsidRPr="005D4004">
        <w:rPr>
          <w:lang w:val="en-US"/>
        </w:rPr>
        <w:t xml:space="preserve"> </w:t>
      </w:r>
      <w:proofErr w:type="gramStart"/>
      <w:r w:rsidR="005D4004">
        <w:rPr>
          <w:lang w:val="en-US"/>
        </w:rPr>
        <w:t>SPD</w:t>
      </w:r>
      <w:r w:rsidR="005D4004" w:rsidRPr="005D4004">
        <w:rPr>
          <w:lang w:val="en-US"/>
        </w:rPr>
        <w:t xml:space="preserve"> </w:t>
      </w:r>
      <w:r w:rsidR="00E221D3" w:rsidRPr="005D4004">
        <w:rPr>
          <w:lang w:val="en-US"/>
        </w:rPr>
        <w:t xml:space="preserve"> </w:t>
      </w:r>
      <w:r w:rsidR="005D4004" w:rsidRPr="005D4004">
        <w:rPr>
          <w:lang w:val="en-US"/>
        </w:rPr>
        <w:t>(</w:t>
      </w:r>
      <w:proofErr w:type="gramEnd"/>
      <w:r w:rsidR="005D4004" w:rsidRPr="005D4004">
        <w:rPr>
          <w:lang w:val="en-US"/>
        </w:rPr>
        <w:t xml:space="preserve">serial presence detect </w:t>
      </w:r>
      <w:r w:rsidR="005D4004" w:rsidRPr="000A3764">
        <w:rPr>
          <w:color w:val="FF0000"/>
          <w:lang w:val="en-US"/>
        </w:rPr>
        <w:t>1010 000x</w:t>
      </w:r>
      <w:r w:rsidR="005D4004" w:rsidRPr="005D4004">
        <w:rPr>
          <w:lang w:val="en-US"/>
        </w:rPr>
        <w:t xml:space="preserve">, </w:t>
      </w:r>
      <w:r w:rsidR="005D4004" w:rsidRPr="000A3764">
        <w:rPr>
          <w:color w:val="FF0000"/>
          <w:lang w:val="en-US"/>
        </w:rPr>
        <w:t>1010 001x</w:t>
      </w:r>
      <w:r w:rsidR="005D4004" w:rsidRPr="005D4004">
        <w:rPr>
          <w:lang w:val="en-US"/>
        </w:rPr>
        <w:t xml:space="preserve">), </w:t>
      </w:r>
      <w:r w:rsidR="005D4004" w:rsidRPr="005D4004">
        <w:rPr>
          <w:lang w:val="en-US"/>
        </w:rPr>
        <w:t>programmable clock synthesizes (</w:t>
      </w:r>
      <w:r w:rsidR="005D4004" w:rsidRPr="000A3764">
        <w:rPr>
          <w:color w:val="FF0000"/>
          <w:lang w:val="en-US"/>
        </w:rPr>
        <w:t>1101 001x</w:t>
      </w:r>
      <w:r w:rsidR="005D4004" w:rsidRPr="005D4004">
        <w:rPr>
          <w:lang w:val="en-US"/>
        </w:rPr>
        <w:t>)</w:t>
      </w:r>
      <w:r w:rsidR="005D4004" w:rsidRPr="005D4004">
        <w:rPr>
          <w:lang w:val="en-US"/>
        </w:rPr>
        <w:t xml:space="preserve">, </w:t>
      </w:r>
      <w:r w:rsidR="005D4004" w:rsidRPr="005D4004">
        <w:rPr>
          <w:lang w:val="en-US"/>
        </w:rPr>
        <w:t>clock buffers (</w:t>
      </w:r>
      <w:r w:rsidR="005D4004" w:rsidRPr="000A3764">
        <w:rPr>
          <w:color w:val="FF0000"/>
          <w:lang w:val="en-US"/>
        </w:rPr>
        <w:t>1101 110x</w:t>
      </w:r>
      <w:r w:rsidR="005D4004" w:rsidRPr="005D4004">
        <w:rPr>
          <w:lang w:val="en-US"/>
        </w:rPr>
        <w:t>)</w:t>
      </w:r>
      <w:r w:rsidR="005D4004" w:rsidRPr="005D4004">
        <w:rPr>
          <w:lang w:val="en-US"/>
        </w:rPr>
        <w:t xml:space="preserve">, </w:t>
      </w:r>
      <w:r w:rsidR="005D4004" w:rsidRPr="005D4004">
        <w:rPr>
          <w:lang w:val="en-US"/>
        </w:rPr>
        <w:t>thermal sensors (</w:t>
      </w:r>
      <w:r w:rsidR="005D4004" w:rsidRPr="000A3764">
        <w:rPr>
          <w:color w:val="FF0000"/>
          <w:lang w:val="en-US"/>
        </w:rPr>
        <w:t>1001 000x</w:t>
      </w:r>
      <w:r w:rsidR="005D4004" w:rsidRPr="005D4004">
        <w:rPr>
          <w:lang w:val="en-US"/>
        </w:rPr>
        <w:t xml:space="preserve">), </w:t>
      </w:r>
      <w:r w:rsidR="000A3764">
        <w:t>и</w:t>
      </w:r>
      <w:r w:rsidR="005D4004" w:rsidRPr="005D4004">
        <w:rPr>
          <w:lang w:val="en-US"/>
        </w:rPr>
        <w:t xml:space="preserve"> management controllers (vendor</w:t>
      </w:r>
      <w:r w:rsidR="005D4004" w:rsidRPr="005D4004">
        <w:rPr>
          <w:lang w:val="en-US"/>
        </w:rPr>
        <w:t xml:space="preserve"> </w:t>
      </w:r>
      <w:r w:rsidR="005D4004" w:rsidRPr="005D4004">
        <w:rPr>
          <w:lang w:val="en-US"/>
        </w:rPr>
        <w:t>defined address).</w:t>
      </w:r>
    </w:p>
    <w:p w:rsidR="00B05F27" w:rsidRDefault="00B05F27" w:rsidP="005D4004">
      <w:pPr>
        <w:spacing w:after="0" w:line="240" w:lineRule="auto"/>
        <w:jc w:val="both"/>
        <w:rPr>
          <w:lang w:val="en-US"/>
        </w:rPr>
      </w:pPr>
    </w:p>
    <w:p w:rsidR="00B05F27" w:rsidRDefault="00B05F27" w:rsidP="005D4004">
      <w:pPr>
        <w:spacing w:after="0" w:line="24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6AC6FC4" wp14:editId="64CB574B">
            <wp:extent cx="4560725" cy="294681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2477" cy="29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27" w:rsidRPr="005D4004" w:rsidRDefault="00B05F27" w:rsidP="005D4004">
      <w:pPr>
        <w:spacing w:after="0" w:line="240" w:lineRule="auto"/>
        <w:jc w:val="both"/>
        <w:rPr>
          <w:lang w:val="en-US"/>
        </w:rPr>
      </w:pPr>
      <w:bookmarkStart w:id="0" w:name="_GoBack"/>
      <w:bookmarkEnd w:id="0"/>
    </w:p>
    <w:sectPr w:rsidR="00B05F27" w:rsidRPr="005D4004" w:rsidSect="00CA29B8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9B8"/>
    <w:rsid w:val="000158C7"/>
    <w:rsid w:val="000A3764"/>
    <w:rsid w:val="001F6ADD"/>
    <w:rsid w:val="002F1C4C"/>
    <w:rsid w:val="004E1872"/>
    <w:rsid w:val="005D4004"/>
    <w:rsid w:val="0071307B"/>
    <w:rsid w:val="00796ED0"/>
    <w:rsid w:val="008A2FD0"/>
    <w:rsid w:val="008C0B20"/>
    <w:rsid w:val="00B05F27"/>
    <w:rsid w:val="00BA500A"/>
    <w:rsid w:val="00C81ACF"/>
    <w:rsid w:val="00CA29B8"/>
    <w:rsid w:val="00CC59DF"/>
    <w:rsid w:val="00D43E2E"/>
    <w:rsid w:val="00E221D3"/>
    <w:rsid w:val="00F40EBC"/>
    <w:rsid w:val="00F417F1"/>
    <w:rsid w:val="00F458DD"/>
    <w:rsid w:val="00FB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2CCEF"/>
  <w15:chartTrackingRefBased/>
  <w15:docId w15:val="{EFD2ECD8-F8A9-45EC-8B89-C39BE6BF7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Alex</dc:creator>
  <cp:keywords/>
  <dc:description/>
  <cp:lastModifiedBy>M Alex</cp:lastModifiedBy>
  <cp:revision>16</cp:revision>
  <dcterms:created xsi:type="dcterms:W3CDTF">2018-10-12T17:45:00Z</dcterms:created>
  <dcterms:modified xsi:type="dcterms:W3CDTF">2018-10-12T18:19:00Z</dcterms:modified>
</cp:coreProperties>
</file>