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050D44" w:rsidRDefault="002820DA"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56B69CB" wp14:editId="44C66A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050D44" w:rsidRDefault="002820DA"/>
        <w:p w:rsidR="002820DA" w:rsidRPr="00050D44" w:rsidRDefault="002820DA"/>
        <w:p w:rsidR="002820DA" w:rsidRPr="00050D44" w:rsidRDefault="002820DA"/>
        <w:p w:rsidR="002820DA" w:rsidRPr="00050D44" w:rsidRDefault="002820DA" w:rsidP="00AE773D">
          <w:pPr>
            <w:ind w:left="3119"/>
          </w:pPr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F0EE4C" wp14:editId="57F290C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D03E18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D03E18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A83055" wp14:editId="4252D5C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EDIÇÃO 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OFICIAL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– 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JANEIRO - 2018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D03E18" w:rsidP="002820DA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3029E3">
                                      <w:rPr>
                                        <w:color w:val="1F497D" w:themeColor="text2"/>
                                      </w:rPr>
                                      <w:t>Trata-se de boletim de jurisprudência elaborado pela Comissão de Regimento e Jurisprudência do TCE-PI com base nos entendimentos proferidos nas Câmaras e no Ple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nário do TCE-PI </w:t>
                                    </w:r>
                                    <w:r w:rsidR="00050D44">
                                      <w:rPr>
                                        <w:color w:val="1F497D" w:themeColor="text2"/>
                                      </w:rPr>
                                      <w:t xml:space="preserve">publicados 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no mês de </w:t>
                                    </w:r>
                                    <w:r w:rsidR="00050D44">
                                      <w:rPr>
                                        <w:color w:val="1F497D" w:themeColor="text2"/>
                                      </w:rPr>
                                      <w:t>janeiro de 2018</w:t>
                                    </w:r>
                                    <w:r w:rsidRPr="003029E3">
                                      <w:rPr>
                                        <w:color w:val="1F497D" w:themeColor="text2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:rsidR="00D03E18" w:rsidRDefault="00D03E1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EDIÇÃO 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OFICIAL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– 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JANEIRO - 2018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D03E18" w:rsidP="002820DA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3029E3">
                                <w:rPr>
                                  <w:color w:val="1F497D" w:themeColor="text2"/>
                                </w:rPr>
                                <w:t>Trata-se de boletim de jurisprudência elaborado pela Comissão de Regimento e Jurisprudência do TCE-PI com base nos entendimentos proferidos nas Câmaras e no Ple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nário do TCE-PI </w:t>
                              </w:r>
                              <w:r w:rsidR="00050D44">
                                <w:rPr>
                                  <w:color w:val="1F497D" w:themeColor="text2"/>
                                </w:rPr>
                                <w:t xml:space="preserve">publicados 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no mês de </w:t>
                              </w:r>
                              <w:r w:rsidR="00050D44">
                                <w:rPr>
                                  <w:color w:val="1F497D" w:themeColor="text2"/>
                                </w:rPr>
                                <w:t>janeiro de 2018</w:t>
                              </w:r>
                              <w:r w:rsidRPr="003029E3">
                                <w:rPr>
                                  <w:color w:val="1F497D" w:themeColor="text2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  <w:p w:rsidR="00D03E18" w:rsidRDefault="00D03E1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050D44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EE086F6" wp14:editId="06A690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050D44">
            <w:rPr>
              <w:noProof/>
              <w:lang w:eastAsia="pt-BR"/>
            </w:rPr>
            <w:drawing>
              <wp:inline distT="0" distB="0" distL="0" distR="0" wp14:anchorId="3F0B88CA" wp14:editId="388B76F7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50D44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FA371" wp14:editId="450E0B5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050D44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050D44" w:rsidRDefault="00333CF2" w:rsidP="002820DA">
          <w:pPr>
            <w:pStyle w:val="CabealhodoSumrio"/>
            <w:jc w:val="both"/>
          </w:pPr>
          <w:r w:rsidRPr="00050D44">
            <w:t>Sumário</w:t>
          </w:r>
        </w:p>
        <w:p w:rsidR="00C62523" w:rsidRPr="00050D44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50D44">
            <w:fldChar w:fldCharType="begin"/>
          </w:r>
          <w:r w:rsidRPr="00050D44">
            <w:instrText xml:space="preserve"> TOC \o "1-3" \h \z \u </w:instrText>
          </w:r>
          <w:r w:rsidRPr="00050D44">
            <w:fldChar w:fldCharType="separate"/>
          </w:r>
          <w:hyperlink w:anchor="_Toc505680769" w:history="1">
            <w:r w:rsidR="00C62523" w:rsidRPr="00050D44">
              <w:rPr>
                <w:rStyle w:val="Hyperlink"/>
                <w:noProof/>
              </w:rPr>
              <w:t>CONTABILIDADE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_Toc505680769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1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70" w:history="1">
            <w:r w:rsidR="00C62523" w:rsidRPr="00050D44">
              <w:rPr>
                <w:rStyle w:val="Hyperlink"/>
                <w:noProof/>
              </w:rPr>
              <w:t>Contabilidade. Divergência entre informações registradas no Sagres Contábil e as registradas no Balanço Geral.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_Toc505680770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1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71" w:history="1">
            <w:r w:rsidR="00C62523" w:rsidRPr="00050D44">
              <w:rPr>
                <w:rStyle w:val="Hyperlink"/>
                <w:noProof/>
              </w:rPr>
              <w:t>Contabilidade. Restos a pagar sem comprovação financeira.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_Toc505680771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2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72" w:history="1">
            <w:r w:rsidR="00C62523" w:rsidRPr="00050D44">
              <w:rPr>
                <w:rStyle w:val="Hyperlink"/>
                <w:noProof/>
              </w:rPr>
              <w:t>CONTRATO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_Toc505680772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3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73" w:history="1">
            <w:r w:rsidR="00C62523" w:rsidRPr="00050D44">
              <w:rPr>
                <w:rStyle w:val="Hyperlink"/>
                <w:noProof/>
              </w:rPr>
              <w:t>Contrato. Declaração de inidoneidade de empresa. Contratos pretéritos.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_Toc505680773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3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74" w:history="1">
            <w:r w:rsidR="00C62523" w:rsidRPr="00050D44">
              <w:rPr>
                <w:rStyle w:val="Hyperlink"/>
                <w:noProof/>
              </w:rPr>
              <w:t>Contrato. Permissão outorgada por prazo indeterminado.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_Toc505680774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3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75" w:history="1">
            <w:r w:rsidR="00C62523" w:rsidRPr="00050D44">
              <w:rPr>
                <w:rStyle w:val="Hyperlink"/>
                <w:noProof/>
              </w:rPr>
              <w:t>DESPESA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_Toc505680775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4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2F19A3" w:rsidRDefault="00E537B7" w:rsidP="002F19A3">
          <w:pPr>
            <w:pStyle w:val="Sumrio2"/>
            <w:tabs>
              <w:tab w:val="right" w:leader="dot" w:pos="8494"/>
            </w:tabs>
            <w:rPr>
              <w:rStyle w:val="Hyperlink"/>
            </w:rPr>
          </w:pPr>
          <w:hyperlink w:anchor="_Toc505680776" w:history="1">
            <w:r w:rsidR="00C62523" w:rsidRPr="00050D44">
              <w:rPr>
                <w:rStyle w:val="Hyperlink"/>
                <w:noProof/>
              </w:rPr>
              <w:t>Despesa. Ausência de assinatura do ordenador de despesa em notas de empenho.</w:t>
            </w:r>
            <w:r w:rsidR="00C62523" w:rsidRPr="002F19A3">
              <w:rPr>
                <w:rStyle w:val="Hyperlink"/>
                <w:webHidden/>
              </w:rPr>
              <w:tab/>
            </w:r>
            <w:r w:rsidR="00C62523" w:rsidRPr="002F19A3">
              <w:rPr>
                <w:rStyle w:val="Hyperlink"/>
                <w:webHidden/>
              </w:rPr>
              <w:fldChar w:fldCharType="begin"/>
            </w:r>
            <w:r w:rsidR="00C62523" w:rsidRPr="002F19A3">
              <w:rPr>
                <w:rStyle w:val="Hyperlink"/>
                <w:webHidden/>
              </w:rPr>
              <w:instrText xml:space="preserve"> PAGEREF _Toc505680776 \h </w:instrText>
            </w:r>
            <w:r w:rsidR="00C62523" w:rsidRPr="002F19A3">
              <w:rPr>
                <w:rStyle w:val="Hyperlink"/>
                <w:webHidden/>
              </w:rPr>
            </w:r>
            <w:r w:rsidR="00C62523" w:rsidRPr="002F19A3">
              <w:rPr>
                <w:rStyle w:val="Hyperlink"/>
                <w:webHidden/>
              </w:rPr>
              <w:fldChar w:fldCharType="separate"/>
            </w:r>
            <w:r w:rsidR="00C62523" w:rsidRPr="002F19A3">
              <w:rPr>
                <w:rStyle w:val="Hyperlink"/>
                <w:webHidden/>
              </w:rPr>
              <w:t>4</w:t>
            </w:r>
            <w:r w:rsidR="00C62523" w:rsidRPr="002F19A3">
              <w:rPr>
                <w:rStyle w:val="Hyperlink"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77" w:history="1">
            <w:r w:rsidR="00C62523" w:rsidRPr="00050D44">
              <w:rPr>
                <w:rStyle w:val="Hyperlink"/>
                <w:noProof/>
              </w:rPr>
              <w:t>PESSOAL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_Toc505680777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4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78" w:history="1">
            <w:r w:rsidR="00C62523" w:rsidRPr="00050D44">
              <w:rPr>
                <w:rStyle w:val="Hyperlink"/>
                <w:noProof/>
              </w:rPr>
              <w:t>Pessoal. Contratação de prestadores de serviço. Concurso público. Não cabimento de inexigibilidade de licitação.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_Toc505680778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4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79" w:history="1">
            <w:r w:rsidR="00C62523" w:rsidRPr="00050D44">
              <w:rPr>
                <w:rStyle w:val="Hyperlink"/>
                <w:noProof/>
              </w:rPr>
              <w:t>Pessoal. Descumprimento de índice. Gestor que assumiu a prefeitura nos últimos quatro meses do ano.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_Toc505680779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5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80" w:history="1">
            <w:r w:rsidR="00C62523" w:rsidRPr="00050D44">
              <w:rPr>
                <w:rStyle w:val="Hyperlink"/>
                <w:noProof/>
              </w:rPr>
              <w:t>PLANEJAMENTO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_Toc505680780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5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2F19A3" w:rsidRDefault="00E537B7" w:rsidP="002F19A3">
          <w:pPr>
            <w:pStyle w:val="Sumrio2"/>
            <w:tabs>
              <w:tab w:val="right" w:leader="dot" w:pos="8494"/>
            </w:tabs>
            <w:rPr>
              <w:rStyle w:val="Hyperlink"/>
            </w:rPr>
          </w:pPr>
          <w:hyperlink w:anchor="_Toc505680781" w:history="1">
            <w:r w:rsidR="00C62523" w:rsidRPr="00050D44">
              <w:rPr>
                <w:rStyle w:val="Hyperlink"/>
                <w:noProof/>
              </w:rPr>
              <w:t>Planejamento. Arrecadação tributária inexpressiva.</w:t>
            </w:r>
            <w:r w:rsidR="00C62523" w:rsidRPr="002F19A3">
              <w:rPr>
                <w:rStyle w:val="Hyperlink"/>
                <w:webHidden/>
              </w:rPr>
              <w:tab/>
            </w:r>
            <w:r w:rsidR="00C62523" w:rsidRPr="002F19A3">
              <w:rPr>
                <w:rStyle w:val="Hyperlink"/>
                <w:webHidden/>
              </w:rPr>
              <w:fldChar w:fldCharType="begin"/>
            </w:r>
            <w:r w:rsidR="00C62523" w:rsidRPr="002F19A3">
              <w:rPr>
                <w:rStyle w:val="Hyperlink"/>
                <w:webHidden/>
              </w:rPr>
              <w:instrText xml:space="preserve"> PAGEREF _Toc505680781 \h </w:instrText>
            </w:r>
            <w:r w:rsidR="00C62523" w:rsidRPr="002F19A3">
              <w:rPr>
                <w:rStyle w:val="Hyperlink"/>
                <w:webHidden/>
              </w:rPr>
            </w:r>
            <w:r w:rsidR="00C62523" w:rsidRPr="002F19A3">
              <w:rPr>
                <w:rStyle w:val="Hyperlink"/>
                <w:webHidden/>
              </w:rPr>
              <w:fldChar w:fldCharType="separate"/>
            </w:r>
            <w:r w:rsidR="00C62523" w:rsidRPr="002F19A3">
              <w:rPr>
                <w:rStyle w:val="Hyperlink"/>
                <w:webHidden/>
              </w:rPr>
              <w:t>5</w:t>
            </w:r>
            <w:r w:rsidR="00C62523" w:rsidRPr="002F19A3">
              <w:rPr>
                <w:rStyle w:val="Hyperlink"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82" w:history="1">
            <w:r w:rsidR="00C62523" w:rsidRPr="00050D44">
              <w:rPr>
                <w:rStyle w:val="Hyperlink"/>
                <w:noProof/>
              </w:rPr>
              <w:t>PREVIDÊNCIA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_Toc505680782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6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83" w:history="1">
            <w:r w:rsidR="00C62523" w:rsidRPr="00050D44">
              <w:rPr>
                <w:rStyle w:val="Hyperlink"/>
                <w:noProof/>
              </w:rPr>
              <w:t>Previdência. Ausência de cobrança de multas e juros por atraso no recolhimento de contribuições sociais. Fundos Previdenciários Municipais.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_Toc505680783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6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84" w:history="1">
            <w:r w:rsidR="00C62523" w:rsidRPr="00050D44">
              <w:rPr>
                <w:rStyle w:val="Hyperlink"/>
                <w:noProof/>
              </w:rPr>
              <w:t>TRANSPARÊNCIA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_Toc505680784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7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85" w:history="1">
            <w:r w:rsidR="00C62523" w:rsidRPr="00050D44">
              <w:rPr>
                <w:rStyle w:val="Hyperlink"/>
                <w:noProof/>
              </w:rPr>
              <w:t>Transparência. Ausência de informações sobre procedimentos licitatórios em andamento e de divulgação de todas as receitas previstas e arrecadadas.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_Toc505680785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7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680786" w:history="1">
            <w:r w:rsidR="00C62523" w:rsidRPr="00050D44">
              <w:rPr>
                <w:rStyle w:val="Hyperlink"/>
                <w:noProof/>
              </w:rPr>
              <w:t>TRIBUTAÇÃO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_Toc505680786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7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C62523" w:rsidRPr="00050D44" w:rsidRDefault="00E537B7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05680787" w:history="1">
            <w:r w:rsidR="00C62523" w:rsidRPr="00050D44">
              <w:rPr>
                <w:rStyle w:val="Hyperlink"/>
                <w:noProof/>
              </w:rPr>
              <w:t>Tributação. Isenções fiscais de ICMS sem a realização de convênio com o CONFAZ.</w:t>
            </w:r>
            <w:r w:rsidR="00C62523" w:rsidRPr="00050D44">
              <w:rPr>
                <w:rStyle w:val="Hyperlink"/>
                <w:rFonts w:eastAsiaTheme="minorHAnsi"/>
                <w:noProof/>
              </w:rPr>
              <w:t xml:space="preserve"> </w:t>
            </w:r>
            <w:r w:rsidR="00C62523" w:rsidRPr="00050D44">
              <w:rPr>
                <w:rStyle w:val="Hyperlink"/>
                <w:noProof/>
              </w:rPr>
              <w:t>Lei complementar nº 160/2017.</w:t>
            </w:r>
            <w:r w:rsidR="00C62523" w:rsidRPr="00050D44">
              <w:rPr>
                <w:noProof/>
                <w:webHidden/>
              </w:rPr>
              <w:tab/>
            </w:r>
            <w:r w:rsidR="00C62523" w:rsidRPr="00050D44">
              <w:rPr>
                <w:noProof/>
                <w:webHidden/>
              </w:rPr>
              <w:fldChar w:fldCharType="begin"/>
            </w:r>
            <w:r w:rsidR="00C62523" w:rsidRPr="00050D44">
              <w:rPr>
                <w:noProof/>
                <w:webHidden/>
              </w:rPr>
              <w:instrText xml:space="preserve"> PAGEREF _Toc505680787 \h </w:instrText>
            </w:r>
            <w:r w:rsidR="00C62523" w:rsidRPr="00050D44">
              <w:rPr>
                <w:noProof/>
                <w:webHidden/>
              </w:rPr>
            </w:r>
            <w:r w:rsidR="00C62523" w:rsidRPr="00050D44">
              <w:rPr>
                <w:noProof/>
                <w:webHidden/>
              </w:rPr>
              <w:fldChar w:fldCharType="separate"/>
            </w:r>
            <w:r w:rsidR="00C62523" w:rsidRPr="00050D44">
              <w:rPr>
                <w:noProof/>
                <w:webHidden/>
              </w:rPr>
              <w:t>7</w:t>
            </w:r>
            <w:r w:rsidR="00C62523" w:rsidRPr="00050D44">
              <w:rPr>
                <w:noProof/>
                <w:webHidden/>
              </w:rPr>
              <w:fldChar w:fldCharType="end"/>
            </w:r>
          </w:hyperlink>
        </w:p>
        <w:p w:rsidR="00333CF2" w:rsidRPr="00050D44" w:rsidRDefault="00333CF2" w:rsidP="002820DA">
          <w:pPr>
            <w:jc w:val="both"/>
          </w:pPr>
          <w:r w:rsidRPr="00050D44">
            <w:rPr>
              <w:b/>
              <w:bCs/>
            </w:rPr>
            <w:fldChar w:fldCharType="end"/>
          </w:r>
        </w:p>
      </w:sdtContent>
    </w:sdt>
    <w:p w:rsidR="00557BAE" w:rsidRDefault="00557BAE" w:rsidP="00EA2E20">
      <w:pPr>
        <w:pStyle w:val="Ttulo1"/>
        <w:jc w:val="both"/>
      </w:pPr>
      <w:bookmarkStart w:id="0" w:name="_Toc505680769"/>
    </w:p>
    <w:p w:rsidR="00EA2E20" w:rsidRPr="00050D44" w:rsidRDefault="00EA2E20" w:rsidP="00EA2E20">
      <w:pPr>
        <w:pStyle w:val="Ttulo1"/>
        <w:jc w:val="both"/>
      </w:pPr>
      <w:r w:rsidRPr="00050D44">
        <w:t>CONTABILIDADE</w:t>
      </w:r>
      <w:bookmarkEnd w:id="0"/>
    </w:p>
    <w:p w:rsidR="00C62523" w:rsidRPr="00050D44" w:rsidRDefault="00C62523" w:rsidP="00C62523">
      <w:pPr>
        <w:pStyle w:val="Ttulo2"/>
        <w:jc w:val="both"/>
      </w:pPr>
      <w:bookmarkStart w:id="1" w:name="_Toc505680770"/>
      <w:r w:rsidRPr="00050D44">
        <w:t>Contabilidade. Divergência entre informações registradas no Sagres Contábil e as registradas no Balanço Geral.</w:t>
      </w:r>
      <w:bookmarkEnd w:id="1"/>
    </w:p>
    <w:p w:rsidR="00C62523" w:rsidRPr="00050D44" w:rsidRDefault="00C62523" w:rsidP="00C62523">
      <w:pPr>
        <w:jc w:val="both"/>
      </w:pPr>
    </w:p>
    <w:p w:rsidR="00C62523" w:rsidRPr="00050D44" w:rsidRDefault="00C62523" w:rsidP="00C62523">
      <w:pPr>
        <w:ind w:left="2268"/>
        <w:jc w:val="both"/>
        <w:rPr>
          <w:iCs/>
        </w:rPr>
      </w:pPr>
      <w:r w:rsidRPr="00050D44">
        <w:rPr>
          <w:iCs/>
        </w:rPr>
        <w:t xml:space="preserve">EMENTA. CONTABILIDADE. </w:t>
      </w:r>
      <w:r w:rsidRPr="00050D44">
        <w:t>DIVERGÊNCIA ENTRE AS RECEITAS REFERENTES À COTA PARTE DO ICMS DESTINADAS AO FUNDEB, REGISTRADAS NO SAGRES CONTÁBIL E AS REGISTRADAS NO BALANÇO GERAL.</w:t>
      </w:r>
      <w:r w:rsidRPr="00050D44">
        <w:rPr>
          <w:iCs/>
        </w:rPr>
        <w:t xml:space="preserve"> REGULARIDADE COM RESSALVAS.</w:t>
      </w:r>
    </w:p>
    <w:p w:rsidR="00C62523" w:rsidRPr="00050D44" w:rsidRDefault="00C62523" w:rsidP="00C62523">
      <w:pPr>
        <w:ind w:left="2268"/>
        <w:jc w:val="both"/>
        <w:rPr>
          <w:iCs/>
        </w:rPr>
      </w:pPr>
    </w:p>
    <w:p w:rsidR="00C62523" w:rsidRPr="00050D44" w:rsidRDefault="00C62523" w:rsidP="00C62523">
      <w:pPr>
        <w:numPr>
          <w:ilvl w:val="0"/>
          <w:numId w:val="15"/>
        </w:numPr>
        <w:ind w:left="2268" w:firstLine="0"/>
        <w:jc w:val="both"/>
        <w:rPr>
          <w:iCs/>
        </w:rPr>
      </w:pPr>
      <w:r w:rsidRPr="00050D44">
        <w:rPr>
          <w:iCs/>
        </w:rPr>
        <w:t xml:space="preserve">O art. 5º da Resolução TCE/PI nº 39/2015, determina que os </w:t>
      </w:r>
      <w:r w:rsidRPr="00050D44">
        <w:t>dados eletrônicos deverão apresentar-se em inteira conformidade com as informações dos documentos físicos que integram a prestação de contas, que permanecerá na sede dos jurisdicionados e na sede da Câmara Municipal</w:t>
      </w:r>
      <w:r w:rsidRPr="00050D44">
        <w:rPr>
          <w:iCs/>
        </w:rPr>
        <w:t>.</w:t>
      </w:r>
    </w:p>
    <w:p w:rsidR="00C62523" w:rsidRPr="00050D44" w:rsidRDefault="00C62523" w:rsidP="00C62523">
      <w:pPr>
        <w:ind w:left="2268"/>
        <w:jc w:val="both"/>
      </w:pPr>
      <w:r w:rsidRPr="00050D44">
        <w:t xml:space="preserve">(Prestação de Contas. Processo </w:t>
      </w:r>
      <w:hyperlink r:id="rId11" w:history="1">
        <w:r w:rsidRPr="00050D44">
          <w:rPr>
            <w:rStyle w:val="Hyperlink"/>
          </w:rPr>
          <w:t>TC/003305/2016</w:t>
        </w:r>
      </w:hyperlink>
      <w:r w:rsidRPr="00050D44">
        <w:t xml:space="preserve"> – Relator: Cons. Kléber Dantas Eulálio. </w:t>
      </w:r>
      <w:r w:rsidR="007B0B9E" w:rsidRPr="00050D44">
        <w:t>Primeira</w:t>
      </w:r>
      <w:r w:rsidRPr="00050D44">
        <w:t xml:space="preserve"> Câmara. Decisão unânime. Acórdão nº 002/18 publicado no </w:t>
      </w:r>
      <w:hyperlink r:id="rId12" w:history="1">
        <w:r w:rsidR="007B0B9E" w:rsidRPr="00050D44">
          <w:rPr>
            <w:rStyle w:val="Hyperlink"/>
          </w:rPr>
          <w:t>DOE/TCE-PI º 022</w:t>
        </w:r>
        <w:r w:rsidRPr="00050D44">
          <w:rPr>
            <w:rStyle w:val="Hyperlink"/>
          </w:rPr>
          <w:t>/1</w:t>
        </w:r>
        <w:r w:rsidR="007B0B9E" w:rsidRPr="00050D44">
          <w:rPr>
            <w:rStyle w:val="Hyperlink"/>
          </w:rPr>
          <w:t>8</w:t>
        </w:r>
      </w:hyperlink>
      <w:r w:rsidRPr="00050D44">
        <w:t>)</w:t>
      </w:r>
    </w:p>
    <w:p w:rsidR="00EA2E20" w:rsidRPr="00050D44" w:rsidRDefault="00EA2E20" w:rsidP="00EA2E20">
      <w:pPr>
        <w:pStyle w:val="Ttulo2"/>
        <w:jc w:val="both"/>
      </w:pPr>
      <w:bookmarkStart w:id="2" w:name="_Toc505680771"/>
      <w:r w:rsidRPr="00050D44">
        <w:t xml:space="preserve">Contabilidade. </w:t>
      </w:r>
      <w:r w:rsidR="00D03E18" w:rsidRPr="00050D44">
        <w:t>Restos a pagar sem comprovação financeira</w:t>
      </w:r>
      <w:r w:rsidRPr="00050D44">
        <w:t>.</w:t>
      </w:r>
      <w:bookmarkEnd w:id="2"/>
    </w:p>
    <w:p w:rsidR="00EA2E20" w:rsidRPr="00050D44" w:rsidRDefault="00EA2E20" w:rsidP="00EA2E20">
      <w:pPr>
        <w:jc w:val="both"/>
      </w:pPr>
    </w:p>
    <w:p w:rsidR="00D03E18" w:rsidRPr="00050D44" w:rsidRDefault="00D03E18" w:rsidP="00D03E18">
      <w:pPr>
        <w:ind w:left="2268"/>
        <w:jc w:val="both"/>
      </w:pPr>
      <w:r w:rsidRPr="00050D44">
        <w:t xml:space="preserve">EMENTA. PRESTAÇÃO DE CONTAS. FMS 2ª GESTÃO. AUSÊNCIA DE LICITAÇÃO. RESTOS A PAGAR SEM SALDO FINANCEIRO. AUSÊNCIA DE ASSINATURA DE EMPENHOS. AUSÊNCIA DE RECOLHIMENTO DE INSS DE PRESTADORES DE SERVIÇOS. ATRASO NO RECOLHIMENTO DE CONTRIBUIÇÕES PREVIDENCIÁRIAS. </w:t>
      </w:r>
    </w:p>
    <w:p w:rsidR="00D03E18" w:rsidRPr="00050D44" w:rsidRDefault="00D03E18" w:rsidP="00D03E18">
      <w:pPr>
        <w:ind w:left="2268"/>
        <w:jc w:val="both"/>
      </w:pPr>
      <w:r w:rsidRPr="00050D44">
        <w:t xml:space="preserve">1. Os procedimentos licitatórios foram encaminhados, contudo, apresentaram falhas de formalização que afronta dispositivos da Lei nº 8.666/93 e da Resolução TCE-PI nº 09/2014. As falhas que persistiram foram de natureza formal. </w:t>
      </w:r>
    </w:p>
    <w:p w:rsidR="00D03E18" w:rsidRPr="00050D44" w:rsidRDefault="00D03E18" w:rsidP="00D03E18">
      <w:pPr>
        <w:ind w:left="2268"/>
        <w:jc w:val="both"/>
        <w:rPr>
          <w:u w:val="single"/>
        </w:rPr>
      </w:pPr>
      <w:r w:rsidRPr="00050D44">
        <w:rPr>
          <w:u w:val="single"/>
        </w:rPr>
        <w:t xml:space="preserve">2. A falha atinente a restos a pagar sem comprovação financeira, demonstra uma deficiência no planejamento de ordem fiscal-financeira. Entretanto, a falha é amenizada por não se tratar de último ano de mandato, não houve dessa forma a desobediência ao art. 42 da LRF. </w:t>
      </w:r>
    </w:p>
    <w:p w:rsidR="00EA2E20" w:rsidRPr="00050D44" w:rsidRDefault="00EA2E20" w:rsidP="000F27DB">
      <w:pPr>
        <w:ind w:left="2268"/>
        <w:jc w:val="both"/>
      </w:pPr>
      <w:r w:rsidRPr="00050D44">
        <w:t xml:space="preserve">(Prestação de Contas. Processo </w:t>
      </w:r>
      <w:hyperlink r:id="rId13" w:history="1">
        <w:r w:rsidRPr="00050D44">
          <w:rPr>
            <w:rStyle w:val="Hyperlink"/>
          </w:rPr>
          <w:t>TC/</w:t>
        </w:r>
        <w:r w:rsidR="000942DD" w:rsidRPr="00050D44">
          <w:rPr>
            <w:rStyle w:val="Hyperlink"/>
          </w:rPr>
          <w:t>015208/2014</w:t>
        </w:r>
      </w:hyperlink>
      <w:r w:rsidR="000942DD" w:rsidRPr="00050D44">
        <w:t xml:space="preserve"> – Relatora</w:t>
      </w:r>
      <w:r w:rsidR="000D0D20" w:rsidRPr="00050D44">
        <w:t>: Cons.ª</w:t>
      </w:r>
      <w:r w:rsidR="000942DD" w:rsidRPr="00050D44">
        <w:t xml:space="preserve"> Waltânia Maria Nogueira de Sousa Leal Alvarenga</w:t>
      </w:r>
      <w:r w:rsidRPr="00050D44">
        <w:t>.</w:t>
      </w:r>
      <w:r w:rsidR="00CE5424" w:rsidRPr="00050D44">
        <w:t xml:space="preserve"> Redatora: Cons.ª Lílian de Almeida Veloso Nunes Martins. </w:t>
      </w:r>
      <w:r w:rsidRPr="00050D44">
        <w:t>Segunda Câmara. Decisão</w:t>
      </w:r>
      <w:r w:rsidR="000942DD" w:rsidRPr="00050D44">
        <w:t xml:space="preserve"> por maioria, vencida a relatora</w:t>
      </w:r>
      <w:r w:rsidRPr="00050D44">
        <w:t xml:space="preserve">. </w:t>
      </w:r>
      <w:r w:rsidR="000942DD" w:rsidRPr="00050D44">
        <w:t>Acórdão</w:t>
      </w:r>
      <w:r w:rsidRPr="00050D44">
        <w:t xml:space="preserve"> nº </w:t>
      </w:r>
      <w:r w:rsidR="00E50B8B" w:rsidRPr="00050D44">
        <w:t>3149/</w:t>
      </w:r>
      <w:r w:rsidR="000942DD" w:rsidRPr="00050D44">
        <w:t>1</w:t>
      </w:r>
      <w:r w:rsidRPr="00050D44">
        <w:t>7</w:t>
      </w:r>
      <w:r w:rsidR="00AC1920" w:rsidRPr="00050D44">
        <w:t xml:space="preserve"> publicado no </w:t>
      </w:r>
      <w:hyperlink r:id="rId14" w:history="1">
        <w:r w:rsidR="00AC1920" w:rsidRPr="00050D44">
          <w:rPr>
            <w:rStyle w:val="Hyperlink"/>
          </w:rPr>
          <w:t xml:space="preserve">DOE/TCE-PI º </w:t>
        </w:r>
        <w:r w:rsidR="00CE5424" w:rsidRPr="00050D44">
          <w:rPr>
            <w:rStyle w:val="Hyperlink"/>
          </w:rPr>
          <w:t>012</w:t>
        </w:r>
        <w:r w:rsidR="00AC1920" w:rsidRPr="00050D44">
          <w:rPr>
            <w:rStyle w:val="Hyperlink"/>
          </w:rPr>
          <w:t>/1</w:t>
        </w:r>
        <w:r w:rsidR="00CE5424" w:rsidRPr="00050D44">
          <w:rPr>
            <w:rStyle w:val="Hyperlink"/>
          </w:rPr>
          <w:t>8</w:t>
        </w:r>
      </w:hyperlink>
      <w:r w:rsidRPr="00050D44">
        <w:t>)</w:t>
      </w:r>
    </w:p>
    <w:p w:rsidR="00932E25" w:rsidRPr="00050D44" w:rsidRDefault="00932E25" w:rsidP="00932E25">
      <w:pPr>
        <w:pStyle w:val="Ttulo1"/>
        <w:jc w:val="both"/>
      </w:pPr>
      <w:bookmarkStart w:id="3" w:name="_Toc505680772"/>
      <w:r w:rsidRPr="00050D44">
        <w:t>CONTRATO</w:t>
      </w:r>
      <w:bookmarkEnd w:id="3"/>
    </w:p>
    <w:p w:rsidR="00C81AEB" w:rsidRPr="00050D44" w:rsidRDefault="00C81AEB" w:rsidP="00C81AEB">
      <w:pPr>
        <w:pStyle w:val="Ttulo2"/>
        <w:jc w:val="both"/>
      </w:pPr>
      <w:bookmarkStart w:id="4" w:name="_Toc505680773"/>
      <w:r w:rsidRPr="00050D44">
        <w:t>Contrato. Declaração de inidoneidade de empresa. Contratos pretéritos.</w:t>
      </w:r>
      <w:bookmarkEnd w:id="4"/>
    </w:p>
    <w:p w:rsidR="00C81AEB" w:rsidRPr="00050D44" w:rsidRDefault="00C81AEB" w:rsidP="00C81AEB">
      <w:pPr>
        <w:ind w:left="2268"/>
        <w:jc w:val="both"/>
      </w:pPr>
    </w:p>
    <w:p w:rsidR="00C81AEB" w:rsidRPr="00050D44" w:rsidRDefault="00C81AEB" w:rsidP="00C81AEB">
      <w:pPr>
        <w:ind w:left="2268"/>
        <w:jc w:val="both"/>
      </w:pPr>
      <w:r w:rsidRPr="00050D44">
        <w:t xml:space="preserve">EMENTA: AGENTE POLÍTICO. CONTRATAÇÃO DE EMPRESA IMPEDIDA DE CONTRATAR COM O PODER PÚBLICO. CONTRATO ASSINADO ANTES DO TRÂNSITO EM JULGADO DA CONDENAÇÃO DE INIDONEIDADE DA EMPRESA. AUSÊNCIA DE IRREGULARIDADE DO CONTRATO. </w:t>
      </w:r>
    </w:p>
    <w:p w:rsidR="00C81AEB" w:rsidRPr="00050D44" w:rsidRDefault="00C81AEB" w:rsidP="00C81AEB">
      <w:pPr>
        <w:ind w:left="2268"/>
        <w:jc w:val="both"/>
      </w:pPr>
      <w:r w:rsidRPr="00050D44">
        <w:t>1.</w:t>
      </w:r>
      <w:r w:rsidRPr="00050D44">
        <w:tab/>
        <w:t xml:space="preserve">A declaração de inidoneidade de empresa não dá ensejo à imediata rescisão de todos os contratos firmados entre as empresas sancionadas com a administração pública, uma vez que apenas produz efeitos </w:t>
      </w:r>
      <w:r w:rsidR="00FC5B61">
        <w:rPr>
          <w:i/>
        </w:rPr>
        <w:t xml:space="preserve">ex </w:t>
      </w:r>
      <w:r w:rsidRPr="00FC5B61">
        <w:rPr>
          <w:i/>
        </w:rPr>
        <w:t>nunc</w:t>
      </w:r>
      <w:r w:rsidRPr="00050D44">
        <w:t>, não autorizando que sejam desfeitos todos os atos pretéritos ao momento de sua proclamação.</w:t>
      </w:r>
    </w:p>
    <w:p w:rsidR="00C81AEB" w:rsidRPr="00050D44" w:rsidRDefault="00C81AEB" w:rsidP="00C81AEB">
      <w:pPr>
        <w:ind w:left="2268"/>
        <w:jc w:val="both"/>
      </w:pPr>
      <w:r w:rsidRPr="00050D44">
        <w:t xml:space="preserve">(Prestação de Contas. Processo </w:t>
      </w:r>
      <w:hyperlink r:id="rId15" w:history="1">
        <w:r w:rsidRPr="00050D44">
          <w:rPr>
            <w:rStyle w:val="Hyperlink"/>
          </w:rPr>
          <w:t>TC/014138/2015</w:t>
        </w:r>
      </w:hyperlink>
      <w:r w:rsidR="00C62523" w:rsidRPr="00050D44">
        <w:t xml:space="preserve"> </w:t>
      </w:r>
      <w:r w:rsidRPr="00050D44">
        <w:t xml:space="preserve">– Relatora: Cons.ª Waltânia Maria Nogueira de Sousa Leal Alvarenga. </w:t>
      </w:r>
      <w:r w:rsidR="00CE5424" w:rsidRPr="00050D44">
        <w:t>Segunda</w:t>
      </w:r>
      <w:r w:rsidRPr="00050D44">
        <w:t xml:space="preserve"> Câmara. Decisão unânime. Acórdão nº 3003/17 publicado no </w:t>
      </w:r>
      <w:hyperlink r:id="rId16" w:history="1">
        <w:r w:rsidRPr="00050D44">
          <w:rPr>
            <w:rStyle w:val="Hyperlink"/>
          </w:rPr>
          <w:t xml:space="preserve">DOE/TCE-PI º </w:t>
        </w:r>
        <w:r w:rsidR="00CE5424" w:rsidRPr="00050D44">
          <w:rPr>
            <w:rStyle w:val="Hyperlink"/>
          </w:rPr>
          <w:t>019/18</w:t>
        </w:r>
      </w:hyperlink>
      <w:r w:rsidRPr="00050D44">
        <w:t>)</w:t>
      </w:r>
    </w:p>
    <w:p w:rsidR="00C81AEB" w:rsidRPr="00050D44" w:rsidRDefault="00C81AEB" w:rsidP="00932E25">
      <w:pPr>
        <w:pStyle w:val="Ttulo2"/>
        <w:jc w:val="both"/>
      </w:pPr>
    </w:p>
    <w:p w:rsidR="00E50B8B" w:rsidRPr="00050D44" w:rsidRDefault="00932E25" w:rsidP="00932E25">
      <w:pPr>
        <w:pStyle w:val="Ttulo2"/>
        <w:jc w:val="both"/>
      </w:pPr>
      <w:bookmarkStart w:id="5" w:name="_Toc505680774"/>
      <w:r w:rsidRPr="00050D44">
        <w:t>Contrato. P</w:t>
      </w:r>
      <w:r w:rsidR="00E50B8B" w:rsidRPr="00050D44">
        <w:t>ermissão outorgada por prazo indeterminado.</w:t>
      </w:r>
      <w:bookmarkEnd w:id="5"/>
    </w:p>
    <w:p w:rsidR="00932E25" w:rsidRPr="00050D44" w:rsidRDefault="00932E25" w:rsidP="00932E25">
      <w:pPr>
        <w:ind w:left="2268"/>
        <w:jc w:val="both"/>
      </w:pPr>
    </w:p>
    <w:p w:rsidR="00E50B8B" w:rsidRPr="00050D44" w:rsidRDefault="00E50B8B" w:rsidP="00E50B8B">
      <w:pPr>
        <w:ind w:left="2268"/>
        <w:jc w:val="both"/>
      </w:pPr>
      <w:r w:rsidRPr="00050D44">
        <w:t xml:space="preserve">EMENTA: PRESTAÇÃO DE CONTAS. LICITAÇÃO. PERMISSÃO. OFENSA À LEI DE LICITAÇÕES. REGULARIDADES COM RESSALVAS. </w:t>
      </w:r>
    </w:p>
    <w:p w:rsidR="00E50B8B" w:rsidRPr="00050D44" w:rsidRDefault="00E50B8B" w:rsidP="00E50B8B">
      <w:pPr>
        <w:ind w:left="2268"/>
        <w:jc w:val="both"/>
      </w:pPr>
      <w:r w:rsidRPr="00050D44">
        <w:t>1.</w:t>
      </w:r>
      <w:r w:rsidRPr="00050D44">
        <w:tab/>
        <w:t>Permissões outorgadas por prazo indeterminado é expressamente proibido por lei de acordo com o art. 57, § 3º da Lei 8.666/1993.</w:t>
      </w:r>
    </w:p>
    <w:p w:rsidR="00932E25" w:rsidRPr="00050D44" w:rsidRDefault="00932E25" w:rsidP="00932E25">
      <w:pPr>
        <w:ind w:left="2268"/>
        <w:jc w:val="both"/>
      </w:pPr>
      <w:r w:rsidRPr="00050D44">
        <w:t xml:space="preserve">(Prestação de Contas. Processo </w:t>
      </w:r>
      <w:hyperlink r:id="rId17" w:history="1">
        <w:r w:rsidRPr="00050D44">
          <w:rPr>
            <w:rStyle w:val="Hyperlink"/>
          </w:rPr>
          <w:t>TC/</w:t>
        </w:r>
        <w:r w:rsidR="00E50B8B" w:rsidRPr="00050D44">
          <w:rPr>
            <w:rStyle w:val="Hyperlink"/>
          </w:rPr>
          <w:t>002871/2016</w:t>
        </w:r>
      </w:hyperlink>
      <w:r w:rsidRPr="00050D44">
        <w:t xml:space="preserve"> – Relator: Cons. </w:t>
      </w:r>
      <w:r w:rsidR="00E50B8B" w:rsidRPr="00050D44">
        <w:t>Substituto. Jackson Nobre Veras</w:t>
      </w:r>
      <w:r w:rsidRPr="00050D44">
        <w:t xml:space="preserve">. </w:t>
      </w:r>
      <w:r w:rsidR="00CE5424" w:rsidRPr="00050D44">
        <w:t>Segunda</w:t>
      </w:r>
      <w:r w:rsidRPr="00050D44">
        <w:t xml:space="preserve"> Câmara. Decisão unânime. Acórdão nº 30</w:t>
      </w:r>
      <w:r w:rsidR="00E50B8B" w:rsidRPr="00050D44">
        <w:t>77</w:t>
      </w:r>
      <w:r w:rsidRPr="00050D44">
        <w:t>/17</w:t>
      </w:r>
      <w:r w:rsidR="00AC1920" w:rsidRPr="00050D44">
        <w:t xml:space="preserve"> publicado no </w:t>
      </w:r>
      <w:hyperlink r:id="rId18" w:history="1">
        <w:r w:rsidR="00AC1920" w:rsidRPr="00050D44">
          <w:rPr>
            <w:rStyle w:val="Hyperlink"/>
          </w:rPr>
          <w:t xml:space="preserve">DOE/TCE-PI º </w:t>
        </w:r>
        <w:r w:rsidR="00CE5424" w:rsidRPr="00050D44">
          <w:rPr>
            <w:rStyle w:val="Hyperlink"/>
          </w:rPr>
          <w:t>018/18</w:t>
        </w:r>
      </w:hyperlink>
      <w:r w:rsidRPr="00050D44">
        <w:t>)</w:t>
      </w:r>
    </w:p>
    <w:p w:rsidR="00C81AEB" w:rsidRPr="00050D44" w:rsidRDefault="00C81AEB" w:rsidP="00932E25">
      <w:pPr>
        <w:ind w:left="2268"/>
        <w:jc w:val="both"/>
      </w:pPr>
    </w:p>
    <w:p w:rsidR="00EA2E20" w:rsidRPr="00050D44" w:rsidRDefault="00EA2E20" w:rsidP="00EA2E20">
      <w:pPr>
        <w:pStyle w:val="Ttulo1"/>
        <w:jc w:val="both"/>
      </w:pPr>
      <w:bookmarkStart w:id="6" w:name="_Toc505680775"/>
      <w:r w:rsidRPr="00050D44">
        <w:t>DESPESA</w:t>
      </w:r>
      <w:bookmarkEnd w:id="6"/>
    </w:p>
    <w:p w:rsidR="00EA2E20" w:rsidRPr="00050D44" w:rsidRDefault="00EA2E20" w:rsidP="00EA2E20">
      <w:pPr>
        <w:pStyle w:val="Ttulo1"/>
        <w:jc w:val="both"/>
        <w:rPr>
          <w:color w:val="4F81BD" w:themeColor="accent1"/>
          <w:sz w:val="26"/>
          <w:szCs w:val="26"/>
        </w:rPr>
      </w:pPr>
      <w:bookmarkStart w:id="7" w:name="_Toc505680776"/>
      <w:r w:rsidRPr="00050D44">
        <w:rPr>
          <w:color w:val="4F81BD" w:themeColor="accent1"/>
          <w:sz w:val="26"/>
          <w:szCs w:val="26"/>
        </w:rPr>
        <w:t>Despesa</w:t>
      </w:r>
      <w:r w:rsidRPr="00050D44">
        <w:rPr>
          <w:b w:val="0"/>
          <w:color w:val="4F81BD" w:themeColor="accent1"/>
          <w:sz w:val="26"/>
          <w:szCs w:val="26"/>
        </w:rPr>
        <w:t>.</w:t>
      </w:r>
      <w:r w:rsidRPr="00050D44">
        <w:rPr>
          <w:color w:val="4F81BD" w:themeColor="accent1"/>
          <w:sz w:val="26"/>
          <w:szCs w:val="26"/>
        </w:rPr>
        <w:t xml:space="preserve"> </w:t>
      </w:r>
      <w:r w:rsidR="00342AF8" w:rsidRPr="00050D44">
        <w:rPr>
          <w:color w:val="4F81BD" w:themeColor="accent1"/>
          <w:sz w:val="26"/>
          <w:szCs w:val="26"/>
        </w:rPr>
        <w:t>Ausência de assinatura do ordenador de despesa em notas de empenho.</w:t>
      </w:r>
      <w:bookmarkEnd w:id="7"/>
    </w:p>
    <w:p w:rsidR="00EA2E20" w:rsidRPr="00050D44" w:rsidRDefault="00EA2E20" w:rsidP="00EA2E20">
      <w:pPr>
        <w:tabs>
          <w:tab w:val="left" w:pos="1032"/>
        </w:tabs>
        <w:ind w:left="2268"/>
        <w:jc w:val="both"/>
      </w:pPr>
    </w:p>
    <w:p w:rsidR="00D4150F" w:rsidRPr="00050D44" w:rsidRDefault="00D4150F" w:rsidP="00D4150F">
      <w:pPr>
        <w:tabs>
          <w:tab w:val="left" w:pos="1032"/>
        </w:tabs>
        <w:ind w:left="2268"/>
        <w:jc w:val="both"/>
      </w:pPr>
      <w:r w:rsidRPr="00050D44">
        <w:t>EMENTA: CONTAS DO FMAS. AUSÊNCIA DE ASSINATURA DO ORDENADOR DE DESPESA EM NOTAS DE EMPENHO (ART. 58 DA LEI Nº 4.320/64).</w:t>
      </w:r>
    </w:p>
    <w:p w:rsidR="00D4150F" w:rsidRPr="00050D44" w:rsidRDefault="00D4150F" w:rsidP="00D4150F">
      <w:pPr>
        <w:tabs>
          <w:tab w:val="left" w:pos="1032"/>
        </w:tabs>
        <w:ind w:left="2268"/>
        <w:jc w:val="both"/>
      </w:pPr>
      <w:r w:rsidRPr="00050D44">
        <w:t>1.</w:t>
      </w:r>
      <w:r w:rsidRPr="00050D44">
        <w:tab/>
        <w:t>A ausência de assinatura do ordenador de despesa em notas de empenho demonstra inobservância do art. 58, Lei nº 4.320/64.</w:t>
      </w:r>
    </w:p>
    <w:p w:rsidR="00EA2E20" w:rsidRPr="00050D44" w:rsidRDefault="00EA2E20" w:rsidP="00D4150F">
      <w:pPr>
        <w:tabs>
          <w:tab w:val="left" w:pos="1032"/>
        </w:tabs>
        <w:ind w:left="2268"/>
        <w:jc w:val="both"/>
      </w:pPr>
      <w:r w:rsidRPr="00050D44">
        <w:t>(</w:t>
      </w:r>
      <w:r w:rsidR="00342AF8" w:rsidRPr="00050D44">
        <w:t>Prestação de Contas</w:t>
      </w:r>
      <w:r w:rsidRPr="00050D44">
        <w:t xml:space="preserve">. Processo </w:t>
      </w:r>
      <w:hyperlink r:id="rId19" w:history="1">
        <w:r w:rsidRPr="00050D44">
          <w:rPr>
            <w:rStyle w:val="Hyperlink"/>
          </w:rPr>
          <w:t>TC/</w:t>
        </w:r>
        <w:r w:rsidR="00342AF8" w:rsidRPr="00050D44">
          <w:rPr>
            <w:rStyle w:val="Hyperlink"/>
          </w:rPr>
          <w:t>015208/2014</w:t>
        </w:r>
      </w:hyperlink>
      <w:r w:rsidRPr="00050D44">
        <w:t xml:space="preserve"> – Relator</w:t>
      </w:r>
      <w:r w:rsidR="00C81AEB" w:rsidRPr="00050D44">
        <w:t>a</w:t>
      </w:r>
      <w:r w:rsidRPr="00050D44">
        <w:t xml:space="preserve">: </w:t>
      </w:r>
      <w:r w:rsidR="00342AF8" w:rsidRPr="00050D44">
        <w:t>Cons.ª Waltânia Maria Nogueira de Sousa Leal Alvarenga</w:t>
      </w:r>
      <w:r w:rsidRPr="00050D44">
        <w:t xml:space="preserve">. </w:t>
      </w:r>
      <w:r w:rsidR="00CE5424" w:rsidRPr="00050D44">
        <w:t>Segunda Câmara</w:t>
      </w:r>
      <w:r w:rsidRPr="00050D44">
        <w:t>. Decisão unânime. Acórdão nº 3</w:t>
      </w:r>
      <w:r w:rsidR="00342AF8" w:rsidRPr="00050D44">
        <w:t>150</w:t>
      </w:r>
      <w:r w:rsidRPr="00050D44">
        <w:t>/17</w:t>
      </w:r>
      <w:r w:rsidR="00AC1920" w:rsidRPr="00050D44">
        <w:t xml:space="preserve"> publicado no </w:t>
      </w:r>
      <w:hyperlink r:id="rId20" w:history="1">
        <w:r w:rsidR="00AC1920" w:rsidRPr="00050D44">
          <w:rPr>
            <w:rStyle w:val="Hyperlink"/>
          </w:rPr>
          <w:t xml:space="preserve">DOE/TCE-PI º </w:t>
        </w:r>
        <w:r w:rsidR="00CE5424" w:rsidRPr="00050D44">
          <w:rPr>
            <w:rStyle w:val="Hyperlink"/>
          </w:rPr>
          <w:t>008/18</w:t>
        </w:r>
      </w:hyperlink>
      <w:r w:rsidRPr="00050D44">
        <w:t>)</w:t>
      </w:r>
    </w:p>
    <w:p w:rsidR="00471A8A" w:rsidRPr="00050D44" w:rsidRDefault="00487735" w:rsidP="002820DA">
      <w:pPr>
        <w:pStyle w:val="Ttulo1"/>
        <w:jc w:val="both"/>
      </w:pPr>
      <w:bookmarkStart w:id="8" w:name="_Toc505680777"/>
      <w:r w:rsidRPr="00050D44">
        <w:t>PESSOAL</w:t>
      </w:r>
      <w:bookmarkEnd w:id="8"/>
    </w:p>
    <w:p w:rsidR="00C62523" w:rsidRPr="00050D44" w:rsidRDefault="00C62523" w:rsidP="00C62523">
      <w:pPr>
        <w:pStyle w:val="Ttulo2"/>
        <w:jc w:val="both"/>
      </w:pPr>
      <w:bookmarkStart w:id="9" w:name="_Toc505680778"/>
      <w:r w:rsidRPr="00050D44">
        <w:t>Pessoal. Contratação de prestadores de serviço. Concurso público. Não cabimento de inexigibilidade de licitação.</w:t>
      </w:r>
      <w:bookmarkEnd w:id="9"/>
    </w:p>
    <w:p w:rsidR="00C62523" w:rsidRPr="00050D44" w:rsidRDefault="00C62523" w:rsidP="00C62523">
      <w:pPr>
        <w:jc w:val="both"/>
      </w:pPr>
    </w:p>
    <w:p w:rsidR="00C62523" w:rsidRPr="00050D44" w:rsidRDefault="00C62523" w:rsidP="00C62523">
      <w:pPr>
        <w:ind w:left="2268"/>
        <w:jc w:val="both"/>
        <w:rPr>
          <w:iCs/>
        </w:rPr>
      </w:pPr>
      <w:r w:rsidRPr="00050D44">
        <w:rPr>
          <w:iCs/>
        </w:rPr>
        <w:t>EMENTA: CONTAS DA UMS. FINALIZAÇÃO DE LICITAÇÃO COM VALOR HOMOLOGADO DE ZERO E SEM INDICAÇÃO DE VENCEDOR. DESPESAS DE PRESTAÇÃO DE SERVIÇOS SEM REALIZAÇÃO DE CONCURSO PÚBLICO OU PROCESSO SELETIVO.</w:t>
      </w:r>
    </w:p>
    <w:p w:rsidR="00C62523" w:rsidRPr="00050D44" w:rsidRDefault="00C62523" w:rsidP="00C62523">
      <w:pPr>
        <w:pStyle w:val="PargrafodaLista"/>
        <w:numPr>
          <w:ilvl w:val="0"/>
          <w:numId w:val="16"/>
        </w:numPr>
        <w:ind w:left="2268" w:firstLine="0"/>
        <w:jc w:val="both"/>
        <w:rPr>
          <w:iCs/>
        </w:rPr>
      </w:pPr>
      <w:r w:rsidRPr="00050D44">
        <w:rPr>
          <w:iCs/>
        </w:rPr>
        <w:t>A contratação de prestadores de serviços deve ser precedida de Concurso Público para admissão desse(s) profissional(</w:t>
      </w:r>
      <w:r w:rsidR="00FC5B61">
        <w:rPr>
          <w:iCs/>
        </w:rPr>
        <w:t>i</w:t>
      </w:r>
      <w:r w:rsidRPr="00050D44">
        <w:rPr>
          <w:iCs/>
        </w:rPr>
        <w:t>s) ou processo seletivo para a contratação por tempo determinado, para atender necessidade temporária de excepcional interesse público, mediante autorização legislativa, conforme determina a CF art. 37, incisos II e IX, não cabendo, nestes casos, em regra, procedimentos de inexigibilidade de licitação, tendo em vista que as das despesas decorrentes dessas contratações dos procedimentos administrativos ora efetuados e analisados não tem natureza singular, conforme determina o artigo 25 da Lei nº 8.666/93</w:t>
      </w:r>
    </w:p>
    <w:p w:rsidR="00C62523" w:rsidRPr="00050D44" w:rsidRDefault="00C62523" w:rsidP="00C62523">
      <w:pPr>
        <w:ind w:left="2268"/>
        <w:jc w:val="both"/>
      </w:pPr>
      <w:r w:rsidRPr="00050D44">
        <w:t xml:space="preserve">(Prestação de Contas. Processo </w:t>
      </w:r>
      <w:hyperlink r:id="rId21" w:history="1">
        <w:r w:rsidRPr="00050D44">
          <w:rPr>
            <w:rStyle w:val="Hyperlink"/>
          </w:rPr>
          <w:t>TC/005343/2015</w:t>
        </w:r>
      </w:hyperlink>
      <w:r w:rsidRPr="00050D44">
        <w:t xml:space="preserve"> – Relator: Cons.ª Waltânia Maria N. de Sousa Leal Alvarenga. Segunda Câmara. Decisão unânime. Acórdão nº 3142/17 publicado no </w:t>
      </w:r>
      <w:hyperlink r:id="rId22" w:history="1">
        <w:r w:rsidR="00CE5424" w:rsidRPr="00050D44">
          <w:rPr>
            <w:rStyle w:val="Hyperlink"/>
          </w:rPr>
          <w:t>DOE/TCE-PI º 008/18</w:t>
        </w:r>
      </w:hyperlink>
      <w:r w:rsidRPr="00050D44">
        <w:t>)</w:t>
      </w:r>
    </w:p>
    <w:p w:rsidR="003029E3" w:rsidRPr="00050D44" w:rsidRDefault="00FB49CB" w:rsidP="003029E3">
      <w:pPr>
        <w:pStyle w:val="Ttulo2"/>
        <w:jc w:val="both"/>
      </w:pPr>
      <w:bookmarkStart w:id="10" w:name="_Toc505680779"/>
      <w:r w:rsidRPr="00050D44">
        <w:t>Pessoal</w:t>
      </w:r>
      <w:r w:rsidR="003029E3" w:rsidRPr="00050D44">
        <w:t xml:space="preserve">. </w:t>
      </w:r>
      <w:r w:rsidRPr="00050D44">
        <w:t>Descumprimento de índice. Gestor que</w:t>
      </w:r>
      <w:r w:rsidR="00D03E18" w:rsidRPr="00050D44">
        <w:t xml:space="preserve"> assumiu a prefeitura nos últimos quatro meses do ano</w:t>
      </w:r>
      <w:r w:rsidR="003029E3" w:rsidRPr="00050D44">
        <w:t>.</w:t>
      </w:r>
      <w:bookmarkEnd w:id="10"/>
    </w:p>
    <w:p w:rsidR="003029E3" w:rsidRPr="00050D44" w:rsidRDefault="003029E3" w:rsidP="003029E3">
      <w:pPr>
        <w:jc w:val="both"/>
      </w:pPr>
    </w:p>
    <w:p w:rsidR="00D03E18" w:rsidRPr="00050D44" w:rsidRDefault="00D03E18" w:rsidP="00D03E18">
      <w:pPr>
        <w:ind w:left="2268"/>
        <w:jc w:val="both"/>
        <w:rPr>
          <w:iCs/>
        </w:rPr>
      </w:pPr>
      <w:r w:rsidRPr="00050D44">
        <w:rPr>
          <w:iCs/>
        </w:rPr>
        <w:t>EMENTA: RESPONSABILIDADE. CONTAS DE GOVERNO. SEGUNDA GESTORA ASSUMIU O MANDATO NO MÊS DE SETEMBRO DO EXERCÍCIO EM CURSO. ÍNDICE DE DESPESA DE PESSOAL ENCONTRAVA-SE ACIMA DO LIMITE. IMPACTO FINANCEIRO DO PAGAMENTO DO 13º SALÁRIO DOS SERVIDORES MUNICIPAIS NO MÊS DE DEZEMBRO.  ADOÇÃO DE MEDIDAS PARA RETORNAR A DESPESA DE PESSOAL AO LIMITE LEGAL. PRINCÍPIOS DA RAZOABILIDADE E DA PROPORCIONALIDADE.</w:t>
      </w:r>
    </w:p>
    <w:p w:rsidR="00D03E18" w:rsidRPr="00050D44" w:rsidRDefault="00D03E18" w:rsidP="00D03E18">
      <w:pPr>
        <w:ind w:left="2268"/>
        <w:jc w:val="both"/>
        <w:rPr>
          <w:iCs/>
        </w:rPr>
      </w:pPr>
      <w:r w:rsidRPr="00050D44">
        <w:rPr>
          <w:iCs/>
        </w:rPr>
        <w:t xml:space="preserve"> 1.</w:t>
      </w:r>
      <w:r w:rsidRPr="00050D44">
        <w:rPr>
          <w:iCs/>
        </w:rPr>
        <w:tab/>
        <w:t>A segunda gestora assumiu a Prefeitura Municipal no mês de setembro, do exercício de 2014, quando o ente já vinha descumprindo o índice dos gastos com pessoal. E ainda, para agravar a situação, no mês de dezembro sobreveio o impacto financeiro do pagamento do 13° salário dos servidores municipais.</w:t>
      </w:r>
    </w:p>
    <w:p w:rsidR="00D03E18" w:rsidRPr="00050D44" w:rsidRDefault="00D03E18" w:rsidP="00D03E18">
      <w:pPr>
        <w:ind w:left="2268"/>
        <w:jc w:val="both"/>
        <w:rPr>
          <w:iCs/>
        </w:rPr>
      </w:pPr>
      <w:r w:rsidRPr="00050D44">
        <w:rPr>
          <w:iCs/>
        </w:rPr>
        <w:t>2.</w:t>
      </w:r>
      <w:r w:rsidRPr="00050D44">
        <w:rPr>
          <w:iCs/>
        </w:rPr>
        <w:tab/>
        <w:t xml:space="preserve">Sendo assim, por mais esforços que a segunda gestora envidasse, seria muito difícil a redução dos gastos com pessoal em um patamar que retornasse o índice ao limite legal, tendo em vista que o impacto na folha durante a sua gestão de quatro meses foi muito grande. </w:t>
      </w:r>
    </w:p>
    <w:p w:rsidR="00D03E18" w:rsidRPr="00050D44" w:rsidRDefault="00D03E18" w:rsidP="003029E3">
      <w:pPr>
        <w:ind w:left="2268"/>
        <w:jc w:val="both"/>
        <w:rPr>
          <w:iCs/>
        </w:rPr>
      </w:pPr>
      <w:r w:rsidRPr="00050D44">
        <w:rPr>
          <w:iCs/>
        </w:rPr>
        <w:t>3.</w:t>
      </w:r>
      <w:r w:rsidRPr="00050D44">
        <w:rPr>
          <w:iCs/>
        </w:rPr>
        <w:tab/>
        <w:t xml:space="preserve">Aplicação dos princípios da razoabilidade e da proporcionalidade, e do entendimento firmado pelo Plenário desta Corte de Contas no Acórdão n° 1.153/2014. </w:t>
      </w:r>
    </w:p>
    <w:p w:rsidR="003029E3" w:rsidRPr="00050D44" w:rsidRDefault="003029E3" w:rsidP="003029E3">
      <w:pPr>
        <w:ind w:left="2268"/>
        <w:jc w:val="both"/>
      </w:pPr>
      <w:r w:rsidRPr="00050D44">
        <w:t>(</w:t>
      </w:r>
      <w:r w:rsidR="00D03E18" w:rsidRPr="00050D44">
        <w:t>Prestação de Contas</w:t>
      </w:r>
      <w:r w:rsidRPr="00050D44">
        <w:t xml:space="preserve">. Processo </w:t>
      </w:r>
      <w:hyperlink r:id="rId23" w:history="1">
        <w:r w:rsidRPr="00050D44">
          <w:rPr>
            <w:rStyle w:val="Hyperlink"/>
          </w:rPr>
          <w:t>TC/</w:t>
        </w:r>
        <w:r w:rsidR="00D03E18" w:rsidRPr="00050D44">
          <w:rPr>
            <w:rStyle w:val="Hyperlink"/>
            <w:bCs/>
          </w:rPr>
          <w:t>015221/2014</w:t>
        </w:r>
      </w:hyperlink>
      <w:r w:rsidRPr="00050D44">
        <w:t xml:space="preserve"> – Relator: Cons. </w:t>
      </w:r>
      <w:r w:rsidR="00D03E18" w:rsidRPr="00050D44">
        <w:t>Joaquim Kennedy Nogueira Barros</w:t>
      </w:r>
      <w:r w:rsidRPr="00050D44">
        <w:t xml:space="preserve">. </w:t>
      </w:r>
      <w:r w:rsidR="00CE5424" w:rsidRPr="00050D44">
        <w:t>Segunda Câmara</w:t>
      </w:r>
      <w:r w:rsidRPr="00050D44">
        <w:t>.</w:t>
      </w:r>
      <w:r w:rsidR="000A7909" w:rsidRPr="00050D44">
        <w:t xml:space="preserve"> </w:t>
      </w:r>
      <w:r w:rsidR="00D03E18" w:rsidRPr="00050D44">
        <w:t xml:space="preserve">Por maioria, </w:t>
      </w:r>
      <w:r w:rsidR="00CE5424" w:rsidRPr="00050D44">
        <w:t>vencida a Cons. Waltânia Maria Nogueira de Sousa Leal Alvarenga</w:t>
      </w:r>
      <w:r w:rsidR="0047687F" w:rsidRPr="00050D44">
        <w:t>.</w:t>
      </w:r>
      <w:r w:rsidRPr="00050D44">
        <w:t xml:space="preserve"> </w:t>
      </w:r>
      <w:r w:rsidR="00D03E18" w:rsidRPr="00050D44">
        <w:t>Parecer Prévio</w:t>
      </w:r>
      <w:r w:rsidR="0047687F" w:rsidRPr="00050D44">
        <w:t xml:space="preserve"> nº </w:t>
      </w:r>
      <w:r w:rsidR="002C7EDC" w:rsidRPr="00050D44">
        <w:t>276/</w:t>
      </w:r>
      <w:r w:rsidR="00D03E18" w:rsidRPr="00050D44">
        <w:t>17</w:t>
      </w:r>
      <w:r w:rsidR="00AC1920" w:rsidRPr="00050D44">
        <w:t xml:space="preserve"> publicado no </w:t>
      </w:r>
      <w:hyperlink r:id="rId24" w:history="1">
        <w:r w:rsidR="00AC1920" w:rsidRPr="00050D44">
          <w:rPr>
            <w:rStyle w:val="Hyperlink"/>
          </w:rPr>
          <w:t xml:space="preserve">DOE/TCE-PI º </w:t>
        </w:r>
        <w:r w:rsidR="00CE5424" w:rsidRPr="00050D44">
          <w:rPr>
            <w:rStyle w:val="Hyperlink"/>
          </w:rPr>
          <w:t>020/18</w:t>
        </w:r>
      </w:hyperlink>
      <w:r w:rsidRPr="00050D44">
        <w:t>)</w:t>
      </w:r>
    </w:p>
    <w:p w:rsidR="008A3EC2" w:rsidRPr="00050D44" w:rsidRDefault="008A3EC2" w:rsidP="008A3EC2">
      <w:pPr>
        <w:pStyle w:val="Ttulo1"/>
        <w:jc w:val="both"/>
      </w:pPr>
      <w:bookmarkStart w:id="11" w:name="_Toc505680780"/>
      <w:r w:rsidRPr="00050D44">
        <w:t>PLANEJAMENTO</w:t>
      </w:r>
      <w:bookmarkEnd w:id="11"/>
    </w:p>
    <w:p w:rsidR="008A3EC2" w:rsidRPr="00050D44" w:rsidRDefault="008A3EC2" w:rsidP="008A3EC2">
      <w:pPr>
        <w:pStyle w:val="Ttulo1"/>
        <w:jc w:val="both"/>
        <w:rPr>
          <w:color w:val="4F81BD" w:themeColor="accent1"/>
          <w:sz w:val="26"/>
          <w:szCs w:val="26"/>
        </w:rPr>
      </w:pPr>
      <w:bookmarkStart w:id="12" w:name="_Toc505680781"/>
      <w:r w:rsidRPr="00050D44">
        <w:rPr>
          <w:color w:val="4F81BD" w:themeColor="accent1"/>
          <w:sz w:val="26"/>
          <w:szCs w:val="26"/>
        </w:rPr>
        <w:t>Planejamento. Arrecadação tributária inexpressiva.</w:t>
      </w:r>
      <w:bookmarkEnd w:id="12"/>
    </w:p>
    <w:p w:rsidR="008A3EC2" w:rsidRPr="00050D44" w:rsidRDefault="008A3EC2" w:rsidP="008A3EC2">
      <w:pPr>
        <w:tabs>
          <w:tab w:val="left" w:pos="1032"/>
        </w:tabs>
        <w:ind w:left="2268"/>
        <w:jc w:val="both"/>
      </w:pPr>
    </w:p>
    <w:p w:rsidR="008A3EC2" w:rsidRPr="00050D44" w:rsidRDefault="008A3EC2" w:rsidP="008A3EC2">
      <w:pPr>
        <w:tabs>
          <w:tab w:val="left" w:pos="1032"/>
        </w:tabs>
        <w:ind w:left="2268"/>
        <w:jc w:val="both"/>
      </w:pPr>
      <w:r w:rsidRPr="00050D44">
        <w:t xml:space="preserve">EMENTA. PRESTAÇÃO DE CONTAS ANUAL. CONTAS DE GOVERNO DO CHEFE DO PODER EXECUTIVO MUNICIPAL. ANÁLISE ORÇAMENTÁRIA, FINANCEIRA E PATRIMONIAL DO EXERCÍCIO FINANCEIRO DE 2015. DÉFICIT DE ARRECADAÇÃO TRIBUTÁRIA. RECOMENDAÇÃO. PARECER PRÉVIO. </w:t>
      </w:r>
    </w:p>
    <w:p w:rsidR="008A3EC2" w:rsidRPr="00050D44" w:rsidRDefault="008A3EC2" w:rsidP="008A3EC2">
      <w:pPr>
        <w:tabs>
          <w:tab w:val="left" w:pos="1032"/>
        </w:tabs>
        <w:ind w:left="2268"/>
        <w:jc w:val="both"/>
      </w:pPr>
      <w:r w:rsidRPr="00050D44">
        <w:t xml:space="preserve">1. Na hipótese em que a arrecadação tributária se mostrar inexpressiva, quando comparada com a receita efetiva arrecada, </w:t>
      </w:r>
      <w:r w:rsidR="00FC5B61">
        <w:t xml:space="preserve">é </w:t>
      </w:r>
      <w:bookmarkStart w:id="13" w:name="_GoBack"/>
      <w:bookmarkEnd w:id="13"/>
      <w:r w:rsidRPr="00050D44">
        <w:t xml:space="preserve">necessária a revisão do processo de planejamento público, com observância dos princípios técnicos de orçamento (art. 30 da Lei nº 4.320/64 e art. 12 da LRF). </w:t>
      </w:r>
    </w:p>
    <w:p w:rsidR="008A3EC2" w:rsidRPr="00050D44" w:rsidRDefault="008A3EC2" w:rsidP="008A3EC2">
      <w:pPr>
        <w:ind w:left="2268"/>
        <w:jc w:val="both"/>
      </w:pPr>
      <w:r w:rsidRPr="00050D44">
        <w:t xml:space="preserve">(Prestação de Contas. Processo </w:t>
      </w:r>
      <w:hyperlink r:id="rId25" w:history="1">
        <w:r w:rsidRPr="00050D44">
          <w:rPr>
            <w:rStyle w:val="Hyperlink"/>
          </w:rPr>
          <w:t>TC/005419/2015</w:t>
        </w:r>
      </w:hyperlink>
      <w:r w:rsidRPr="00050D44">
        <w:t xml:space="preserve"> – Relatora: Cons.ª Lilian de Almeida Veloso Nunes Martins. Segunda Câmara. Decisão unânime. Parecer Prévio nº 287/17 publicado no </w:t>
      </w:r>
      <w:hyperlink r:id="rId26" w:history="1">
        <w:r w:rsidRPr="00050D44">
          <w:rPr>
            <w:rStyle w:val="Hyperlink"/>
          </w:rPr>
          <w:t xml:space="preserve">DOE/TCE-PI º </w:t>
        </w:r>
        <w:r w:rsidR="00CE5424" w:rsidRPr="00050D44">
          <w:rPr>
            <w:rStyle w:val="Hyperlink"/>
          </w:rPr>
          <w:t>019</w:t>
        </w:r>
        <w:r w:rsidRPr="00050D44">
          <w:rPr>
            <w:rStyle w:val="Hyperlink"/>
          </w:rPr>
          <w:t>/</w:t>
        </w:r>
        <w:r w:rsidR="00CE5424" w:rsidRPr="00050D44">
          <w:rPr>
            <w:rStyle w:val="Hyperlink"/>
          </w:rPr>
          <w:t>18</w:t>
        </w:r>
      </w:hyperlink>
      <w:r w:rsidRPr="00050D44">
        <w:t>)</w:t>
      </w:r>
    </w:p>
    <w:p w:rsidR="00471A8A" w:rsidRPr="00050D44" w:rsidRDefault="00471A8A" w:rsidP="002820DA">
      <w:pPr>
        <w:pStyle w:val="Ttulo1"/>
        <w:jc w:val="both"/>
      </w:pPr>
      <w:bookmarkStart w:id="14" w:name="_Toc505680782"/>
      <w:r w:rsidRPr="00050D44">
        <w:t>PRE</w:t>
      </w:r>
      <w:r w:rsidR="008A3EC2" w:rsidRPr="00050D44">
        <w:t>VIDÊNCIA</w:t>
      </w:r>
      <w:bookmarkEnd w:id="14"/>
    </w:p>
    <w:p w:rsidR="00A265A6" w:rsidRPr="00050D44" w:rsidRDefault="006E5931" w:rsidP="002820DA">
      <w:pPr>
        <w:pStyle w:val="Ttulo2"/>
        <w:jc w:val="both"/>
      </w:pPr>
      <w:bookmarkStart w:id="15" w:name="_Toc505680783"/>
      <w:r w:rsidRPr="00050D44">
        <w:t>Pr</w:t>
      </w:r>
      <w:r w:rsidR="008A3EC2" w:rsidRPr="00050D44">
        <w:t>evidência</w:t>
      </w:r>
      <w:r w:rsidRPr="00050D44">
        <w:t xml:space="preserve">. </w:t>
      </w:r>
      <w:r w:rsidR="005C2AD1" w:rsidRPr="00050D44">
        <w:t xml:space="preserve">Ausência de </w:t>
      </w:r>
      <w:r w:rsidR="008A3EC2" w:rsidRPr="00050D44">
        <w:t>cobrança de multas e juros por atraso no recolhimento de contribuições sociais. Fundos Previdenciários Municipais</w:t>
      </w:r>
      <w:r w:rsidR="005C2AD1" w:rsidRPr="00050D44">
        <w:t>.</w:t>
      </w:r>
      <w:bookmarkEnd w:id="15"/>
    </w:p>
    <w:p w:rsidR="0060514D" w:rsidRPr="00050D44" w:rsidRDefault="0060514D" w:rsidP="002820DA">
      <w:pPr>
        <w:ind w:left="2268"/>
        <w:jc w:val="both"/>
      </w:pPr>
    </w:p>
    <w:p w:rsidR="008A3EC2" w:rsidRPr="00050D44" w:rsidRDefault="008A3EC2" w:rsidP="008A3EC2">
      <w:pPr>
        <w:ind w:left="2268"/>
        <w:jc w:val="both"/>
      </w:pPr>
      <w:r w:rsidRPr="00050D44">
        <w:t>EMENTA: CONTAS DO FMPS. AUSÊNCIA DE COBRANÇA DE MULTAS E JUROS POR ATRASO NO RECOLHIMENTO DE CONTRIBUIÇÕES SOCIAIS.</w:t>
      </w:r>
    </w:p>
    <w:p w:rsidR="008A3EC2" w:rsidRPr="00050D44" w:rsidRDefault="008A3EC2" w:rsidP="008A3EC2">
      <w:pPr>
        <w:ind w:left="2268"/>
        <w:jc w:val="both"/>
      </w:pPr>
      <w:r w:rsidRPr="00050D44">
        <w:t>1.</w:t>
      </w:r>
      <w:r w:rsidRPr="00050D44">
        <w:tab/>
        <w:t>Os Fundos Previdenciários Municipais devem observar as respectivas Leis Municipais, no que tange a cobrança de acréscimo por atraso no recolhimento de contribuições sociais, conforme orientação Normativa SPS nº 02, de 31 de março de 2009, artigo 24, §3º, que dispõe que a Lei do Regime Próprio de Previdência Social (RPPS).</w:t>
      </w:r>
    </w:p>
    <w:p w:rsidR="008A3EC2" w:rsidRPr="00050D44" w:rsidRDefault="00A265A6" w:rsidP="003D35C3">
      <w:pPr>
        <w:ind w:left="2268"/>
        <w:jc w:val="both"/>
      </w:pPr>
      <w:r w:rsidRPr="00050D44">
        <w:t>(</w:t>
      </w:r>
      <w:r w:rsidR="008A3EC2" w:rsidRPr="00050D44">
        <w:t>Prestação de Contas</w:t>
      </w:r>
      <w:r w:rsidRPr="00050D44">
        <w:t xml:space="preserve">. Processo </w:t>
      </w:r>
      <w:hyperlink r:id="rId27" w:history="1">
        <w:r w:rsidR="00C62523" w:rsidRPr="00050D44">
          <w:rPr>
            <w:rStyle w:val="Hyperlink"/>
          </w:rPr>
          <w:t>TC/015208/2014</w:t>
        </w:r>
      </w:hyperlink>
      <w:r w:rsidRPr="00050D44">
        <w:t xml:space="preserve"> – </w:t>
      </w:r>
      <w:r w:rsidR="008A3EC2" w:rsidRPr="00050D44">
        <w:t>Relatora: Cons.ª Waltânia Maria Nogueira de Sousa Leal Alvarenga.</w:t>
      </w:r>
      <w:r w:rsidR="003D35C3" w:rsidRPr="00050D44">
        <w:t xml:space="preserve"> </w:t>
      </w:r>
      <w:r w:rsidR="0074402D" w:rsidRPr="00050D44">
        <w:t>Segunda Câmara</w:t>
      </w:r>
      <w:r w:rsidR="003D35C3" w:rsidRPr="00050D44">
        <w:t>.</w:t>
      </w:r>
      <w:r w:rsidR="002F2DD9" w:rsidRPr="00050D44">
        <w:t xml:space="preserve"> Decisão Unânime.</w:t>
      </w:r>
      <w:r w:rsidRPr="00050D44">
        <w:t xml:space="preserve"> Acórdão nº </w:t>
      </w:r>
      <w:r w:rsidR="005C2AD1" w:rsidRPr="00050D44">
        <w:t>3</w:t>
      </w:r>
      <w:r w:rsidR="008A3EC2" w:rsidRPr="00050D44">
        <w:t>151</w:t>
      </w:r>
      <w:r w:rsidR="008157AE" w:rsidRPr="00050D44">
        <w:t>/</w:t>
      </w:r>
      <w:r w:rsidR="006E5931" w:rsidRPr="00050D44">
        <w:t>17</w:t>
      </w:r>
      <w:r w:rsidR="00AC1920" w:rsidRPr="00050D44">
        <w:t xml:space="preserve"> publicado no </w:t>
      </w:r>
      <w:hyperlink r:id="rId28" w:history="1">
        <w:r w:rsidR="00AC1920" w:rsidRPr="00050D44">
          <w:rPr>
            <w:rStyle w:val="Hyperlink"/>
          </w:rPr>
          <w:t xml:space="preserve">DOE/TCE-PI º </w:t>
        </w:r>
        <w:r w:rsidR="0074402D" w:rsidRPr="00050D44">
          <w:rPr>
            <w:rStyle w:val="Hyperlink"/>
          </w:rPr>
          <w:t>008/18</w:t>
        </w:r>
      </w:hyperlink>
      <w:r w:rsidRPr="00050D44">
        <w:t>)</w:t>
      </w:r>
    </w:p>
    <w:p w:rsidR="0079346F" w:rsidRPr="00050D44" w:rsidRDefault="00D4150F" w:rsidP="002820DA">
      <w:pPr>
        <w:pStyle w:val="Ttulo1"/>
        <w:jc w:val="both"/>
      </w:pPr>
      <w:bookmarkStart w:id="16" w:name="_Toc505680784"/>
      <w:r w:rsidRPr="00050D44">
        <w:t>TRANSPARÊNCIA</w:t>
      </w:r>
      <w:bookmarkEnd w:id="16"/>
    </w:p>
    <w:p w:rsidR="005C2AD1" w:rsidRPr="00050D44" w:rsidRDefault="00D4150F" w:rsidP="002820DA">
      <w:pPr>
        <w:pStyle w:val="Ttulo2"/>
        <w:jc w:val="both"/>
      </w:pPr>
      <w:bookmarkStart w:id="17" w:name="_Toc505680785"/>
      <w:r w:rsidRPr="00050D44">
        <w:t>Transparência</w:t>
      </w:r>
      <w:r w:rsidR="005C2AD1" w:rsidRPr="00050D44">
        <w:t xml:space="preserve">. </w:t>
      </w:r>
      <w:r w:rsidRPr="00050D44">
        <w:t>Ausência de informações sobre procedimentos licitatórios em andamento e de divulgação de todas as receitas previstas e arrecadadas</w:t>
      </w:r>
      <w:r w:rsidR="005C2AD1" w:rsidRPr="00050D44">
        <w:t>.</w:t>
      </w:r>
      <w:bookmarkEnd w:id="17"/>
    </w:p>
    <w:p w:rsidR="00C03358" w:rsidRPr="00050D44" w:rsidRDefault="00C03358" w:rsidP="002820DA">
      <w:pPr>
        <w:ind w:left="2268"/>
        <w:jc w:val="both"/>
      </w:pPr>
    </w:p>
    <w:p w:rsidR="00D4150F" w:rsidRPr="00050D44" w:rsidRDefault="00D4150F" w:rsidP="00D4150F">
      <w:pPr>
        <w:ind w:left="2268"/>
        <w:jc w:val="both"/>
      </w:pPr>
      <w:r w:rsidRPr="00050D44">
        <w:t>EMENTA: PRESTAÇÃO DE CONTAS. FALHAS DE NATUREZA FORMAL. PERSISTÊNCIA DAS IRREGULARIDADES.</w:t>
      </w:r>
    </w:p>
    <w:p w:rsidR="00D4150F" w:rsidRPr="00050D44" w:rsidRDefault="00D4150F" w:rsidP="00D4150F">
      <w:pPr>
        <w:numPr>
          <w:ilvl w:val="0"/>
          <w:numId w:val="12"/>
        </w:numPr>
        <w:ind w:left="2268" w:firstLine="0"/>
        <w:jc w:val="both"/>
        <w:rPr>
          <w:b/>
          <w:i/>
        </w:rPr>
      </w:pPr>
      <w:r w:rsidRPr="00050D44">
        <w:rPr>
          <w:u w:val="single"/>
        </w:rPr>
        <w:t xml:space="preserve"> Ausência de comprovação do cumprimento integral das Leis de Transparência (Lei nº 12.527/2011 e Lei Complementar nº 131/2009), tendo em vista que não está sendo cumprida integralmente o art. 8º, caput, parágrafo 1º e incisos da Lei nº 12.527/2011, haja vista que não constam informações acerca dos procedimentos licitatórios em andamento e divulgação de todas as receitas previstas e arrecadadas</w:t>
      </w:r>
      <w:r w:rsidRPr="00050D44">
        <w:t>;</w:t>
      </w:r>
    </w:p>
    <w:p w:rsidR="00D4150F" w:rsidRPr="00050D44" w:rsidRDefault="00D4150F" w:rsidP="00D4150F">
      <w:pPr>
        <w:numPr>
          <w:ilvl w:val="0"/>
          <w:numId w:val="12"/>
        </w:numPr>
        <w:ind w:left="2268" w:firstLine="0"/>
        <w:jc w:val="both"/>
      </w:pPr>
      <w:r w:rsidRPr="00050D44">
        <w:t>Realização de despesas com assessoria jurídica e serviços contábeis sem realização prévia de Concurso Público na forma do art. 37, II e IX da Constituição Federal/88;</w:t>
      </w:r>
    </w:p>
    <w:p w:rsidR="00845B4F" w:rsidRPr="00050D44" w:rsidRDefault="00845B4F" w:rsidP="002820DA">
      <w:pPr>
        <w:ind w:left="2268"/>
        <w:jc w:val="both"/>
      </w:pPr>
      <w:r w:rsidRPr="00050D44">
        <w:t>(</w:t>
      </w:r>
      <w:r w:rsidR="00D4150F" w:rsidRPr="00050D44">
        <w:t>Prestação de Contas</w:t>
      </w:r>
      <w:r w:rsidRPr="00050D44">
        <w:t xml:space="preserve">. Processo </w:t>
      </w:r>
      <w:hyperlink r:id="rId29" w:history="1">
        <w:r w:rsidRPr="00050D44">
          <w:rPr>
            <w:rStyle w:val="Hyperlink"/>
          </w:rPr>
          <w:t>TC/</w:t>
        </w:r>
        <w:r w:rsidR="00D4150F" w:rsidRPr="00050D44">
          <w:rPr>
            <w:rStyle w:val="Hyperlink"/>
          </w:rPr>
          <w:t>005323/2015</w:t>
        </w:r>
      </w:hyperlink>
      <w:r w:rsidRPr="00050D44">
        <w:t xml:space="preserve"> – Relator: </w:t>
      </w:r>
      <w:r w:rsidR="00293C66" w:rsidRPr="00050D44">
        <w:t xml:space="preserve">Cons. </w:t>
      </w:r>
      <w:r w:rsidR="00D4150F" w:rsidRPr="00050D44">
        <w:t>Substituto Jackson Nobre Veras</w:t>
      </w:r>
      <w:r w:rsidRPr="00050D44">
        <w:t>.</w:t>
      </w:r>
      <w:r w:rsidR="00293C66" w:rsidRPr="00050D44">
        <w:t xml:space="preserve"> </w:t>
      </w:r>
      <w:r w:rsidR="00050D44" w:rsidRPr="00050D44">
        <w:t>Segunda Câmara</w:t>
      </w:r>
      <w:r w:rsidR="006E02B2" w:rsidRPr="00050D44">
        <w:t>. Decisão unânime.</w:t>
      </w:r>
      <w:r w:rsidR="005C2AD1" w:rsidRPr="00050D44">
        <w:t xml:space="preserve"> </w:t>
      </w:r>
      <w:r w:rsidRPr="00050D44">
        <w:t xml:space="preserve">Acórdão nº </w:t>
      </w:r>
      <w:r w:rsidR="00D4150F" w:rsidRPr="00050D44">
        <w:t>2903</w:t>
      </w:r>
      <w:r w:rsidR="00293C66" w:rsidRPr="00050D44">
        <w:t>/17</w:t>
      </w:r>
      <w:r w:rsidR="00AC1920" w:rsidRPr="00050D44">
        <w:t xml:space="preserve"> publicado no </w:t>
      </w:r>
      <w:hyperlink r:id="rId30" w:history="1">
        <w:r w:rsidR="00C619A4" w:rsidRPr="00050D44">
          <w:rPr>
            <w:rStyle w:val="Hyperlink"/>
          </w:rPr>
          <w:t xml:space="preserve">DOE/TCE-PI º </w:t>
        </w:r>
        <w:r w:rsidR="00050D44" w:rsidRPr="00050D44">
          <w:rPr>
            <w:rStyle w:val="Hyperlink"/>
          </w:rPr>
          <w:t>007</w:t>
        </w:r>
        <w:r w:rsidR="00C619A4" w:rsidRPr="00050D44">
          <w:rPr>
            <w:rStyle w:val="Hyperlink"/>
          </w:rPr>
          <w:t>/</w:t>
        </w:r>
        <w:r w:rsidR="00050D44" w:rsidRPr="00050D44">
          <w:rPr>
            <w:rStyle w:val="Hyperlink"/>
          </w:rPr>
          <w:t>18</w:t>
        </w:r>
      </w:hyperlink>
      <w:r w:rsidRPr="00050D44">
        <w:t>)</w:t>
      </w:r>
    </w:p>
    <w:p w:rsidR="00526143" w:rsidRPr="00050D44" w:rsidRDefault="00526143" w:rsidP="00526143">
      <w:pPr>
        <w:pStyle w:val="Ttulo1"/>
        <w:jc w:val="both"/>
      </w:pPr>
      <w:bookmarkStart w:id="18" w:name="_Toc505680786"/>
      <w:r w:rsidRPr="00050D44">
        <w:t>TRIBUTAÇÃO</w:t>
      </w:r>
      <w:bookmarkEnd w:id="18"/>
    </w:p>
    <w:p w:rsidR="00526143" w:rsidRPr="00050D44" w:rsidRDefault="008A3EC2" w:rsidP="00526143">
      <w:pPr>
        <w:pStyle w:val="Ttulo2"/>
        <w:jc w:val="both"/>
      </w:pPr>
      <w:bookmarkStart w:id="19" w:name="_Toc505680787"/>
      <w:r w:rsidRPr="00050D44">
        <w:t>Tributação. Isenções fiscais de ICMS sem a realização de convênio com o CONFAZ</w:t>
      </w:r>
      <w:r w:rsidR="00526143" w:rsidRPr="00050D44">
        <w:t>.</w:t>
      </w:r>
      <w:r w:rsidRPr="00050D4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050D44">
        <w:t>Lei complementar nº 160/2017.</w:t>
      </w:r>
      <w:bookmarkEnd w:id="19"/>
    </w:p>
    <w:p w:rsidR="00526143" w:rsidRPr="00050D44" w:rsidRDefault="00526143" w:rsidP="00526143">
      <w:pPr>
        <w:ind w:left="2268"/>
        <w:jc w:val="both"/>
      </w:pPr>
    </w:p>
    <w:p w:rsidR="00526143" w:rsidRDefault="00526143" w:rsidP="00526143">
      <w:pPr>
        <w:ind w:left="2268"/>
        <w:jc w:val="both"/>
      </w:pPr>
      <w:r w:rsidRPr="00050D44">
        <w:t>EMENTA. RENÚNCIA DE RECEITAS. GUERRA FISCAL. FALHA SANADA COM O ADVENTO DA LEI COMPLEMENTAR Nº 160/2017.</w:t>
      </w:r>
    </w:p>
    <w:p w:rsidR="00526143" w:rsidRDefault="00526143" w:rsidP="00526143">
      <w:pPr>
        <w:ind w:left="2268"/>
        <w:jc w:val="both"/>
      </w:pPr>
      <w:r>
        <w:t>1.</w:t>
      </w:r>
      <w:r>
        <w:tab/>
        <w:t>Inconsistência na previsão das renúncias de receitas e à existência de déficit orçamentário;</w:t>
      </w:r>
    </w:p>
    <w:p w:rsidR="00526143" w:rsidRDefault="00526143" w:rsidP="00526143">
      <w:pPr>
        <w:ind w:left="2268"/>
        <w:jc w:val="both"/>
      </w:pPr>
      <w:r>
        <w:t>2.</w:t>
      </w:r>
      <w:r>
        <w:tab/>
        <w:t xml:space="preserve">As isenções fiscais de ICMS feitas pelo Estado do Piauí sem a realização de convênio firmado entre todos os Estados são inconstitucionais por violação ao art. 150, § 6º c/c 155, § 2º, XII, g, da CRFB/88; </w:t>
      </w:r>
    </w:p>
    <w:p w:rsidR="00526143" w:rsidRPr="00050D44" w:rsidRDefault="00526143" w:rsidP="00526143">
      <w:pPr>
        <w:ind w:left="2268"/>
        <w:jc w:val="both"/>
      </w:pPr>
      <w:r>
        <w:t>3.</w:t>
      </w:r>
      <w:r>
        <w:tab/>
        <w:t xml:space="preserve">A ausência de referência à existência de convênio firmado com o CONFAZ para dispor sobre concessão de incentivos ao setor foi sanda com o advento da lei </w:t>
      </w:r>
      <w:r w:rsidRPr="00050D44">
        <w:t>complementar nº 160/2017.</w:t>
      </w:r>
    </w:p>
    <w:p w:rsidR="003002C2" w:rsidRDefault="00526143" w:rsidP="008A3EC2">
      <w:pPr>
        <w:ind w:left="2268"/>
        <w:jc w:val="both"/>
      </w:pPr>
      <w:r w:rsidRPr="00050D44">
        <w:t xml:space="preserve">(Prestação de Contas. Processo </w:t>
      </w:r>
      <w:hyperlink r:id="rId31" w:history="1">
        <w:r w:rsidRPr="00050D44">
          <w:rPr>
            <w:rStyle w:val="Hyperlink"/>
          </w:rPr>
          <w:t>TC/005269/2015</w:t>
        </w:r>
      </w:hyperlink>
      <w:r w:rsidRPr="00050D44">
        <w:t xml:space="preserve"> – Relator: Cons. Cons. Abelardo Pio Vilanova e Silva. Plenário. Decisão unânime. Acórdão nº 3085/17 publicado no </w:t>
      </w:r>
      <w:hyperlink r:id="rId32" w:history="1">
        <w:r w:rsidRPr="00050D44">
          <w:rPr>
            <w:rStyle w:val="Hyperlink"/>
          </w:rPr>
          <w:t xml:space="preserve">DOE/TCE-PI º </w:t>
        </w:r>
        <w:r w:rsidR="00050D44" w:rsidRPr="00050D44">
          <w:rPr>
            <w:rStyle w:val="Hyperlink"/>
          </w:rPr>
          <w:t>017</w:t>
        </w:r>
        <w:r w:rsidRPr="00050D44">
          <w:rPr>
            <w:rStyle w:val="Hyperlink"/>
          </w:rPr>
          <w:t>/1</w:t>
        </w:r>
        <w:r w:rsidR="00050D44" w:rsidRPr="00050D44">
          <w:rPr>
            <w:rStyle w:val="Hyperlink"/>
          </w:rPr>
          <w:t>8</w:t>
        </w:r>
      </w:hyperlink>
      <w:r w:rsidRPr="00050D44">
        <w:t>)</w:t>
      </w:r>
      <w:r w:rsidR="008A3EC2">
        <w:t xml:space="preserve"> </w:t>
      </w:r>
    </w:p>
    <w:sectPr w:rsidR="003002C2" w:rsidSect="002820DA">
      <w:head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7B7" w:rsidRDefault="00E537B7" w:rsidP="002820DA">
      <w:pPr>
        <w:spacing w:after="0" w:line="240" w:lineRule="auto"/>
      </w:pPr>
      <w:r>
        <w:separator/>
      </w:r>
    </w:p>
  </w:endnote>
  <w:endnote w:type="continuationSeparator" w:id="0">
    <w:p w:rsidR="00E537B7" w:rsidRDefault="00E537B7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7B7" w:rsidRDefault="00E537B7" w:rsidP="002820DA">
      <w:pPr>
        <w:spacing w:after="0" w:line="240" w:lineRule="auto"/>
      </w:pPr>
      <w:r>
        <w:separator/>
      </w:r>
    </w:p>
  </w:footnote>
  <w:footnote w:type="continuationSeparator" w:id="0">
    <w:p w:rsidR="00E537B7" w:rsidRDefault="00E537B7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D03E18" w:rsidTr="00B97A73">
      <w:trPr>
        <w:trHeight w:val="908"/>
        <w:jc w:val="center"/>
      </w:trPr>
      <w:tc>
        <w:tcPr>
          <w:tcW w:w="1560" w:type="dxa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1C64224" wp14:editId="0DE439F8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D03E18" w:rsidRDefault="00D03E18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D03E18" w:rsidRDefault="00D03E18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7909F3C" wp14:editId="523986DB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3E18" w:rsidRDefault="00D03E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892642"/>
    <w:multiLevelType w:val="hybridMultilevel"/>
    <w:tmpl w:val="D682E1E4"/>
    <w:lvl w:ilvl="0" w:tplc="4E2093F6">
      <w:start w:val="1"/>
      <w:numFmt w:val="decimal"/>
      <w:lvlText w:val="%1."/>
      <w:lvlJc w:val="left"/>
      <w:pPr>
        <w:ind w:left="4755" w:hanging="360"/>
      </w:pPr>
      <w:rPr>
        <w:rFonts w:eastAsia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12062128"/>
    <w:multiLevelType w:val="hybridMultilevel"/>
    <w:tmpl w:val="623E760C"/>
    <w:lvl w:ilvl="0" w:tplc="B130209C">
      <w:start w:val="1"/>
      <w:numFmt w:val="decimal"/>
      <w:lvlText w:val="%1."/>
      <w:lvlJc w:val="left"/>
      <w:pPr>
        <w:ind w:left="4896" w:hanging="360"/>
      </w:pPr>
      <w:rPr>
        <w:rFonts w:hint="default"/>
        <w:b w:val="0"/>
        <w:sz w:val="23"/>
      </w:rPr>
    </w:lvl>
    <w:lvl w:ilvl="1" w:tplc="04160019" w:tentative="1">
      <w:start w:val="1"/>
      <w:numFmt w:val="lowerLetter"/>
      <w:lvlText w:val="%2."/>
      <w:lvlJc w:val="left"/>
      <w:pPr>
        <w:ind w:left="5616" w:hanging="360"/>
      </w:pPr>
    </w:lvl>
    <w:lvl w:ilvl="2" w:tplc="0416001B" w:tentative="1">
      <w:start w:val="1"/>
      <w:numFmt w:val="lowerRoman"/>
      <w:lvlText w:val="%3."/>
      <w:lvlJc w:val="right"/>
      <w:pPr>
        <w:ind w:left="6336" w:hanging="180"/>
      </w:pPr>
    </w:lvl>
    <w:lvl w:ilvl="3" w:tplc="0416000F" w:tentative="1">
      <w:start w:val="1"/>
      <w:numFmt w:val="decimal"/>
      <w:lvlText w:val="%4."/>
      <w:lvlJc w:val="left"/>
      <w:pPr>
        <w:ind w:left="7056" w:hanging="360"/>
      </w:pPr>
    </w:lvl>
    <w:lvl w:ilvl="4" w:tplc="04160019" w:tentative="1">
      <w:start w:val="1"/>
      <w:numFmt w:val="lowerLetter"/>
      <w:lvlText w:val="%5."/>
      <w:lvlJc w:val="left"/>
      <w:pPr>
        <w:ind w:left="7776" w:hanging="360"/>
      </w:pPr>
    </w:lvl>
    <w:lvl w:ilvl="5" w:tplc="0416001B" w:tentative="1">
      <w:start w:val="1"/>
      <w:numFmt w:val="lowerRoman"/>
      <w:lvlText w:val="%6."/>
      <w:lvlJc w:val="right"/>
      <w:pPr>
        <w:ind w:left="8496" w:hanging="180"/>
      </w:pPr>
    </w:lvl>
    <w:lvl w:ilvl="6" w:tplc="0416000F" w:tentative="1">
      <w:start w:val="1"/>
      <w:numFmt w:val="decimal"/>
      <w:lvlText w:val="%7."/>
      <w:lvlJc w:val="left"/>
      <w:pPr>
        <w:ind w:left="9216" w:hanging="360"/>
      </w:pPr>
    </w:lvl>
    <w:lvl w:ilvl="7" w:tplc="04160019" w:tentative="1">
      <w:start w:val="1"/>
      <w:numFmt w:val="lowerLetter"/>
      <w:lvlText w:val="%8."/>
      <w:lvlJc w:val="left"/>
      <w:pPr>
        <w:ind w:left="9936" w:hanging="360"/>
      </w:pPr>
    </w:lvl>
    <w:lvl w:ilvl="8" w:tplc="0416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3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4">
    <w:nsid w:val="2A000FEE"/>
    <w:multiLevelType w:val="hybridMultilevel"/>
    <w:tmpl w:val="0EE4AD3E"/>
    <w:lvl w:ilvl="0" w:tplc="4606CD0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DC23556"/>
    <w:multiLevelType w:val="hybridMultilevel"/>
    <w:tmpl w:val="36EC5298"/>
    <w:lvl w:ilvl="0" w:tplc="D1AE7C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6C73B4"/>
    <w:multiLevelType w:val="hybridMultilevel"/>
    <w:tmpl w:val="C510785E"/>
    <w:lvl w:ilvl="0" w:tplc="71622E98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616" w:hanging="360"/>
      </w:pPr>
    </w:lvl>
    <w:lvl w:ilvl="2" w:tplc="0416001B" w:tentative="1">
      <w:start w:val="1"/>
      <w:numFmt w:val="lowerRoman"/>
      <w:lvlText w:val="%3."/>
      <w:lvlJc w:val="right"/>
      <w:pPr>
        <w:ind w:left="6336" w:hanging="180"/>
      </w:pPr>
    </w:lvl>
    <w:lvl w:ilvl="3" w:tplc="0416000F" w:tentative="1">
      <w:start w:val="1"/>
      <w:numFmt w:val="decimal"/>
      <w:lvlText w:val="%4."/>
      <w:lvlJc w:val="left"/>
      <w:pPr>
        <w:ind w:left="7056" w:hanging="360"/>
      </w:pPr>
    </w:lvl>
    <w:lvl w:ilvl="4" w:tplc="04160019" w:tentative="1">
      <w:start w:val="1"/>
      <w:numFmt w:val="lowerLetter"/>
      <w:lvlText w:val="%5."/>
      <w:lvlJc w:val="left"/>
      <w:pPr>
        <w:ind w:left="7776" w:hanging="360"/>
      </w:pPr>
    </w:lvl>
    <w:lvl w:ilvl="5" w:tplc="0416001B" w:tentative="1">
      <w:start w:val="1"/>
      <w:numFmt w:val="lowerRoman"/>
      <w:lvlText w:val="%6."/>
      <w:lvlJc w:val="right"/>
      <w:pPr>
        <w:ind w:left="8496" w:hanging="180"/>
      </w:pPr>
    </w:lvl>
    <w:lvl w:ilvl="6" w:tplc="0416000F" w:tentative="1">
      <w:start w:val="1"/>
      <w:numFmt w:val="decimal"/>
      <w:lvlText w:val="%7."/>
      <w:lvlJc w:val="left"/>
      <w:pPr>
        <w:ind w:left="9216" w:hanging="360"/>
      </w:pPr>
    </w:lvl>
    <w:lvl w:ilvl="7" w:tplc="04160019" w:tentative="1">
      <w:start w:val="1"/>
      <w:numFmt w:val="lowerLetter"/>
      <w:lvlText w:val="%8."/>
      <w:lvlJc w:val="left"/>
      <w:pPr>
        <w:ind w:left="9936" w:hanging="360"/>
      </w:pPr>
    </w:lvl>
    <w:lvl w:ilvl="8" w:tplc="0416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7">
    <w:nsid w:val="30834316"/>
    <w:multiLevelType w:val="hybridMultilevel"/>
    <w:tmpl w:val="4218DDAE"/>
    <w:lvl w:ilvl="0" w:tplc="2496F82C">
      <w:start w:val="1"/>
      <w:numFmt w:val="decimal"/>
      <w:lvlText w:val="%1."/>
      <w:lvlJc w:val="left"/>
      <w:pPr>
        <w:ind w:left="3054" w:hanging="360"/>
      </w:pPr>
    </w:lvl>
    <w:lvl w:ilvl="1" w:tplc="04160019">
      <w:start w:val="1"/>
      <w:numFmt w:val="lowerLetter"/>
      <w:lvlText w:val="%2."/>
      <w:lvlJc w:val="left"/>
      <w:pPr>
        <w:ind w:left="3774" w:hanging="360"/>
      </w:pPr>
    </w:lvl>
    <w:lvl w:ilvl="2" w:tplc="0416001B">
      <w:start w:val="1"/>
      <w:numFmt w:val="lowerRoman"/>
      <w:lvlText w:val="%3."/>
      <w:lvlJc w:val="right"/>
      <w:pPr>
        <w:ind w:left="4494" w:hanging="180"/>
      </w:pPr>
    </w:lvl>
    <w:lvl w:ilvl="3" w:tplc="0416000F">
      <w:start w:val="1"/>
      <w:numFmt w:val="decimal"/>
      <w:lvlText w:val="%4."/>
      <w:lvlJc w:val="left"/>
      <w:pPr>
        <w:ind w:left="5214" w:hanging="360"/>
      </w:pPr>
    </w:lvl>
    <w:lvl w:ilvl="4" w:tplc="04160019">
      <w:start w:val="1"/>
      <w:numFmt w:val="lowerLetter"/>
      <w:lvlText w:val="%5."/>
      <w:lvlJc w:val="left"/>
      <w:pPr>
        <w:ind w:left="5934" w:hanging="360"/>
      </w:pPr>
    </w:lvl>
    <w:lvl w:ilvl="5" w:tplc="0416001B">
      <w:start w:val="1"/>
      <w:numFmt w:val="lowerRoman"/>
      <w:lvlText w:val="%6."/>
      <w:lvlJc w:val="right"/>
      <w:pPr>
        <w:ind w:left="6654" w:hanging="180"/>
      </w:pPr>
    </w:lvl>
    <w:lvl w:ilvl="6" w:tplc="0416000F">
      <w:start w:val="1"/>
      <w:numFmt w:val="decimal"/>
      <w:lvlText w:val="%7."/>
      <w:lvlJc w:val="left"/>
      <w:pPr>
        <w:ind w:left="7374" w:hanging="360"/>
      </w:pPr>
    </w:lvl>
    <w:lvl w:ilvl="7" w:tplc="04160019">
      <w:start w:val="1"/>
      <w:numFmt w:val="lowerLetter"/>
      <w:lvlText w:val="%8."/>
      <w:lvlJc w:val="left"/>
      <w:pPr>
        <w:ind w:left="8094" w:hanging="360"/>
      </w:pPr>
    </w:lvl>
    <w:lvl w:ilvl="8" w:tplc="0416001B">
      <w:start w:val="1"/>
      <w:numFmt w:val="lowerRoman"/>
      <w:lvlText w:val="%9."/>
      <w:lvlJc w:val="right"/>
      <w:pPr>
        <w:ind w:left="8814" w:hanging="180"/>
      </w:pPr>
    </w:lvl>
  </w:abstractNum>
  <w:abstractNum w:abstractNumId="8">
    <w:nsid w:val="32011A97"/>
    <w:multiLevelType w:val="hybridMultilevel"/>
    <w:tmpl w:val="F5A6A8F2"/>
    <w:lvl w:ilvl="0" w:tplc="C84492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96312"/>
    <w:multiLevelType w:val="hybridMultilevel"/>
    <w:tmpl w:val="01E4C292"/>
    <w:lvl w:ilvl="0" w:tplc="2D60396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48CC791D"/>
    <w:multiLevelType w:val="hybridMultilevel"/>
    <w:tmpl w:val="335A8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97A0A"/>
    <w:multiLevelType w:val="hybridMultilevel"/>
    <w:tmpl w:val="F8A475A2"/>
    <w:lvl w:ilvl="0" w:tplc="BDF024D8">
      <w:start w:val="1"/>
      <w:numFmt w:val="decimal"/>
      <w:lvlText w:val="%1."/>
      <w:lvlJc w:val="left"/>
      <w:pPr>
        <w:ind w:left="4613" w:hanging="360"/>
      </w:pPr>
    </w:lvl>
    <w:lvl w:ilvl="1" w:tplc="04160019">
      <w:start w:val="1"/>
      <w:numFmt w:val="lowerLetter"/>
      <w:lvlText w:val="%2."/>
      <w:lvlJc w:val="left"/>
      <w:pPr>
        <w:ind w:left="5333" w:hanging="360"/>
      </w:pPr>
    </w:lvl>
    <w:lvl w:ilvl="2" w:tplc="0416001B">
      <w:start w:val="1"/>
      <w:numFmt w:val="lowerRoman"/>
      <w:lvlText w:val="%3."/>
      <w:lvlJc w:val="right"/>
      <w:pPr>
        <w:ind w:left="6053" w:hanging="180"/>
      </w:pPr>
    </w:lvl>
    <w:lvl w:ilvl="3" w:tplc="0416000F">
      <w:start w:val="1"/>
      <w:numFmt w:val="decimal"/>
      <w:lvlText w:val="%4."/>
      <w:lvlJc w:val="left"/>
      <w:pPr>
        <w:ind w:left="6773" w:hanging="360"/>
      </w:pPr>
    </w:lvl>
    <w:lvl w:ilvl="4" w:tplc="04160019">
      <w:start w:val="1"/>
      <w:numFmt w:val="lowerLetter"/>
      <w:lvlText w:val="%5."/>
      <w:lvlJc w:val="left"/>
      <w:pPr>
        <w:ind w:left="7493" w:hanging="360"/>
      </w:pPr>
    </w:lvl>
    <w:lvl w:ilvl="5" w:tplc="0416001B">
      <w:start w:val="1"/>
      <w:numFmt w:val="lowerRoman"/>
      <w:lvlText w:val="%6."/>
      <w:lvlJc w:val="right"/>
      <w:pPr>
        <w:ind w:left="8213" w:hanging="180"/>
      </w:pPr>
    </w:lvl>
    <w:lvl w:ilvl="6" w:tplc="0416000F">
      <w:start w:val="1"/>
      <w:numFmt w:val="decimal"/>
      <w:lvlText w:val="%7."/>
      <w:lvlJc w:val="left"/>
      <w:pPr>
        <w:ind w:left="8933" w:hanging="360"/>
      </w:pPr>
    </w:lvl>
    <w:lvl w:ilvl="7" w:tplc="04160019">
      <w:start w:val="1"/>
      <w:numFmt w:val="lowerLetter"/>
      <w:lvlText w:val="%8."/>
      <w:lvlJc w:val="left"/>
      <w:pPr>
        <w:ind w:left="9653" w:hanging="360"/>
      </w:pPr>
    </w:lvl>
    <w:lvl w:ilvl="8" w:tplc="0416001B">
      <w:start w:val="1"/>
      <w:numFmt w:val="lowerRoman"/>
      <w:lvlText w:val="%9."/>
      <w:lvlJc w:val="right"/>
      <w:pPr>
        <w:ind w:left="10373" w:hanging="180"/>
      </w:pPr>
    </w:lvl>
  </w:abstractNum>
  <w:abstractNum w:abstractNumId="12">
    <w:nsid w:val="58724FFE"/>
    <w:multiLevelType w:val="hybridMultilevel"/>
    <w:tmpl w:val="7F6498E0"/>
    <w:lvl w:ilvl="0" w:tplc="7A324258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3" w:hanging="360"/>
      </w:pPr>
    </w:lvl>
    <w:lvl w:ilvl="2" w:tplc="0416001B" w:tentative="1">
      <w:start w:val="1"/>
      <w:numFmt w:val="lowerRoman"/>
      <w:lvlText w:val="%3."/>
      <w:lvlJc w:val="right"/>
      <w:pPr>
        <w:ind w:left="6053" w:hanging="180"/>
      </w:pPr>
    </w:lvl>
    <w:lvl w:ilvl="3" w:tplc="0416000F" w:tentative="1">
      <w:start w:val="1"/>
      <w:numFmt w:val="decimal"/>
      <w:lvlText w:val="%4."/>
      <w:lvlJc w:val="left"/>
      <w:pPr>
        <w:ind w:left="6773" w:hanging="360"/>
      </w:pPr>
    </w:lvl>
    <w:lvl w:ilvl="4" w:tplc="04160019" w:tentative="1">
      <w:start w:val="1"/>
      <w:numFmt w:val="lowerLetter"/>
      <w:lvlText w:val="%5."/>
      <w:lvlJc w:val="left"/>
      <w:pPr>
        <w:ind w:left="7493" w:hanging="360"/>
      </w:pPr>
    </w:lvl>
    <w:lvl w:ilvl="5" w:tplc="0416001B" w:tentative="1">
      <w:start w:val="1"/>
      <w:numFmt w:val="lowerRoman"/>
      <w:lvlText w:val="%6."/>
      <w:lvlJc w:val="right"/>
      <w:pPr>
        <w:ind w:left="8213" w:hanging="180"/>
      </w:pPr>
    </w:lvl>
    <w:lvl w:ilvl="6" w:tplc="0416000F" w:tentative="1">
      <w:start w:val="1"/>
      <w:numFmt w:val="decimal"/>
      <w:lvlText w:val="%7."/>
      <w:lvlJc w:val="left"/>
      <w:pPr>
        <w:ind w:left="8933" w:hanging="360"/>
      </w:pPr>
    </w:lvl>
    <w:lvl w:ilvl="7" w:tplc="04160019" w:tentative="1">
      <w:start w:val="1"/>
      <w:numFmt w:val="lowerLetter"/>
      <w:lvlText w:val="%8."/>
      <w:lvlJc w:val="left"/>
      <w:pPr>
        <w:ind w:left="9653" w:hanging="360"/>
      </w:pPr>
    </w:lvl>
    <w:lvl w:ilvl="8" w:tplc="0416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3">
    <w:nsid w:val="694D79D7"/>
    <w:multiLevelType w:val="hybridMultilevel"/>
    <w:tmpl w:val="A6AEFB0A"/>
    <w:lvl w:ilvl="0" w:tplc="15D4BED0">
      <w:start w:val="1"/>
      <w:numFmt w:val="decimal"/>
      <w:lvlText w:val="%1."/>
      <w:lvlJc w:val="left"/>
      <w:pPr>
        <w:ind w:left="4896" w:hanging="360"/>
      </w:pPr>
    </w:lvl>
    <w:lvl w:ilvl="1" w:tplc="04160019">
      <w:start w:val="1"/>
      <w:numFmt w:val="lowerLetter"/>
      <w:lvlText w:val="%2."/>
      <w:lvlJc w:val="left"/>
      <w:pPr>
        <w:ind w:left="5616" w:hanging="360"/>
      </w:pPr>
    </w:lvl>
    <w:lvl w:ilvl="2" w:tplc="0416001B">
      <w:start w:val="1"/>
      <w:numFmt w:val="lowerRoman"/>
      <w:lvlText w:val="%3."/>
      <w:lvlJc w:val="right"/>
      <w:pPr>
        <w:ind w:left="6336" w:hanging="180"/>
      </w:pPr>
    </w:lvl>
    <w:lvl w:ilvl="3" w:tplc="0416000F">
      <w:start w:val="1"/>
      <w:numFmt w:val="decimal"/>
      <w:lvlText w:val="%4."/>
      <w:lvlJc w:val="left"/>
      <w:pPr>
        <w:ind w:left="7056" w:hanging="360"/>
      </w:pPr>
    </w:lvl>
    <w:lvl w:ilvl="4" w:tplc="04160019">
      <w:start w:val="1"/>
      <w:numFmt w:val="lowerLetter"/>
      <w:lvlText w:val="%5."/>
      <w:lvlJc w:val="left"/>
      <w:pPr>
        <w:ind w:left="7776" w:hanging="360"/>
      </w:pPr>
    </w:lvl>
    <w:lvl w:ilvl="5" w:tplc="0416001B">
      <w:start w:val="1"/>
      <w:numFmt w:val="lowerRoman"/>
      <w:lvlText w:val="%6."/>
      <w:lvlJc w:val="right"/>
      <w:pPr>
        <w:ind w:left="8496" w:hanging="180"/>
      </w:pPr>
    </w:lvl>
    <w:lvl w:ilvl="6" w:tplc="0416000F">
      <w:start w:val="1"/>
      <w:numFmt w:val="decimal"/>
      <w:lvlText w:val="%7."/>
      <w:lvlJc w:val="left"/>
      <w:pPr>
        <w:ind w:left="9216" w:hanging="360"/>
      </w:pPr>
    </w:lvl>
    <w:lvl w:ilvl="7" w:tplc="04160019">
      <w:start w:val="1"/>
      <w:numFmt w:val="lowerLetter"/>
      <w:lvlText w:val="%8."/>
      <w:lvlJc w:val="left"/>
      <w:pPr>
        <w:ind w:left="9936" w:hanging="360"/>
      </w:pPr>
    </w:lvl>
    <w:lvl w:ilvl="8" w:tplc="0416001B">
      <w:start w:val="1"/>
      <w:numFmt w:val="lowerRoman"/>
      <w:lvlText w:val="%9."/>
      <w:lvlJc w:val="right"/>
      <w:pPr>
        <w:ind w:left="10656" w:hanging="180"/>
      </w:pPr>
    </w:lvl>
  </w:abstractNum>
  <w:abstractNum w:abstractNumId="14">
    <w:nsid w:val="73C406F3"/>
    <w:multiLevelType w:val="hybridMultilevel"/>
    <w:tmpl w:val="6E2880D8"/>
    <w:lvl w:ilvl="0" w:tplc="0416000F">
      <w:start w:val="1"/>
      <w:numFmt w:val="decimal"/>
      <w:lvlText w:val="%1."/>
      <w:lvlJc w:val="left"/>
      <w:pPr>
        <w:ind w:left="4605" w:hanging="360"/>
      </w:pPr>
      <w:rPr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5325" w:hanging="360"/>
      </w:pPr>
    </w:lvl>
    <w:lvl w:ilvl="2" w:tplc="0416001B">
      <w:start w:val="1"/>
      <w:numFmt w:val="lowerRoman"/>
      <w:lvlText w:val="%3."/>
      <w:lvlJc w:val="right"/>
      <w:pPr>
        <w:ind w:left="6045" w:hanging="180"/>
      </w:pPr>
    </w:lvl>
    <w:lvl w:ilvl="3" w:tplc="0416000F">
      <w:start w:val="1"/>
      <w:numFmt w:val="decimal"/>
      <w:lvlText w:val="%4."/>
      <w:lvlJc w:val="left"/>
      <w:pPr>
        <w:ind w:left="6765" w:hanging="360"/>
      </w:pPr>
    </w:lvl>
    <w:lvl w:ilvl="4" w:tplc="04160019">
      <w:start w:val="1"/>
      <w:numFmt w:val="lowerLetter"/>
      <w:lvlText w:val="%5."/>
      <w:lvlJc w:val="left"/>
      <w:pPr>
        <w:ind w:left="7485" w:hanging="360"/>
      </w:pPr>
    </w:lvl>
    <w:lvl w:ilvl="5" w:tplc="0416001B">
      <w:start w:val="1"/>
      <w:numFmt w:val="lowerRoman"/>
      <w:lvlText w:val="%6."/>
      <w:lvlJc w:val="right"/>
      <w:pPr>
        <w:ind w:left="8205" w:hanging="180"/>
      </w:pPr>
    </w:lvl>
    <w:lvl w:ilvl="6" w:tplc="0416000F">
      <w:start w:val="1"/>
      <w:numFmt w:val="decimal"/>
      <w:lvlText w:val="%7."/>
      <w:lvlJc w:val="left"/>
      <w:pPr>
        <w:ind w:left="8925" w:hanging="360"/>
      </w:pPr>
    </w:lvl>
    <w:lvl w:ilvl="7" w:tplc="04160019">
      <w:start w:val="1"/>
      <w:numFmt w:val="lowerLetter"/>
      <w:lvlText w:val="%8."/>
      <w:lvlJc w:val="left"/>
      <w:pPr>
        <w:ind w:left="9645" w:hanging="360"/>
      </w:pPr>
    </w:lvl>
    <w:lvl w:ilvl="8" w:tplc="0416001B">
      <w:start w:val="1"/>
      <w:numFmt w:val="lowerRoman"/>
      <w:lvlText w:val="%9."/>
      <w:lvlJc w:val="right"/>
      <w:pPr>
        <w:ind w:left="10365" w:hanging="180"/>
      </w:pPr>
    </w:lvl>
  </w:abstractNum>
  <w:abstractNum w:abstractNumId="15">
    <w:nsid w:val="7A8344F4"/>
    <w:multiLevelType w:val="singleLevel"/>
    <w:tmpl w:val="091E41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6">
    <w:nsid w:val="7AEF06F3"/>
    <w:multiLevelType w:val="hybridMultilevel"/>
    <w:tmpl w:val="883E1484"/>
    <w:lvl w:ilvl="0" w:tplc="3DCC2A7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10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5"/>
    <w:lvlOverride w:ilvl="0">
      <w:startOverride w:val="1"/>
    </w:lvlOverride>
  </w:num>
  <w:num w:numId="11">
    <w:abstractNumId w:val="8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14A04"/>
    <w:rsid w:val="0001708E"/>
    <w:rsid w:val="000215FE"/>
    <w:rsid w:val="00050D44"/>
    <w:rsid w:val="000942DD"/>
    <w:rsid w:val="000979EE"/>
    <w:rsid w:val="000A1BB6"/>
    <w:rsid w:val="000A7909"/>
    <w:rsid w:val="000B369B"/>
    <w:rsid w:val="000D0D20"/>
    <w:rsid w:val="000F27DB"/>
    <w:rsid w:val="0015172F"/>
    <w:rsid w:val="001A7419"/>
    <w:rsid w:val="001C2B7B"/>
    <w:rsid w:val="002401D0"/>
    <w:rsid w:val="002450CD"/>
    <w:rsid w:val="002539D4"/>
    <w:rsid w:val="002820DA"/>
    <w:rsid w:val="0028376F"/>
    <w:rsid w:val="00286C02"/>
    <w:rsid w:val="00293C66"/>
    <w:rsid w:val="00293EE7"/>
    <w:rsid w:val="002B55A2"/>
    <w:rsid w:val="002C7EDC"/>
    <w:rsid w:val="002F19A3"/>
    <w:rsid w:val="002F2DD9"/>
    <w:rsid w:val="002F4D6D"/>
    <w:rsid w:val="002F6317"/>
    <w:rsid w:val="003002C2"/>
    <w:rsid w:val="003029E3"/>
    <w:rsid w:val="003313A3"/>
    <w:rsid w:val="00333CF2"/>
    <w:rsid w:val="003374D2"/>
    <w:rsid w:val="003376CA"/>
    <w:rsid w:val="00342AF8"/>
    <w:rsid w:val="003436F6"/>
    <w:rsid w:val="00356E4F"/>
    <w:rsid w:val="003B46E4"/>
    <w:rsid w:val="003D35C3"/>
    <w:rsid w:val="003D6961"/>
    <w:rsid w:val="004161E1"/>
    <w:rsid w:val="004251CB"/>
    <w:rsid w:val="0043606E"/>
    <w:rsid w:val="00444661"/>
    <w:rsid w:val="00471A8A"/>
    <w:rsid w:val="0047687F"/>
    <w:rsid w:val="00487735"/>
    <w:rsid w:val="004B1FBA"/>
    <w:rsid w:val="004B6731"/>
    <w:rsid w:val="004C4B65"/>
    <w:rsid w:val="004F2440"/>
    <w:rsid w:val="005030E6"/>
    <w:rsid w:val="00526143"/>
    <w:rsid w:val="005543FE"/>
    <w:rsid w:val="00557BAE"/>
    <w:rsid w:val="005605E2"/>
    <w:rsid w:val="0056469B"/>
    <w:rsid w:val="00574FCA"/>
    <w:rsid w:val="005B6338"/>
    <w:rsid w:val="005C2AD1"/>
    <w:rsid w:val="005D17AD"/>
    <w:rsid w:val="005F532A"/>
    <w:rsid w:val="0060514D"/>
    <w:rsid w:val="006414BE"/>
    <w:rsid w:val="0065305D"/>
    <w:rsid w:val="006644FC"/>
    <w:rsid w:val="0069523A"/>
    <w:rsid w:val="006B40A1"/>
    <w:rsid w:val="006D07BE"/>
    <w:rsid w:val="006E02B2"/>
    <w:rsid w:val="006E5931"/>
    <w:rsid w:val="006F1A7A"/>
    <w:rsid w:val="00704CE5"/>
    <w:rsid w:val="0074402D"/>
    <w:rsid w:val="007865AD"/>
    <w:rsid w:val="0079346F"/>
    <w:rsid w:val="007B0B9E"/>
    <w:rsid w:val="007B0F32"/>
    <w:rsid w:val="007B245F"/>
    <w:rsid w:val="007D4E84"/>
    <w:rsid w:val="00810BC9"/>
    <w:rsid w:val="008157AE"/>
    <w:rsid w:val="00833E9C"/>
    <w:rsid w:val="00845B4F"/>
    <w:rsid w:val="008A3EC2"/>
    <w:rsid w:val="008D34C5"/>
    <w:rsid w:val="008F6BBB"/>
    <w:rsid w:val="00932E25"/>
    <w:rsid w:val="00963342"/>
    <w:rsid w:val="00987B9D"/>
    <w:rsid w:val="009A7C77"/>
    <w:rsid w:val="009B15A8"/>
    <w:rsid w:val="009B7E21"/>
    <w:rsid w:val="009C01EE"/>
    <w:rsid w:val="009D423A"/>
    <w:rsid w:val="009F1E12"/>
    <w:rsid w:val="009F3257"/>
    <w:rsid w:val="00A265A6"/>
    <w:rsid w:val="00A31D38"/>
    <w:rsid w:val="00AB6DDB"/>
    <w:rsid w:val="00AC1920"/>
    <w:rsid w:val="00AC3F3C"/>
    <w:rsid w:val="00AE773D"/>
    <w:rsid w:val="00AF0DEA"/>
    <w:rsid w:val="00B16454"/>
    <w:rsid w:val="00B2194C"/>
    <w:rsid w:val="00B41F13"/>
    <w:rsid w:val="00B675FB"/>
    <w:rsid w:val="00B97A73"/>
    <w:rsid w:val="00BA1385"/>
    <w:rsid w:val="00BB2481"/>
    <w:rsid w:val="00BC26C5"/>
    <w:rsid w:val="00C03358"/>
    <w:rsid w:val="00C12C00"/>
    <w:rsid w:val="00C40F58"/>
    <w:rsid w:val="00C41DFD"/>
    <w:rsid w:val="00C43545"/>
    <w:rsid w:val="00C619A4"/>
    <w:rsid w:val="00C62523"/>
    <w:rsid w:val="00C81AEB"/>
    <w:rsid w:val="00C84C39"/>
    <w:rsid w:val="00C85D14"/>
    <w:rsid w:val="00CE5424"/>
    <w:rsid w:val="00CF2B08"/>
    <w:rsid w:val="00D03E18"/>
    <w:rsid w:val="00D23E52"/>
    <w:rsid w:val="00D4150F"/>
    <w:rsid w:val="00D76E1F"/>
    <w:rsid w:val="00D84B01"/>
    <w:rsid w:val="00D947FD"/>
    <w:rsid w:val="00DF0767"/>
    <w:rsid w:val="00E23660"/>
    <w:rsid w:val="00E32B6B"/>
    <w:rsid w:val="00E50B8B"/>
    <w:rsid w:val="00E537B7"/>
    <w:rsid w:val="00E94F81"/>
    <w:rsid w:val="00EA2E20"/>
    <w:rsid w:val="00EB50E5"/>
    <w:rsid w:val="00EC6BC4"/>
    <w:rsid w:val="00EE15E8"/>
    <w:rsid w:val="00EE33FD"/>
    <w:rsid w:val="00EF1E04"/>
    <w:rsid w:val="00F06F12"/>
    <w:rsid w:val="00F57D6A"/>
    <w:rsid w:val="00FB1B09"/>
    <w:rsid w:val="00FB49CB"/>
    <w:rsid w:val="00FC5B61"/>
    <w:rsid w:val="00F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1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semiHidden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semiHidden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semiHidden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1"/>
    <w:semiHidden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semiHidden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semiHidden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semiHidden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semiHidden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semiHidden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semiHidden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semiHidden/>
    <w:unhideWhenUsed/>
    <w:rsid w:val="00D03E18"/>
    <w:pPr>
      <w:numPr>
        <w:numId w:val="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semiHidden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semiHidden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semiHidden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semiHidden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semiHidden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semiHidden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semi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semiHidden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1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semiHidden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semiHidden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semiHidden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1"/>
    <w:semiHidden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semiHidden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semiHidden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semiHidden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semiHidden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semiHidden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semiHidden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semiHidden/>
    <w:unhideWhenUsed/>
    <w:rsid w:val="00D03E18"/>
    <w:pPr>
      <w:numPr>
        <w:numId w:val="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semiHidden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semiHidden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semiHidden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semiHidden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semiHidden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semiHidden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semiHidden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semi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semiHidden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ce.pi.gov.br/fiscalizado/pesquisa-de-processos/?n_tipo=0&amp;n_processo=015208%2F2014" TargetMode="External"/><Relationship Id="rId18" Type="http://schemas.openxmlformats.org/officeDocument/2006/relationships/hyperlink" Target="http://www.tce.pi.gov.br/download.php?type=publicacao&amp;id=2301" TargetMode="External"/><Relationship Id="rId26" Type="http://schemas.openxmlformats.org/officeDocument/2006/relationships/hyperlink" Target="http://www.tce.pi.gov.br/download.php?type=publicacao&amp;id=230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ce.pi.gov.br/fiscalizado/pesquisa-de-processos/?n_tipo=0&amp;n_processo=005343%2F2015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tce.pi.gov.br/download.php?type=publicacao&amp;id=2305" TargetMode="External"/><Relationship Id="rId17" Type="http://schemas.openxmlformats.org/officeDocument/2006/relationships/hyperlink" Target="http://www.tce.pi.gov.br/fiscalizado/pesquisa-de-processos/?n_tipo=0&amp;n_processo=002871%2F2016" TargetMode="External"/><Relationship Id="rId25" Type="http://schemas.openxmlformats.org/officeDocument/2006/relationships/hyperlink" Target="http://www.tce.pi.gov.br/fiscalizado/pesquisa-de-processos/?n_tipo=0&amp;n_processo=005419%2F2015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ce.pi.gov.br/cidadao/diario-oficial/?download=2302" TargetMode="External"/><Relationship Id="rId20" Type="http://schemas.openxmlformats.org/officeDocument/2006/relationships/hyperlink" Target="http://www.tce.pi.gov.br/download.php?type=publicacao&amp;id=2291" TargetMode="External"/><Relationship Id="rId29" Type="http://schemas.openxmlformats.org/officeDocument/2006/relationships/hyperlink" Target="http://www.tce.pi.gov.br/fiscalizado/pesquisa-de-processos/?n_tipo=0&amp;n_processo=005323%2F201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ce.pi.gov.br/fiscalizado/pesquisa-de-processos/?n_tipo=1&amp;n_processo=003305%2F2016" TargetMode="External"/><Relationship Id="rId24" Type="http://schemas.openxmlformats.org/officeDocument/2006/relationships/hyperlink" Target="http://www.tce.pi.gov.br/download.php?type=publicacao&amp;id=2303" TargetMode="External"/><Relationship Id="rId32" Type="http://schemas.openxmlformats.org/officeDocument/2006/relationships/hyperlink" Target="http://www.tce.pi.gov.br/download.php?type=publicacao&amp;id=230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tce.pi.gov.br/fiscalizado/pesquisa-de-processos/?n_tipo=0&amp;n_processo=014138%2F2015" TargetMode="External"/><Relationship Id="rId23" Type="http://schemas.openxmlformats.org/officeDocument/2006/relationships/hyperlink" Target="http://www.tce.pi.gov.br/fiscalizado/pesquisa-de-processos/?n_tipo=0&amp;n_processo=015221%2F2014" TargetMode="External"/><Relationship Id="rId28" Type="http://schemas.openxmlformats.org/officeDocument/2006/relationships/hyperlink" Target="http://www.tce.pi.gov.br/download.php?type=publicacao&amp;id=229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tce.pi.gov.br/fiscalizado/pesquisa-de-processos/?n_tipo=0&amp;n_processo=015208%2F2014" TargetMode="External"/><Relationship Id="rId31" Type="http://schemas.openxmlformats.org/officeDocument/2006/relationships/hyperlink" Target="http://www.tce.pi.gov.br/fiscalizado/pesquisa-de-processos/?n_tipo=0&amp;n_processo=005269%2F201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ce.pi.gov.br/download.php?type=publicacao&amp;id=2295" TargetMode="External"/><Relationship Id="rId22" Type="http://schemas.openxmlformats.org/officeDocument/2006/relationships/hyperlink" Target="http://www.tce.pi.gov.br/download.php?type=publicacao&amp;id=2291" TargetMode="External"/><Relationship Id="rId27" Type="http://schemas.openxmlformats.org/officeDocument/2006/relationships/hyperlink" Target="http://www.tce.pi.gov.br/fiscalizado/pesquisa-de-processos/?n_tipo=0&amp;n_processo=015208%2F2014" TargetMode="External"/><Relationship Id="rId30" Type="http://schemas.openxmlformats.org/officeDocument/2006/relationships/hyperlink" Target="http://www.tce.pi.gov.br/download.php?type=publicacao&amp;id=2290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janeiro de 2018.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3C9A30-6F6C-4D32-A183-BDA5DDAA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2226</Words>
  <Characters>12026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>Boletim de Jurisprudência</vt:lpstr>
      <vt:lpstr>CONTABILIDADE</vt:lpstr>
      <vt:lpstr>    Contabilidade. Divergência entre informações registradas no Sagres Contábil e as</vt:lpstr>
      <vt:lpstr>    Contabilidade. Restos a pagar sem comprovação financeira.</vt:lpstr>
      <vt:lpstr>CONTRATO</vt:lpstr>
      <vt:lpstr>    Contrato. Declaração de inidoneidade de empresa. Contratos pretéritos.</vt:lpstr>
      <vt:lpstr>    </vt:lpstr>
      <vt:lpstr>    Contrato. Permissão outorgada por prazo indeterminado.</vt:lpstr>
      <vt:lpstr>DESPESA</vt:lpstr>
      <vt:lpstr>Despesa. Ausência de assinatura do ordenador de despesa em notas de empenho.</vt:lpstr>
      <vt:lpstr>PESSOAL</vt:lpstr>
      <vt:lpstr>    Pessoal. Contratação de prestadores de serviço. Concurso público. Não cabimento </vt:lpstr>
      <vt:lpstr>    Pessoal. Descumprimento de índice. Gestor que assumiu a prefeitura nos últimos q</vt:lpstr>
      <vt:lpstr>PLANEJAMENTO</vt:lpstr>
      <vt:lpstr>Planejamento. Arrecadação tributária inexpressiva.</vt:lpstr>
      <vt:lpstr>PREVIDÊNCIA</vt:lpstr>
      <vt:lpstr>    Previdência. Ausência de cobrança de multas e juros por atraso no recolhimento d</vt:lpstr>
      <vt:lpstr>TRANSPARÊNCIA</vt:lpstr>
      <vt:lpstr>    Transparência. Ausência de informações sobre procedimentos licitatórios em andam</vt:lpstr>
      <vt:lpstr>TRIBUTAÇÃO</vt:lpstr>
      <vt:lpstr>    Tributação. Isenções fiscais de ICMS sem a realização de convênio com o CONFAZ. </vt:lpstr>
    </vt:vector>
  </TitlesOfParts>
  <Company>Tribunal de Contas do Estado do Piauí</Company>
  <LinksUpToDate>false</LinksUpToDate>
  <CharactersWithSpaces>14224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JANEIRO - 2018</dc:creator>
  <cp:lastModifiedBy>Daniel Douglas Seabra Leite</cp:lastModifiedBy>
  <cp:revision>15</cp:revision>
  <cp:lastPrinted>2018-01-18T17:26:00Z</cp:lastPrinted>
  <dcterms:created xsi:type="dcterms:W3CDTF">2018-02-05T15:08:00Z</dcterms:created>
  <dcterms:modified xsi:type="dcterms:W3CDTF">2018-02-23T12:39:00Z</dcterms:modified>
</cp:coreProperties>
</file>