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DFE2935" wp14:editId="6A7F902C">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EC13AF" w:rsidRDefault="00EC13AF">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EC13AF" w:rsidRDefault="00EC13AF">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ACAE87D" wp14:editId="1545CA98">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EC13AF" w:rsidRDefault="00EC13AF"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EC13AF" w:rsidRDefault="00EC13AF"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3179F220" wp14:editId="2E4A855A">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EC13AF" w:rsidRDefault="00EC13A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NOVEMBRO - 201</w:t>
                                    </w:r>
                                    <w:r w:rsidR="00002227">
                                      <w:rPr>
                                        <w:rFonts w:asciiTheme="majorHAnsi" w:eastAsiaTheme="majorEastAsia" w:hAnsiTheme="majorHAnsi" w:cstheme="majorBidi"/>
                                        <w:color w:val="1F497D" w:themeColor="text2"/>
                                        <w:sz w:val="40"/>
                                        <w:szCs w:val="40"/>
                                      </w:rPr>
                                      <w:t>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EC13AF" w:rsidRDefault="00EC13AF"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novembro </w:t>
                                    </w:r>
                                    <w:r w:rsidRPr="004F3E19">
                                      <w:rPr>
                                        <w:color w:val="1F497D" w:themeColor="text2"/>
                                      </w:rPr>
                                      <w:t>de 201</w:t>
                                    </w:r>
                                    <w:r w:rsidR="00002227">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EC13AF" w:rsidRDefault="00EC13A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EC13AF" w:rsidRDefault="00EC13A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NOVEMBRO - 201</w:t>
                              </w:r>
                              <w:r w:rsidR="00002227">
                                <w:rPr>
                                  <w:rFonts w:asciiTheme="majorHAnsi" w:eastAsiaTheme="majorEastAsia" w:hAnsiTheme="majorHAnsi" w:cstheme="majorBidi"/>
                                  <w:color w:val="1F497D" w:themeColor="text2"/>
                                  <w:sz w:val="40"/>
                                  <w:szCs w:val="40"/>
                                </w:rPr>
                                <w:t>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EC13AF" w:rsidRDefault="00EC13AF"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novembro </w:t>
                              </w:r>
                              <w:r w:rsidRPr="004F3E19">
                                <w:rPr>
                                  <w:color w:val="1F497D" w:themeColor="text2"/>
                                </w:rPr>
                                <w:t>de 201</w:t>
                              </w:r>
                              <w:r w:rsidR="00002227">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EC13AF" w:rsidRDefault="00EC13AF"/>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7BEA8B5C" wp14:editId="6FF13511">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138DB5B4" wp14:editId="3E807CDA">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62429574" wp14:editId="2F6C7050">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371876"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27382497" w:history="1">
            <w:r w:rsidR="00371876" w:rsidRPr="006F1946">
              <w:rPr>
                <w:rStyle w:val="Hyperlink"/>
                <w:noProof/>
              </w:rPr>
              <w:t>DESPESA</w:t>
            </w:r>
            <w:r w:rsidR="00371876">
              <w:rPr>
                <w:noProof/>
                <w:webHidden/>
              </w:rPr>
              <w:tab/>
            </w:r>
            <w:r w:rsidR="00371876">
              <w:rPr>
                <w:noProof/>
                <w:webHidden/>
              </w:rPr>
              <w:fldChar w:fldCharType="begin"/>
            </w:r>
            <w:r w:rsidR="00371876">
              <w:rPr>
                <w:noProof/>
                <w:webHidden/>
              </w:rPr>
              <w:instrText xml:space="preserve"> PAGEREF _Toc27382497 \h </w:instrText>
            </w:r>
            <w:r w:rsidR="00371876">
              <w:rPr>
                <w:noProof/>
                <w:webHidden/>
              </w:rPr>
            </w:r>
            <w:r w:rsidR="00371876">
              <w:rPr>
                <w:noProof/>
                <w:webHidden/>
              </w:rPr>
              <w:fldChar w:fldCharType="separate"/>
            </w:r>
            <w:r w:rsidR="00371876">
              <w:rPr>
                <w:noProof/>
                <w:webHidden/>
              </w:rPr>
              <w:t>2</w:t>
            </w:r>
            <w:r w:rsidR="00371876">
              <w:rPr>
                <w:noProof/>
                <w:webHidden/>
              </w:rPr>
              <w:fldChar w:fldCharType="end"/>
            </w:r>
          </w:hyperlink>
        </w:p>
        <w:p w:rsidR="00371876" w:rsidRDefault="00371876">
          <w:pPr>
            <w:pStyle w:val="Sumrio1"/>
            <w:tabs>
              <w:tab w:val="right" w:leader="dot" w:pos="8494"/>
            </w:tabs>
            <w:rPr>
              <w:rFonts w:eastAsiaTheme="minorEastAsia"/>
              <w:noProof/>
              <w:lang w:eastAsia="pt-BR"/>
            </w:rPr>
          </w:pPr>
          <w:hyperlink w:anchor="_Toc27382498" w:history="1">
            <w:r w:rsidRPr="006F1946">
              <w:rPr>
                <w:rStyle w:val="Hyperlink"/>
                <w:noProof/>
              </w:rPr>
              <w:t>Despesa. Despesas administrativas não podem ser custeadas com recursos da saúde.</w:t>
            </w:r>
            <w:r>
              <w:rPr>
                <w:noProof/>
                <w:webHidden/>
              </w:rPr>
              <w:tab/>
            </w:r>
            <w:r>
              <w:rPr>
                <w:noProof/>
                <w:webHidden/>
              </w:rPr>
              <w:fldChar w:fldCharType="begin"/>
            </w:r>
            <w:r>
              <w:rPr>
                <w:noProof/>
                <w:webHidden/>
              </w:rPr>
              <w:instrText xml:space="preserve"> PAGEREF _Toc27382498 \h </w:instrText>
            </w:r>
            <w:r>
              <w:rPr>
                <w:noProof/>
                <w:webHidden/>
              </w:rPr>
            </w:r>
            <w:r>
              <w:rPr>
                <w:noProof/>
                <w:webHidden/>
              </w:rPr>
              <w:fldChar w:fldCharType="separate"/>
            </w:r>
            <w:r>
              <w:rPr>
                <w:noProof/>
                <w:webHidden/>
              </w:rPr>
              <w:t>2</w:t>
            </w:r>
            <w:r>
              <w:rPr>
                <w:noProof/>
                <w:webHidden/>
              </w:rPr>
              <w:fldChar w:fldCharType="end"/>
            </w:r>
          </w:hyperlink>
        </w:p>
        <w:p w:rsidR="00371876" w:rsidRDefault="00371876">
          <w:pPr>
            <w:pStyle w:val="Sumrio1"/>
            <w:tabs>
              <w:tab w:val="right" w:leader="dot" w:pos="8494"/>
            </w:tabs>
            <w:rPr>
              <w:rFonts w:eastAsiaTheme="minorEastAsia"/>
              <w:noProof/>
              <w:lang w:eastAsia="pt-BR"/>
            </w:rPr>
          </w:pPr>
          <w:hyperlink w:anchor="_Toc27382499" w:history="1">
            <w:r w:rsidRPr="006F1946">
              <w:rPr>
                <w:rStyle w:val="Hyperlink"/>
                <w:noProof/>
              </w:rPr>
              <w:t>LICITAÇÃO</w:t>
            </w:r>
            <w:r>
              <w:rPr>
                <w:noProof/>
                <w:webHidden/>
              </w:rPr>
              <w:tab/>
            </w:r>
            <w:r>
              <w:rPr>
                <w:noProof/>
                <w:webHidden/>
              </w:rPr>
              <w:fldChar w:fldCharType="begin"/>
            </w:r>
            <w:r>
              <w:rPr>
                <w:noProof/>
                <w:webHidden/>
              </w:rPr>
              <w:instrText xml:space="preserve"> PAGEREF _Toc27382499 \h </w:instrText>
            </w:r>
            <w:r>
              <w:rPr>
                <w:noProof/>
                <w:webHidden/>
              </w:rPr>
            </w:r>
            <w:r>
              <w:rPr>
                <w:noProof/>
                <w:webHidden/>
              </w:rPr>
              <w:fldChar w:fldCharType="separate"/>
            </w:r>
            <w:r>
              <w:rPr>
                <w:noProof/>
                <w:webHidden/>
              </w:rPr>
              <w:t>2</w:t>
            </w:r>
            <w:r>
              <w:rPr>
                <w:noProof/>
                <w:webHidden/>
              </w:rPr>
              <w:fldChar w:fldCharType="end"/>
            </w:r>
          </w:hyperlink>
        </w:p>
        <w:p w:rsidR="00371876" w:rsidRDefault="00371876">
          <w:pPr>
            <w:pStyle w:val="Sumrio2"/>
            <w:tabs>
              <w:tab w:val="right" w:leader="dot" w:pos="8494"/>
            </w:tabs>
            <w:rPr>
              <w:noProof/>
            </w:rPr>
          </w:pPr>
          <w:hyperlink w:anchor="_Toc27382500" w:history="1">
            <w:r w:rsidRPr="006F1946">
              <w:rPr>
                <w:rStyle w:val="Hyperlink"/>
                <w:noProof/>
              </w:rPr>
              <w:t>Prestação de Contas. Ausência de licitação para contratação por tempo determinado de forma irregular. Desacato ao princípio da moralidade.</w:t>
            </w:r>
            <w:r>
              <w:rPr>
                <w:noProof/>
                <w:webHidden/>
              </w:rPr>
              <w:tab/>
            </w:r>
            <w:r>
              <w:rPr>
                <w:noProof/>
                <w:webHidden/>
              </w:rPr>
              <w:fldChar w:fldCharType="begin"/>
            </w:r>
            <w:r>
              <w:rPr>
                <w:noProof/>
                <w:webHidden/>
              </w:rPr>
              <w:instrText xml:space="preserve"> PAGEREF _Toc27382500 \h </w:instrText>
            </w:r>
            <w:r>
              <w:rPr>
                <w:noProof/>
                <w:webHidden/>
              </w:rPr>
            </w:r>
            <w:r>
              <w:rPr>
                <w:noProof/>
                <w:webHidden/>
              </w:rPr>
              <w:fldChar w:fldCharType="separate"/>
            </w:r>
            <w:r>
              <w:rPr>
                <w:noProof/>
                <w:webHidden/>
              </w:rPr>
              <w:t>2</w:t>
            </w:r>
            <w:r>
              <w:rPr>
                <w:noProof/>
                <w:webHidden/>
              </w:rPr>
              <w:fldChar w:fldCharType="end"/>
            </w:r>
          </w:hyperlink>
        </w:p>
        <w:p w:rsidR="00371876" w:rsidRDefault="00371876">
          <w:pPr>
            <w:pStyle w:val="Sumrio1"/>
            <w:tabs>
              <w:tab w:val="right" w:leader="dot" w:pos="8494"/>
            </w:tabs>
            <w:rPr>
              <w:rFonts w:eastAsiaTheme="minorEastAsia"/>
              <w:noProof/>
              <w:lang w:eastAsia="pt-BR"/>
            </w:rPr>
          </w:pPr>
          <w:hyperlink w:anchor="_Toc27382501" w:history="1">
            <w:r w:rsidRPr="006F1946">
              <w:rPr>
                <w:rStyle w:val="Hyperlink"/>
                <w:noProof/>
              </w:rPr>
              <w:t>PESSOAL</w:t>
            </w:r>
            <w:r>
              <w:rPr>
                <w:noProof/>
                <w:webHidden/>
              </w:rPr>
              <w:tab/>
            </w:r>
            <w:r>
              <w:rPr>
                <w:noProof/>
                <w:webHidden/>
              </w:rPr>
              <w:fldChar w:fldCharType="begin"/>
            </w:r>
            <w:r>
              <w:rPr>
                <w:noProof/>
                <w:webHidden/>
              </w:rPr>
              <w:instrText xml:space="preserve"> PAGEREF _Toc27382501 \h </w:instrText>
            </w:r>
            <w:r>
              <w:rPr>
                <w:noProof/>
                <w:webHidden/>
              </w:rPr>
            </w:r>
            <w:r>
              <w:rPr>
                <w:noProof/>
                <w:webHidden/>
              </w:rPr>
              <w:fldChar w:fldCharType="separate"/>
            </w:r>
            <w:r>
              <w:rPr>
                <w:noProof/>
                <w:webHidden/>
              </w:rPr>
              <w:t>3</w:t>
            </w:r>
            <w:r>
              <w:rPr>
                <w:noProof/>
                <w:webHidden/>
              </w:rPr>
              <w:fldChar w:fldCharType="end"/>
            </w:r>
          </w:hyperlink>
        </w:p>
        <w:p w:rsidR="00371876" w:rsidRDefault="00371876">
          <w:pPr>
            <w:pStyle w:val="Sumrio2"/>
            <w:tabs>
              <w:tab w:val="right" w:leader="dot" w:pos="8494"/>
            </w:tabs>
            <w:rPr>
              <w:noProof/>
            </w:rPr>
          </w:pPr>
          <w:hyperlink w:anchor="_Toc27382502" w:history="1">
            <w:r w:rsidRPr="006F1946">
              <w:rPr>
                <w:rStyle w:val="Hyperlink"/>
                <w:noProof/>
              </w:rPr>
              <w:t>Pessoal. Descumprimento do índice de despesa com pessoal.</w:t>
            </w:r>
            <w:r>
              <w:rPr>
                <w:noProof/>
                <w:webHidden/>
              </w:rPr>
              <w:tab/>
            </w:r>
            <w:r>
              <w:rPr>
                <w:noProof/>
                <w:webHidden/>
              </w:rPr>
              <w:fldChar w:fldCharType="begin"/>
            </w:r>
            <w:r>
              <w:rPr>
                <w:noProof/>
                <w:webHidden/>
              </w:rPr>
              <w:instrText xml:space="preserve"> PAGEREF _Toc27382502 \h </w:instrText>
            </w:r>
            <w:r>
              <w:rPr>
                <w:noProof/>
                <w:webHidden/>
              </w:rPr>
            </w:r>
            <w:r>
              <w:rPr>
                <w:noProof/>
                <w:webHidden/>
              </w:rPr>
              <w:fldChar w:fldCharType="separate"/>
            </w:r>
            <w:r>
              <w:rPr>
                <w:noProof/>
                <w:webHidden/>
              </w:rPr>
              <w:t>3</w:t>
            </w:r>
            <w:r>
              <w:rPr>
                <w:noProof/>
                <w:webHidden/>
              </w:rPr>
              <w:fldChar w:fldCharType="end"/>
            </w:r>
          </w:hyperlink>
        </w:p>
        <w:p w:rsidR="00371876" w:rsidRDefault="00371876">
          <w:pPr>
            <w:pStyle w:val="Sumrio1"/>
            <w:tabs>
              <w:tab w:val="right" w:leader="dot" w:pos="8494"/>
            </w:tabs>
            <w:rPr>
              <w:rFonts w:eastAsiaTheme="minorEastAsia"/>
              <w:noProof/>
              <w:lang w:eastAsia="pt-BR"/>
            </w:rPr>
          </w:pPr>
          <w:hyperlink w:anchor="_Toc27382503" w:history="1">
            <w:r w:rsidRPr="006F1946">
              <w:rPr>
                <w:rStyle w:val="Hyperlink"/>
                <w:noProof/>
              </w:rPr>
              <w:t>PRESTAÇÃO DE CONTAS</w:t>
            </w:r>
            <w:r>
              <w:rPr>
                <w:noProof/>
                <w:webHidden/>
              </w:rPr>
              <w:tab/>
            </w:r>
            <w:r>
              <w:rPr>
                <w:noProof/>
                <w:webHidden/>
              </w:rPr>
              <w:fldChar w:fldCharType="begin"/>
            </w:r>
            <w:r>
              <w:rPr>
                <w:noProof/>
                <w:webHidden/>
              </w:rPr>
              <w:instrText xml:space="preserve"> PAGEREF _Toc27382503 \h </w:instrText>
            </w:r>
            <w:r>
              <w:rPr>
                <w:noProof/>
                <w:webHidden/>
              </w:rPr>
            </w:r>
            <w:r>
              <w:rPr>
                <w:noProof/>
                <w:webHidden/>
              </w:rPr>
              <w:fldChar w:fldCharType="separate"/>
            </w:r>
            <w:r>
              <w:rPr>
                <w:noProof/>
                <w:webHidden/>
              </w:rPr>
              <w:t>4</w:t>
            </w:r>
            <w:r>
              <w:rPr>
                <w:noProof/>
                <w:webHidden/>
              </w:rPr>
              <w:fldChar w:fldCharType="end"/>
            </w:r>
          </w:hyperlink>
        </w:p>
        <w:p w:rsidR="00371876" w:rsidRDefault="00371876">
          <w:pPr>
            <w:pStyle w:val="Sumrio2"/>
            <w:tabs>
              <w:tab w:val="right" w:leader="dot" w:pos="8494"/>
            </w:tabs>
            <w:rPr>
              <w:noProof/>
            </w:rPr>
          </w:pPr>
          <w:hyperlink w:anchor="_Toc27382504" w:history="1">
            <w:r w:rsidRPr="006F1946">
              <w:rPr>
                <w:rStyle w:val="Hyperlink"/>
                <w:noProof/>
              </w:rPr>
              <w:t>Prestação de Contas. Déficit de arrecadação tributária. A Prestação de contas não deve apresentar divergência entre os documentos físicos e os dados eletrônicos.</w:t>
            </w:r>
            <w:r>
              <w:rPr>
                <w:noProof/>
                <w:webHidden/>
              </w:rPr>
              <w:tab/>
            </w:r>
            <w:r>
              <w:rPr>
                <w:noProof/>
                <w:webHidden/>
              </w:rPr>
              <w:fldChar w:fldCharType="begin"/>
            </w:r>
            <w:r>
              <w:rPr>
                <w:noProof/>
                <w:webHidden/>
              </w:rPr>
              <w:instrText xml:space="preserve"> PAGEREF _Toc27382504 \h </w:instrText>
            </w:r>
            <w:r>
              <w:rPr>
                <w:noProof/>
                <w:webHidden/>
              </w:rPr>
            </w:r>
            <w:r>
              <w:rPr>
                <w:noProof/>
                <w:webHidden/>
              </w:rPr>
              <w:fldChar w:fldCharType="separate"/>
            </w:r>
            <w:r>
              <w:rPr>
                <w:noProof/>
                <w:webHidden/>
              </w:rPr>
              <w:t>4</w:t>
            </w:r>
            <w:r>
              <w:rPr>
                <w:noProof/>
                <w:webHidden/>
              </w:rPr>
              <w:fldChar w:fldCharType="end"/>
            </w:r>
          </w:hyperlink>
        </w:p>
        <w:p w:rsidR="00371876" w:rsidRDefault="00371876">
          <w:pPr>
            <w:pStyle w:val="Sumrio2"/>
            <w:tabs>
              <w:tab w:val="right" w:leader="dot" w:pos="8494"/>
            </w:tabs>
            <w:rPr>
              <w:noProof/>
            </w:rPr>
          </w:pPr>
          <w:hyperlink w:anchor="_Toc27382505" w:history="1">
            <w:r w:rsidRPr="006F1946">
              <w:rPr>
                <w:rStyle w:val="Hyperlink"/>
                <w:noProof/>
              </w:rPr>
              <w:t>Prestação de Contas. Recursos de precatórios do FUNDEF utilizados de forma irregular. Pagamento de aposentadorias sem fundo de previdência próprio.</w:t>
            </w:r>
            <w:r>
              <w:rPr>
                <w:noProof/>
                <w:webHidden/>
              </w:rPr>
              <w:tab/>
            </w:r>
            <w:r>
              <w:rPr>
                <w:noProof/>
                <w:webHidden/>
              </w:rPr>
              <w:fldChar w:fldCharType="begin"/>
            </w:r>
            <w:r>
              <w:rPr>
                <w:noProof/>
                <w:webHidden/>
              </w:rPr>
              <w:instrText xml:space="preserve"> PAGEREF _Toc27382505 \h </w:instrText>
            </w:r>
            <w:r>
              <w:rPr>
                <w:noProof/>
                <w:webHidden/>
              </w:rPr>
            </w:r>
            <w:r>
              <w:rPr>
                <w:noProof/>
                <w:webHidden/>
              </w:rPr>
              <w:fldChar w:fldCharType="separate"/>
            </w:r>
            <w:r>
              <w:rPr>
                <w:noProof/>
                <w:webHidden/>
              </w:rPr>
              <w:t>4</w:t>
            </w:r>
            <w:r>
              <w:rPr>
                <w:noProof/>
                <w:webHidden/>
              </w:rPr>
              <w:fldChar w:fldCharType="end"/>
            </w:r>
          </w:hyperlink>
        </w:p>
        <w:p w:rsidR="00371876" w:rsidRDefault="00371876">
          <w:pPr>
            <w:pStyle w:val="Sumrio2"/>
            <w:tabs>
              <w:tab w:val="right" w:leader="dot" w:pos="8494"/>
            </w:tabs>
            <w:rPr>
              <w:noProof/>
            </w:rPr>
          </w:pPr>
          <w:hyperlink w:anchor="_Toc27382506" w:history="1">
            <w:r w:rsidRPr="006F1946">
              <w:rPr>
                <w:rStyle w:val="Hyperlink"/>
                <w:noProof/>
              </w:rPr>
              <w:t>Prestação de Contas.  Ausência de peças na prestação de contas da Câmara Municipal. Afronta aos comandos constitucionais na variação de subsídios dos vereadores. Irregularidade.</w:t>
            </w:r>
            <w:r>
              <w:rPr>
                <w:noProof/>
                <w:webHidden/>
              </w:rPr>
              <w:tab/>
            </w:r>
            <w:r>
              <w:rPr>
                <w:noProof/>
                <w:webHidden/>
              </w:rPr>
              <w:fldChar w:fldCharType="begin"/>
            </w:r>
            <w:r>
              <w:rPr>
                <w:noProof/>
                <w:webHidden/>
              </w:rPr>
              <w:instrText xml:space="preserve"> PAGEREF _Toc27382506 \h </w:instrText>
            </w:r>
            <w:r>
              <w:rPr>
                <w:noProof/>
                <w:webHidden/>
              </w:rPr>
            </w:r>
            <w:r>
              <w:rPr>
                <w:noProof/>
                <w:webHidden/>
              </w:rPr>
              <w:fldChar w:fldCharType="separate"/>
            </w:r>
            <w:r>
              <w:rPr>
                <w:noProof/>
                <w:webHidden/>
              </w:rPr>
              <w:t>5</w:t>
            </w:r>
            <w:r>
              <w:rPr>
                <w:noProof/>
                <w:webHidden/>
              </w:rPr>
              <w:fldChar w:fldCharType="end"/>
            </w:r>
          </w:hyperlink>
        </w:p>
        <w:p w:rsidR="00371876" w:rsidRDefault="00371876">
          <w:pPr>
            <w:pStyle w:val="Sumrio1"/>
            <w:tabs>
              <w:tab w:val="right" w:leader="dot" w:pos="8494"/>
            </w:tabs>
            <w:rPr>
              <w:rFonts w:eastAsiaTheme="minorEastAsia"/>
              <w:noProof/>
              <w:lang w:eastAsia="pt-BR"/>
            </w:rPr>
          </w:pPr>
          <w:hyperlink w:anchor="_Toc27382507" w:history="1">
            <w:r w:rsidRPr="006F1946">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_Toc27382507 \h </w:instrText>
            </w:r>
            <w:r>
              <w:rPr>
                <w:noProof/>
                <w:webHidden/>
              </w:rPr>
            </w:r>
            <w:r>
              <w:rPr>
                <w:noProof/>
                <w:webHidden/>
              </w:rPr>
              <w:fldChar w:fldCharType="separate"/>
            </w:r>
            <w:r>
              <w:rPr>
                <w:noProof/>
                <w:webHidden/>
              </w:rPr>
              <w:t>6</w:t>
            </w:r>
            <w:r>
              <w:rPr>
                <w:noProof/>
                <w:webHidden/>
              </w:rPr>
              <w:fldChar w:fldCharType="end"/>
            </w:r>
          </w:hyperlink>
        </w:p>
        <w:p w:rsidR="00371876" w:rsidRDefault="00371876">
          <w:pPr>
            <w:pStyle w:val="Sumrio2"/>
            <w:tabs>
              <w:tab w:val="right" w:leader="dot" w:pos="8494"/>
            </w:tabs>
            <w:rPr>
              <w:noProof/>
            </w:rPr>
          </w:pPr>
          <w:hyperlink w:anchor="_Toc27382508" w:history="1">
            <w:r w:rsidRPr="006F1946">
              <w:rPr>
                <w:rStyle w:val="Hyperlink"/>
                <w:noProof/>
              </w:rPr>
              <w:t>Processual. Irregularidade na transferência de recurso de conta específica do FUNDEB para outra conta.</w:t>
            </w:r>
            <w:r>
              <w:rPr>
                <w:noProof/>
                <w:webHidden/>
              </w:rPr>
              <w:tab/>
            </w:r>
            <w:r>
              <w:rPr>
                <w:noProof/>
                <w:webHidden/>
              </w:rPr>
              <w:fldChar w:fldCharType="begin"/>
            </w:r>
            <w:r>
              <w:rPr>
                <w:noProof/>
                <w:webHidden/>
              </w:rPr>
              <w:instrText xml:space="preserve"> PAGEREF _Toc27382508 \h </w:instrText>
            </w:r>
            <w:r>
              <w:rPr>
                <w:noProof/>
                <w:webHidden/>
              </w:rPr>
            </w:r>
            <w:r>
              <w:rPr>
                <w:noProof/>
                <w:webHidden/>
              </w:rPr>
              <w:fldChar w:fldCharType="separate"/>
            </w:r>
            <w:r>
              <w:rPr>
                <w:noProof/>
                <w:webHidden/>
              </w:rPr>
              <w:t>6</w:t>
            </w:r>
            <w:r>
              <w:rPr>
                <w:noProof/>
                <w:webHidden/>
              </w:rPr>
              <w:fldChar w:fldCharType="end"/>
            </w:r>
          </w:hyperlink>
        </w:p>
        <w:p w:rsidR="00371876" w:rsidRDefault="00371876">
          <w:pPr>
            <w:pStyle w:val="Sumrio1"/>
            <w:tabs>
              <w:tab w:val="right" w:leader="dot" w:pos="8494"/>
            </w:tabs>
            <w:rPr>
              <w:rFonts w:eastAsiaTheme="minorEastAsia"/>
              <w:noProof/>
              <w:lang w:eastAsia="pt-BR"/>
            </w:rPr>
          </w:pPr>
          <w:hyperlink w:anchor="_Toc27382509" w:history="1">
            <w:r w:rsidRPr="006F1946">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_Toc27382509 \h </w:instrText>
            </w:r>
            <w:r>
              <w:rPr>
                <w:noProof/>
                <w:webHidden/>
              </w:rPr>
            </w:r>
            <w:r>
              <w:rPr>
                <w:noProof/>
                <w:webHidden/>
              </w:rPr>
              <w:fldChar w:fldCharType="separate"/>
            </w:r>
            <w:r>
              <w:rPr>
                <w:noProof/>
                <w:webHidden/>
              </w:rPr>
              <w:t>7</w:t>
            </w:r>
            <w:r>
              <w:rPr>
                <w:noProof/>
                <w:webHidden/>
              </w:rPr>
              <w:fldChar w:fldCharType="end"/>
            </w:r>
          </w:hyperlink>
        </w:p>
        <w:p w:rsidR="00371876" w:rsidRDefault="00371876">
          <w:pPr>
            <w:pStyle w:val="Sumrio2"/>
            <w:tabs>
              <w:tab w:val="right" w:leader="dot" w:pos="8494"/>
            </w:tabs>
            <w:rPr>
              <w:noProof/>
            </w:rPr>
          </w:pPr>
          <w:hyperlink w:anchor="_Toc27382510" w:history="1">
            <w:r w:rsidRPr="006F1946">
              <w:rPr>
                <w:rStyle w:val="Hyperlink"/>
                <w:noProof/>
              </w:rPr>
              <w:t>Responsabilidade. Prestação de Contas. Ausência de peças exigidas pela Resolução TCE 09/2014. Balanço Incompleto. Falhas que ensejam aplicação de multa.</w:t>
            </w:r>
            <w:r>
              <w:rPr>
                <w:noProof/>
                <w:webHidden/>
              </w:rPr>
              <w:tab/>
            </w:r>
            <w:r>
              <w:rPr>
                <w:noProof/>
                <w:webHidden/>
              </w:rPr>
              <w:fldChar w:fldCharType="begin"/>
            </w:r>
            <w:r>
              <w:rPr>
                <w:noProof/>
                <w:webHidden/>
              </w:rPr>
              <w:instrText xml:space="preserve"> PAGEREF _Toc27382510 \h </w:instrText>
            </w:r>
            <w:r>
              <w:rPr>
                <w:noProof/>
                <w:webHidden/>
              </w:rPr>
            </w:r>
            <w:r>
              <w:rPr>
                <w:noProof/>
                <w:webHidden/>
              </w:rPr>
              <w:fldChar w:fldCharType="separate"/>
            </w:r>
            <w:r>
              <w:rPr>
                <w:noProof/>
                <w:webHidden/>
              </w:rPr>
              <w:t>7</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C92A9A" w:rsidRPr="00A914C7" w:rsidRDefault="00C92A9A" w:rsidP="00C92A9A">
      <w:pPr>
        <w:pStyle w:val="Ttulo1"/>
        <w:jc w:val="both"/>
      </w:pPr>
      <w:bookmarkStart w:id="0" w:name="_Toc27382497"/>
      <w:r w:rsidRPr="00A914C7">
        <w:lastRenderedPageBreak/>
        <w:t>DESPESA</w:t>
      </w:r>
      <w:bookmarkEnd w:id="0"/>
    </w:p>
    <w:p w:rsidR="00C92A9A" w:rsidRPr="00A914C7" w:rsidRDefault="00C92A9A" w:rsidP="00C92A9A">
      <w:pPr>
        <w:pStyle w:val="Ttulo1"/>
        <w:jc w:val="both"/>
        <w:rPr>
          <w:color w:val="4F81BD" w:themeColor="accent1"/>
          <w:sz w:val="26"/>
          <w:szCs w:val="26"/>
        </w:rPr>
      </w:pPr>
      <w:bookmarkStart w:id="1" w:name="_Toc27382498"/>
      <w:r w:rsidRPr="00CF707A">
        <w:rPr>
          <w:color w:val="4F81BD" w:themeColor="accent1"/>
          <w:sz w:val="26"/>
          <w:szCs w:val="26"/>
        </w:rPr>
        <w:t xml:space="preserve">Despesa. </w:t>
      </w:r>
      <w:r w:rsidR="004F21A2">
        <w:rPr>
          <w:color w:val="4F81BD" w:themeColor="accent1"/>
          <w:sz w:val="26"/>
          <w:szCs w:val="26"/>
        </w:rPr>
        <w:t>Despesas administrativas não podem ser custeadas com recursos da saúde</w:t>
      </w:r>
      <w:r w:rsidR="00961DCB" w:rsidRPr="00975E4A">
        <w:rPr>
          <w:color w:val="4F81BD" w:themeColor="accent1"/>
          <w:sz w:val="26"/>
          <w:szCs w:val="26"/>
        </w:rPr>
        <w:t>.</w:t>
      </w:r>
      <w:bookmarkEnd w:id="1"/>
      <w:r w:rsidR="00961DCB" w:rsidRPr="00961DCB">
        <w:rPr>
          <w:color w:val="4F81BD" w:themeColor="accent1"/>
          <w:sz w:val="26"/>
          <w:szCs w:val="26"/>
        </w:rPr>
        <w:t xml:space="preserve"> </w:t>
      </w:r>
    </w:p>
    <w:p w:rsidR="00C92A9A" w:rsidRPr="00A914C7" w:rsidRDefault="00C92A9A" w:rsidP="00C92A9A">
      <w:pPr>
        <w:tabs>
          <w:tab w:val="left" w:pos="1032"/>
        </w:tabs>
        <w:ind w:left="2268"/>
        <w:jc w:val="both"/>
      </w:pPr>
    </w:p>
    <w:p w:rsidR="00D220CD" w:rsidRPr="00344AA5" w:rsidRDefault="003240E0" w:rsidP="00D220CD">
      <w:pPr>
        <w:pStyle w:val="PargrafodaLista"/>
        <w:tabs>
          <w:tab w:val="left" w:pos="1032"/>
        </w:tabs>
        <w:ind w:left="2268"/>
        <w:jc w:val="both"/>
      </w:pPr>
      <w:r w:rsidRPr="00344AA5">
        <w:t>DESPESA. NÃO PERTINENTE A FUNÇÃO SAÚDE.</w:t>
      </w:r>
    </w:p>
    <w:p w:rsidR="00D220CD" w:rsidRPr="00344AA5" w:rsidRDefault="003240E0" w:rsidP="006566C2">
      <w:pPr>
        <w:pStyle w:val="PargrafodaLista"/>
        <w:numPr>
          <w:ilvl w:val="0"/>
          <w:numId w:val="9"/>
        </w:numPr>
        <w:tabs>
          <w:tab w:val="left" w:pos="1032"/>
        </w:tabs>
        <w:ind w:left="2268" w:firstLine="0"/>
        <w:jc w:val="both"/>
      </w:pPr>
      <w:r w:rsidRPr="00344AA5">
        <w:t>No tocante aos serviços contábeis, tais despesas são consideradas administrativas que não estão relacionadas à promoção, proteção, recuperação e reabilitação da saúde (art. 7º, da Portaria nº 2.047/02), não podendo, portanto, serem custeadas com recursos da saúde, mas com recursos próprios do Município.</w:t>
      </w:r>
    </w:p>
    <w:p w:rsidR="00C92A9A" w:rsidRDefault="00C92A9A" w:rsidP="00C92A9A">
      <w:pPr>
        <w:tabs>
          <w:tab w:val="left" w:pos="1032"/>
        </w:tabs>
        <w:ind w:left="2268"/>
        <w:jc w:val="both"/>
      </w:pPr>
      <w:r w:rsidRPr="00344AA5">
        <w:t>(</w:t>
      </w:r>
      <w:r w:rsidR="003240E0" w:rsidRPr="00344AA5">
        <w:t>Prestação de Contas</w:t>
      </w:r>
      <w:r w:rsidRPr="00344AA5">
        <w:t xml:space="preserve">. Processo </w:t>
      </w:r>
      <w:hyperlink r:id="rId11" w:history="1">
        <w:r w:rsidR="00D97288" w:rsidRPr="00344AA5">
          <w:rPr>
            <w:rStyle w:val="Hyperlink"/>
          </w:rPr>
          <w:t>TC/0</w:t>
        </w:r>
        <w:r w:rsidR="003240E0" w:rsidRPr="00344AA5">
          <w:rPr>
            <w:rStyle w:val="Hyperlink"/>
          </w:rPr>
          <w:t>03300</w:t>
        </w:r>
        <w:r w:rsidR="00D97288" w:rsidRPr="00344AA5">
          <w:rPr>
            <w:rStyle w:val="Hyperlink"/>
          </w:rPr>
          <w:t>/201</w:t>
        </w:r>
      </w:hyperlink>
      <w:r w:rsidR="003240E0" w:rsidRPr="00344AA5">
        <w:rPr>
          <w:rStyle w:val="Hyperlink"/>
        </w:rPr>
        <w:t>6</w:t>
      </w:r>
      <w:r w:rsidRPr="00344AA5">
        <w:t xml:space="preserve"> –</w:t>
      </w:r>
      <w:r w:rsidR="00EC4491" w:rsidRPr="00344AA5">
        <w:t xml:space="preserve"> </w:t>
      </w:r>
      <w:r w:rsidR="00D220CD" w:rsidRPr="00344AA5">
        <w:t>Relator</w:t>
      </w:r>
      <w:r w:rsidR="00384D82" w:rsidRPr="00344AA5">
        <w:t xml:space="preserve">: </w:t>
      </w:r>
      <w:r w:rsidR="003240E0" w:rsidRPr="00344AA5">
        <w:t>Cons. Subst. Delano Carneiro da Cunha Câmara</w:t>
      </w:r>
      <w:r w:rsidR="00872FCB" w:rsidRPr="00344AA5">
        <w:t>.</w:t>
      </w:r>
      <w:r w:rsidR="00384D82" w:rsidRPr="00344AA5">
        <w:t xml:space="preserve"> </w:t>
      </w:r>
      <w:r w:rsidR="00872FCB" w:rsidRPr="00344AA5">
        <w:t>Segunda Câmara. Decisão unânime.</w:t>
      </w:r>
      <w:r w:rsidR="00EC4491" w:rsidRPr="00344AA5">
        <w:t xml:space="preserve"> </w:t>
      </w:r>
      <w:r w:rsidRPr="00344AA5">
        <w:t>Acórdão nº 1</w:t>
      </w:r>
      <w:r w:rsidR="00384D82" w:rsidRPr="00344AA5">
        <w:t>.</w:t>
      </w:r>
      <w:r w:rsidR="003240E0" w:rsidRPr="00344AA5">
        <w:t>775</w:t>
      </w:r>
      <w:r w:rsidRPr="00344AA5">
        <w:t>/1</w:t>
      </w:r>
      <w:r w:rsidR="003240E0" w:rsidRPr="00344AA5">
        <w:t>9</w:t>
      </w:r>
      <w:r w:rsidRPr="00344AA5">
        <w:t xml:space="preserve"> publicado no </w:t>
      </w:r>
      <w:hyperlink r:id="rId12" w:history="1">
        <w:r w:rsidR="008815F4" w:rsidRPr="00344AA5">
          <w:rPr>
            <w:rStyle w:val="Hyperlink"/>
          </w:rPr>
          <w:t xml:space="preserve">DOE/TCE-PI º </w:t>
        </w:r>
        <w:r w:rsidR="00D220CD" w:rsidRPr="00344AA5">
          <w:rPr>
            <w:rStyle w:val="Hyperlink"/>
          </w:rPr>
          <w:t>2</w:t>
        </w:r>
        <w:r w:rsidR="003240E0" w:rsidRPr="00344AA5">
          <w:rPr>
            <w:rStyle w:val="Hyperlink"/>
          </w:rPr>
          <w:t>2</w:t>
        </w:r>
        <w:r w:rsidR="00D220CD" w:rsidRPr="00344AA5">
          <w:rPr>
            <w:rStyle w:val="Hyperlink"/>
          </w:rPr>
          <w:t>0</w:t>
        </w:r>
        <w:r w:rsidR="008815F4" w:rsidRPr="00344AA5">
          <w:rPr>
            <w:rStyle w:val="Hyperlink"/>
          </w:rPr>
          <w:t>/1</w:t>
        </w:r>
      </w:hyperlink>
      <w:proofErr w:type="gramStart"/>
      <w:r w:rsidR="003240E0" w:rsidRPr="00344AA5">
        <w:rPr>
          <w:rStyle w:val="Hyperlink"/>
        </w:rPr>
        <w:t>9</w:t>
      </w:r>
      <w:proofErr w:type="gramEnd"/>
      <w:r w:rsidRPr="00344AA5">
        <w:t>)</w:t>
      </w:r>
    </w:p>
    <w:p w:rsidR="00CF707A" w:rsidRPr="00A914C7" w:rsidRDefault="00CF707A" w:rsidP="00CF707A">
      <w:pPr>
        <w:tabs>
          <w:tab w:val="left" w:pos="1032"/>
        </w:tabs>
        <w:ind w:left="2268"/>
        <w:jc w:val="both"/>
      </w:pPr>
    </w:p>
    <w:p w:rsidR="004E3A87" w:rsidRDefault="004E3A87" w:rsidP="00BB38F8">
      <w:pPr>
        <w:pStyle w:val="Ttulo1"/>
        <w:jc w:val="both"/>
      </w:pPr>
    </w:p>
    <w:p w:rsidR="00BB38F8" w:rsidRPr="00A914C7" w:rsidRDefault="00BB38F8" w:rsidP="00BB38F8">
      <w:pPr>
        <w:pStyle w:val="Ttulo1"/>
        <w:jc w:val="both"/>
      </w:pPr>
      <w:bookmarkStart w:id="2" w:name="_Toc27382499"/>
      <w:r w:rsidRPr="00A914C7">
        <w:t>LICITAÇÃO</w:t>
      </w:r>
      <w:bookmarkEnd w:id="2"/>
    </w:p>
    <w:p w:rsidR="0037060C" w:rsidRPr="00A914C7" w:rsidRDefault="0037060C" w:rsidP="0037060C"/>
    <w:p w:rsidR="008F41CF" w:rsidRPr="008F41CF" w:rsidRDefault="00002227" w:rsidP="00E160DF">
      <w:pPr>
        <w:pStyle w:val="Ttulo2"/>
        <w:jc w:val="both"/>
      </w:pPr>
      <w:bookmarkStart w:id="3" w:name="_Toc27382500"/>
      <w:r>
        <w:t xml:space="preserve">Prestação de Contas. </w:t>
      </w:r>
      <w:r w:rsidR="007F1AD5">
        <w:t xml:space="preserve">Ausência de licitação para contratação por tempo determinado de forma irregular. </w:t>
      </w:r>
      <w:r w:rsidR="00C8109F">
        <w:t>Desacato ao princípio da moralidade</w:t>
      </w:r>
      <w:r w:rsidR="008F41CF" w:rsidRPr="004E3A87">
        <w:t>.</w:t>
      </w:r>
      <w:bookmarkEnd w:id="3"/>
    </w:p>
    <w:p w:rsidR="00E160DF" w:rsidRPr="00A914C7" w:rsidRDefault="00E160DF" w:rsidP="00E160DF">
      <w:pPr>
        <w:ind w:left="2268"/>
        <w:jc w:val="both"/>
      </w:pPr>
    </w:p>
    <w:p w:rsidR="00040DAB" w:rsidRPr="00344AA5" w:rsidRDefault="00002227" w:rsidP="00040DAB">
      <w:pPr>
        <w:ind w:left="2268"/>
        <w:jc w:val="both"/>
      </w:pPr>
      <w:r w:rsidRPr="00344AA5">
        <w:t>PRESTAÇÃO DE CONTAS. PREFEITURA MUNICIPAL DE SIMPLÍCIO MENDES. CONTAS DO FMS. EXERCÍCIO 2015. AUSÊNCIA DE PROCEDIMENTO LICITATÓRIO PARA A CONTRATAÇÃO DO SERVIÇO DE EXAME LABORATORIAL. CONTRATAÇÕES POR TEMPO DETERMINADO DE FORMA IRREGULAR.</w:t>
      </w:r>
    </w:p>
    <w:p w:rsidR="00002227" w:rsidRPr="00344AA5" w:rsidRDefault="00002227" w:rsidP="00002227">
      <w:pPr>
        <w:pStyle w:val="PargrafodaLista"/>
        <w:ind w:left="2268"/>
        <w:jc w:val="both"/>
      </w:pPr>
      <w:r w:rsidRPr="00344AA5">
        <w:t xml:space="preserve">1. Analisando a documentação enviada acerca da Tomada de Preço nº 022/2013, percebe-se que o Sr. Adriano Martins Ferreira, nomeado pra exercer o cargo de Chefe de Gabinete do Secretário da Secretaria Municipal de Saúde do Município de Simplício Mendes em 01/02/2013, conforme Portaria em anexo (Peça 19, fl.176), também é sócio de uma das empresas vencedoras do referido certame; </w:t>
      </w:r>
    </w:p>
    <w:p w:rsidR="00002227" w:rsidRPr="00344AA5" w:rsidRDefault="00002227" w:rsidP="00002227">
      <w:pPr>
        <w:pStyle w:val="PargrafodaLista"/>
        <w:ind w:left="2268"/>
        <w:jc w:val="both"/>
      </w:pPr>
      <w:r w:rsidRPr="00344AA5">
        <w:lastRenderedPageBreak/>
        <w:t xml:space="preserve">2. </w:t>
      </w:r>
      <w:r w:rsidRPr="00344AA5">
        <w:rPr>
          <w:u w:val="single"/>
        </w:rPr>
        <w:t>Conforme o art. 9º, inc. III, da Lei n o 8.666/93, “não poderá participar, direta ou indiretamente, da licitação ou da execução de obra ou serviço e do fornecimento de bens a eles necessários (…) servidor ou dirigente de órgão ou entidade contratante ou responsável pela licitação”, de forma que se entende que também é proibida a participação de empresas cujos sócios sejam servidores ou dirigentes dos órgãos contratantes, em respeito ao princípio da moralidade administrativa</w:t>
      </w:r>
      <w:r w:rsidRPr="00344AA5">
        <w:t xml:space="preserve">; </w:t>
      </w:r>
    </w:p>
    <w:p w:rsidR="00040DAB" w:rsidRPr="00344AA5" w:rsidRDefault="00002227" w:rsidP="00002227">
      <w:pPr>
        <w:pStyle w:val="PargrafodaLista"/>
        <w:ind w:left="2268"/>
        <w:jc w:val="both"/>
      </w:pPr>
      <w:r w:rsidRPr="00344AA5">
        <w:t>3. No tocante à contratação por tempo determinado, a defesa não enviou qualquer documento que comprovasse a realização de Processo Seletivo para a regular Contratação por Tempo Determinado de forma a atender necessidade temporária de excepcional interesse público, mediante autorização legislativa, conforme determina a Constituição Federal, em seu art. 37, inciso IX.</w:t>
      </w:r>
    </w:p>
    <w:p w:rsidR="00E160DF" w:rsidRPr="00A914C7" w:rsidRDefault="00E160DF" w:rsidP="00E160DF">
      <w:pPr>
        <w:ind w:left="2268"/>
        <w:jc w:val="both"/>
      </w:pPr>
      <w:r w:rsidRPr="00344AA5">
        <w:t>(</w:t>
      </w:r>
      <w:r w:rsidR="00002227" w:rsidRPr="00344AA5">
        <w:t>Prestação de Contras</w:t>
      </w:r>
      <w:r w:rsidRPr="00344AA5">
        <w:t xml:space="preserve">. Processo </w:t>
      </w:r>
      <w:hyperlink r:id="rId13" w:history="1">
        <w:r w:rsidRPr="00344AA5">
          <w:rPr>
            <w:rStyle w:val="Hyperlink"/>
          </w:rPr>
          <w:t>TC/</w:t>
        </w:r>
        <w:r w:rsidRPr="00344AA5">
          <w:rPr>
            <w:rStyle w:val="Hyperlink"/>
            <w:bCs/>
          </w:rPr>
          <w:t>0</w:t>
        </w:r>
        <w:r w:rsidR="00C8109F" w:rsidRPr="00344AA5">
          <w:rPr>
            <w:rStyle w:val="Hyperlink"/>
            <w:bCs/>
          </w:rPr>
          <w:t>05371</w:t>
        </w:r>
        <w:r w:rsidRPr="00344AA5">
          <w:rPr>
            <w:rStyle w:val="Hyperlink"/>
            <w:bCs/>
          </w:rPr>
          <w:t>/201</w:t>
        </w:r>
      </w:hyperlink>
      <w:r w:rsidR="00C8109F" w:rsidRPr="00344AA5">
        <w:rPr>
          <w:rStyle w:val="Hyperlink"/>
          <w:bCs/>
        </w:rPr>
        <w:t>5</w:t>
      </w:r>
      <w:r w:rsidRPr="00344AA5">
        <w:t xml:space="preserve"> – Relator: Cons. </w:t>
      </w:r>
      <w:r w:rsidR="00040DAB" w:rsidRPr="00344AA5">
        <w:t>Joaquim Kennedy Nogueira Barros</w:t>
      </w:r>
      <w:r w:rsidRPr="00344AA5">
        <w:t xml:space="preserve">. </w:t>
      </w:r>
      <w:r w:rsidR="00040DAB" w:rsidRPr="00344AA5">
        <w:t xml:space="preserve">Segunda </w:t>
      </w:r>
      <w:r w:rsidRPr="00344AA5">
        <w:t xml:space="preserve">Câmara. Decisão unânime. Acórdão nº </w:t>
      </w:r>
      <w:r w:rsidR="00C8109F" w:rsidRPr="00344AA5">
        <w:t>1.731/2019</w:t>
      </w:r>
      <w:r w:rsidRPr="00344AA5">
        <w:t xml:space="preserve"> publicado no </w:t>
      </w:r>
      <w:hyperlink r:id="rId14" w:history="1">
        <w:r w:rsidRPr="00344AA5">
          <w:rPr>
            <w:rStyle w:val="Hyperlink"/>
          </w:rPr>
          <w:t xml:space="preserve">DOE/TCE-PI º </w:t>
        </w:r>
        <w:r w:rsidR="008F41CF" w:rsidRPr="00344AA5">
          <w:rPr>
            <w:rStyle w:val="Hyperlink"/>
          </w:rPr>
          <w:t>2</w:t>
        </w:r>
        <w:r w:rsidR="0017646A" w:rsidRPr="00344AA5">
          <w:rPr>
            <w:rStyle w:val="Hyperlink"/>
          </w:rPr>
          <w:t>10</w:t>
        </w:r>
        <w:r w:rsidRPr="00344AA5">
          <w:rPr>
            <w:rStyle w:val="Hyperlink"/>
          </w:rPr>
          <w:t>/</w:t>
        </w:r>
        <w:r w:rsidR="0017646A" w:rsidRPr="00344AA5">
          <w:rPr>
            <w:rStyle w:val="Hyperlink"/>
          </w:rPr>
          <w:t>2019</w:t>
        </w:r>
      </w:hyperlink>
      <w:proofErr w:type="gramStart"/>
      <w:r w:rsidRPr="00344AA5">
        <w:t>)</w:t>
      </w:r>
      <w:proofErr w:type="gramEnd"/>
    </w:p>
    <w:p w:rsidR="00E160DF" w:rsidRDefault="00E160DF" w:rsidP="00137FF9">
      <w:pPr>
        <w:pStyle w:val="Ttulo2"/>
        <w:jc w:val="both"/>
      </w:pPr>
    </w:p>
    <w:p w:rsidR="00BB38F8" w:rsidRPr="00CD6CCF" w:rsidRDefault="00BB38F8" w:rsidP="00BB38F8">
      <w:pPr>
        <w:pStyle w:val="Ttulo1"/>
        <w:jc w:val="both"/>
      </w:pPr>
      <w:bookmarkStart w:id="4" w:name="_Toc27382501"/>
      <w:r w:rsidRPr="00CD6CCF">
        <w:t>PESSOAL</w:t>
      </w:r>
      <w:bookmarkEnd w:id="4"/>
    </w:p>
    <w:p w:rsidR="00225423" w:rsidRPr="00CD6CCF" w:rsidRDefault="00225423" w:rsidP="0032644A">
      <w:pPr>
        <w:ind w:left="2268"/>
        <w:jc w:val="both"/>
      </w:pPr>
    </w:p>
    <w:p w:rsidR="009B20CD" w:rsidRPr="00A914C7" w:rsidRDefault="009B20CD" w:rsidP="009B20CD">
      <w:pPr>
        <w:pStyle w:val="Ttulo2"/>
        <w:jc w:val="both"/>
      </w:pPr>
      <w:bookmarkStart w:id="5" w:name="_Toc27382502"/>
      <w:r w:rsidRPr="00DD1CDE">
        <w:t>Pessoal.</w:t>
      </w:r>
      <w:r w:rsidR="00363C9C" w:rsidRPr="00DD1CDE">
        <w:t xml:space="preserve"> </w:t>
      </w:r>
      <w:r w:rsidR="009306FE" w:rsidRPr="00DD1CDE">
        <w:t>Descumprimento do índice de despesa com pessoal.</w:t>
      </w:r>
      <w:bookmarkEnd w:id="5"/>
    </w:p>
    <w:p w:rsidR="009B20CD" w:rsidRPr="00A914C7" w:rsidRDefault="009B20CD" w:rsidP="009B20CD">
      <w:pPr>
        <w:tabs>
          <w:tab w:val="left" w:pos="3360"/>
        </w:tabs>
        <w:ind w:left="2268"/>
        <w:jc w:val="both"/>
      </w:pPr>
      <w:r>
        <w:tab/>
      </w:r>
    </w:p>
    <w:p w:rsidR="00363C9C" w:rsidRPr="00344AA5" w:rsidRDefault="0025409A" w:rsidP="00363C9C">
      <w:pPr>
        <w:ind w:left="2268"/>
        <w:jc w:val="both"/>
        <w:rPr>
          <w:bCs/>
        </w:rPr>
      </w:pPr>
      <w:r w:rsidRPr="00344AA5">
        <w:t>PESSOAL. APROVAÇÃO COM RESSALVAS.</w:t>
      </w:r>
    </w:p>
    <w:p w:rsidR="00363C9C" w:rsidRPr="00344AA5" w:rsidRDefault="0025409A" w:rsidP="00363C9C">
      <w:pPr>
        <w:ind w:left="2268"/>
        <w:jc w:val="both"/>
        <w:rPr>
          <w:bCs/>
        </w:rPr>
      </w:pPr>
      <w:r w:rsidRPr="00344AA5">
        <w:t>1- O art. 20, III, “b” da Lei de Responsabilidade Fiscal traz o limite legal para as despesas com pessoal o Poder Executivo. Essas despesas não poderão ultrapassar o percentual de 54% da Receita Corrente Líquida. A Comprovação de redução do citado índice no exercício posterior poderá ensejar a emissão de parecer prévio recomendando a Aprovação com Ressalvas.</w:t>
      </w:r>
      <w:r w:rsidR="00363C9C" w:rsidRPr="00344AA5">
        <w:rPr>
          <w:bCs/>
        </w:rPr>
        <w:t xml:space="preserve"> </w:t>
      </w:r>
    </w:p>
    <w:p w:rsidR="009B20CD" w:rsidRPr="00A914C7" w:rsidRDefault="009B20CD" w:rsidP="00363C9C">
      <w:pPr>
        <w:ind w:left="2268"/>
        <w:jc w:val="both"/>
      </w:pPr>
      <w:r w:rsidRPr="00344AA5">
        <w:t>(</w:t>
      </w:r>
      <w:r w:rsidR="0025409A" w:rsidRPr="00344AA5">
        <w:t>Prestação de Contas</w:t>
      </w:r>
      <w:r w:rsidRPr="00344AA5">
        <w:t xml:space="preserve">. Processo </w:t>
      </w:r>
      <w:hyperlink r:id="rId15" w:history="1">
        <w:r w:rsidRPr="00344AA5">
          <w:rPr>
            <w:rStyle w:val="Hyperlink"/>
          </w:rPr>
          <w:t>TC/</w:t>
        </w:r>
        <w:r w:rsidR="009306FE" w:rsidRPr="00344AA5">
          <w:rPr>
            <w:rStyle w:val="Hyperlink"/>
          </w:rPr>
          <w:t>0</w:t>
        </w:r>
        <w:r w:rsidR="0025409A" w:rsidRPr="00344AA5">
          <w:rPr>
            <w:rStyle w:val="Hyperlink"/>
          </w:rPr>
          <w:t>07103</w:t>
        </w:r>
        <w:r w:rsidR="00395661" w:rsidRPr="00344AA5">
          <w:rPr>
            <w:rStyle w:val="Hyperlink"/>
          </w:rPr>
          <w:t>/2018</w:t>
        </w:r>
      </w:hyperlink>
      <w:r w:rsidRPr="00344AA5">
        <w:t xml:space="preserve"> – Relator: </w:t>
      </w:r>
      <w:r w:rsidR="00395661" w:rsidRPr="00344AA5">
        <w:t>Cons. Kleber Dantas Eulálio</w:t>
      </w:r>
      <w:r w:rsidRPr="00344AA5">
        <w:t xml:space="preserve">. </w:t>
      </w:r>
      <w:r w:rsidR="009306FE" w:rsidRPr="00344AA5">
        <w:t>P</w:t>
      </w:r>
      <w:r w:rsidR="00395661" w:rsidRPr="00344AA5">
        <w:t>rimeira Câmara</w:t>
      </w:r>
      <w:r w:rsidRPr="00344AA5">
        <w:t xml:space="preserve">. Decisão Unânime. </w:t>
      </w:r>
      <w:r w:rsidR="0025409A" w:rsidRPr="00344AA5">
        <w:t>Parecer Prévio Nº 137/19</w:t>
      </w:r>
      <w:r w:rsidRPr="00344AA5">
        <w:t xml:space="preserve"> publicado no </w:t>
      </w:r>
      <w:hyperlink r:id="rId16" w:history="1">
        <w:r w:rsidRPr="00344AA5">
          <w:rPr>
            <w:rStyle w:val="Hyperlink"/>
          </w:rPr>
          <w:t xml:space="preserve">DOE/TCE-PI º </w:t>
        </w:r>
        <w:r w:rsidR="0025409A" w:rsidRPr="00344AA5">
          <w:rPr>
            <w:rStyle w:val="Hyperlink"/>
          </w:rPr>
          <w:t>2</w:t>
        </w:r>
        <w:r w:rsidR="009306FE" w:rsidRPr="00344AA5">
          <w:rPr>
            <w:rStyle w:val="Hyperlink"/>
          </w:rPr>
          <w:t>1</w:t>
        </w:r>
        <w:r w:rsidR="0025409A" w:rsidRPr="00344AA5">
          <w:rPr>
            <w:rStyle w:val="Hyperlink"/>
          </w:rPr>
          <w:t>2</w:t>
        </w:r>
        <w:r w:rsidRPr="00344AA5">
          <w:rPr>
            <w:rStyle w:val="Hyperlink"/>
          </w:rPr>
          <w:t>/1</w:t>
        </w:r>
      </w:hyperlink>
      <w:proofErr w:type="gramStart"/>
      <w:r w:rsidR="0025409A" w:rsidRPr="00344AA5">
        <w:rPr>
          <w:rStyle w:val="Hyperlink"/>
        </w:rPr>
        <w:t>9</w:t>
      </w:r>
      <w:proofErr w:type="gramEnd"/>
      <w:r w:rsidRPr="00344AA5">
        <w:t>)</w:t>
      </w:r>
    </w:p>
    <w:p w:rsidR="00BB38F8" w:rsidRPr="00A914C7" w:rsidRDefault="00BB38F8" w:rsidP="00BB38F8">
      <w:pPr>
        <w:pStyle w:val="Ttulo1"/>
        <w:jc w:val="both"/>
      </w:pPr>
      <w:bookmarkStart w:id="6" w:name="_Toc27382503"/>
      <w:r w:rsidRPr="00A914C7">
        <w:lastRenderedPageBreak/>
        <w:t>PR</w:t>
      </w:r>
      <w:r w:rsidR="002B702E" w:rsidRPr="00A914C7">
        <w:t>ESTAÇÃO DE CONTAS</w:t>
      </w:r>
      <w:bookmarkEnd w:id="6"/>
    </w:p>
    <w:p w:rsidR="00AF0890" w:rsidRPr="00A914C7" w:rsidRDefault="00AF0890" w:rsidP="00AF0890">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0D2EA4" w:rsidRPr="00A914C7" w:rsidRDefault="000D2EA4" w:rsidP="000D2EA4">
      <w:pPr>
        <w:pStyle w:val="Ttulo2"/>
        <w:jc w:val="both"/>
      </w:pPr>
      <w:bookmarkStart w:id="7" w:name="_Toc27382504"/>
      <w:r w:rsidRPr="00422D7C">
        <w:t xml:space="preserve">Prestação de Contas. </w:t>
      </w:r>
      <w:r w:rsidR="00F05FE4">
        <w:t>Déficit de arrecadação tributária</w:t>
      </w:r>
      <w:r w:rsidR="005224D0" w:rsidRPr="00422D7C">
        <w:t>.</w:t>
      </w:r>
      <w:r w:rsidRPr="00422D7C">
        <w:t xml:space="preserve"> </w:t>
      </w:r>
      <w:r w:rsidR="00745050">
        <w:t>A Prestação de contas não deve apresentar divergência entre os</w:t>
      </w:r>
      <w:r w:rsidR="00F05FE4">
        <w:t xml:space="preserve"> documentos </w:t>
      </w:r>
      <w:r w:rsidR="00745050">
        <w:t>físicos e os dados eletrônicos</w:t>
      </w:r>
      <w:r w:rsidRPr="00422D7C">
        <w:t>.</w:t>
      </w:r>
      <w:bookmarkEnd w:id="7"/>
    </w:p>
    <w:p w:rsidR="000D2EA4" w:rsidRPr="00A914C7" w:rsidRDefault="000D2EA4" w:rsidP="000D2EA4">
      <w:pPr>
        <w:tabs>
          <w:tab w:val="left" w:pos="2730"/>
        </w:tabs>
        <w:ind w:left="2268"/>
        <w:jc w:val="both"/>
      </w:pPr>
      <w:r>
        <w:tab/>
      </w:r>
    </w:p>
    <w:p w:rsidR="000D2EA4" w:rsidRPr="00344AA5" w:rsidRDefault="00E4689B" w:rsidP="000D2EA4">
      <w:pPr>
        <w:ind w:left="2268"/>
        <w:jc w:val="both"/>
      </w:pPr>
      <w:r w:rsidRPr="00344AA5">
        <w:t>PRESTAÇÃO DE CONTAS. ATRASO NO ENVIO DAS PEÇAS ORÇAMENTÁRIAS. ATRASO NO ENVIO DAS PRESTAÇÕES DE CONTAS MENSAIS. DIVERGÊNCIA NO BALANÇO FINANCEIRO. DÉFICIT DE ARRECADAÇÃO TRIBUTÁRIA. REPROVAÇÃO.</w:t>
      </w:r>
    </w:p>
    <w:p w:rsidR="00E4689B" w:rsidRPr="00344AA5" w:rsidRDefault="00E4689B" w:rsidP="00E4689B">
      <w:pPr>
        <w:pStyle w:val="PargrafodaLista"/>
        <w:numPr>
          <w:ilvl w:val="0"/>
          <w:numId w:val="30"/>
        </w:numPr>
        <w:jc w:val="both"/>
      </w:pPr>
      <w:r w:rsidRPr="00344AA5">
        <w:t xml:space="preserve">O art. 70, § único da Constituição Federal, impõe o dever de prestar contas na forma e no prazo devido, assim como o art. 33, IV da Constituição Estadual e Resolução TCE/PI nº 905/2009, conferem prerrogativas às Cortes de Contas para examinar mediante fiscalização o gasto de recursos públicos; </w:t>
      </w:r>
    </w:p>
    <w:p w:rsidR="00E4689B" w:rsidRPr="00344AA5" w:rsidRDefault="00E4689B" w:rsidP="00E4689B">
      <w:pPr>
        <w:pStyle w:val="PargrafodaLista"/>
        <w:numPr>
          <w:ilvl w:val="0"/>
          <w:numId w:val="30"/>
        </w:numPr>
        <w:jc w:val="both"/>
      </w:pPr>
      <w:r w:rsidRPr="00344AA5">
        <w:t xml:space="preserve">A não entrega de documentos de prestação de contas constitui grave afronta ao comando constitucional (art. 70, parágrafo único, CF/88), que impõe o dever de prestar contas na forma e no prazo devido e à Resolução TCE nº 09/2014; </w:t>
      </w:r>
    </w:p>
    <w:p w:rsidR="00E4689B" w:rsidRPr="00344AA5" w:rsidRDefault="00E4689B" w:rsidP="00E4689B">
      <w:pPr>
        <w:pStyle w:val="PargrafodaLista"/>
        <w:numPr>
          <w:ilvl w:val="0"/>
          <w:numId w:val="30"/>
        </w:numPr>
        <w:jc w:val="both"/>
      </w:pPr>
      <w:r w:rsidRPr="00344AA5">
        <w:t xml:space="preserve">O art. 5º da Resolução TCE/PI nº 39/2015, determina que os dados eletrônicos </w:t>
      </w:r>
      <w:proofErr w:type="gramStart"/>
      <w:r w:rsidRPr="00344AA5">
        <w:t>deverão</w:t>
      </w:r>
      <w:proofErr w:type="gramEnd"/>
      <w:r w:rsidRPr="00344AA5">
        <w:t xml:space="preserve"> apresentar-se em inteira conformidade com as informações dos documentos físicos que integram a prestação de contas, que permanecerá na sede dos jurisdicionados e n</w:t>
      </w:r>
      <w:r w:rsidR="00F05FE4" w:rsidRPr="00344AA5">
        <w:t>a sede da Câmara Municipal;</w:t>
      </w:r>
      <w:r w:rsidRPr="00344AA5">
        <w:t xml:space="preserve"> </w:t>
      </w:r>
    </w:p>
    <w:p w:rsidR="000D2EA4" w:rsidRPr="00344AA5" w:rsidRDefault="00E4689B" w:rsidP="00E4689B">
      <w:pPr>
        <w:pStyle w:val="PargrafodaLista"/>
        <w:numPr>
          <w:ilvl w:val="0"/>
          <w:numId w:val="30"/>
        </w:numPr>
        <w:jc w:val="both"/>
      </w:pPr>
      <w:r w:rsidRPr="00344AA5">
        <w:t xml:space="preserve">Na hipótese em que a arrecadação tributária se mostrar inexpressiva, quando comparada com a receita efetiva arrecada, necessária </w:t>
      </w:r>
      <w:proofErr w:type="gramStart"/>
      <w:r w:rsidRPr="00344AA5">
        <w:t>a</w:t>
      </w:r>
      <w:proofErr w:type="gramEnd"/>
      <w:r w:rsidRPr="00344AA5">
        <w:t xml:space="preserve"> revisão do processo de planejamento público, com observância dos princípios técnicos de orçamento (art. 30 da Lei nº 4.320/64 e art. 12 da LRF).</w:t>
      </w:r>
      <w:r w:rsidR="000D2EA4" w:rsidRPr="00344AA5">
        <w:t xml:space="preserve"> </w:t>
      </w:r>
    </w:p>
    <w:p w:rsidR="000D2EA4" w:rsidRDefault="000D2EA4" w:rsidP="000D2EA4">
      <w:pPr>
        <w:ind w:left="2268"/>
        <w:jc w:val="both"/>
      </w:pPr>
      <w:r w:rsidRPr="00344AA5">
        <w:t xml:space="preserve">(Prestação de Contas. Processo </w:t>
      </w:r>
      <w:hyperlink r:id="rId17" w:history="1">
        <w:r w:rsidRPr="00344AA5">
          <w:rPr>
            <w:rStyle w:val="Hyperlink"/>
          </w:rPr>
          <w:t>TC/</w:t>
        </w:r>
        <w:r w:rsidRPr="00344AA5">
          <w:rPr>
            <w:rStyle w:val="Hyperlink"/>
            <w:bCs/>
          </w:rPr>
          <w:t>003</w:t>
        </w:r>
        <w:r w:rsidR="00E4689B" w:rsidRPr="00344AA5">
          <w:rPr>
            <w:rStyle w:val="Hyperlink"/>
            <w:bCs/>
          </w:rPr>
          <w:t>310</w:t>
        </w:r>
        <w:r w:rsidRPr="00344AA5">
          <w:rPr>
            <w:rStyle w:val="Hyperlink"/>
            <w:bCs/>
          </w:rPr>
          <w:t>/2016</w:t>
        </w:r>
      </w:hyperlink>
      <w:r w:rsidRPr="00344AA5">
        <w:t xml:space="preserve"> – Relator: </w:t>
      </w:r>
      <w:r w:rsidR="00E4689B" w:rsidRPr="00344AA5">
        <w:t>Cons. Substituto Delano Carneiro da Cunha Câmara</w:t>
      </w:r>
      <w:r w:rsidRPr="00344AA5">
        <w:t xml:space="preserve">. Primeira Câmara. Decisão Unânime. </w:t>
      </w:r>
      <w:r w:rsidR="00E4689B" w:rsidRPr="00344AA5">
        <w:t>Parecer Prévio Nº 130/19</w:t>
      </w:r>
      <w:r w:rsidRPr="00344AA5">
        <w:t xml:space="preserve"> publicado no </w:t>
      </w:r>
      <w:hyperlink r:id="rId18" w:history="1">
        <w:r w:rsidRPr="00344AA5">
          <w:rPr>
            <w:rStyle w:val="Hyperlink"/>
          </w:rPr>
          <w:t>DOE/TCE-PI º 21</w:t>
        </w:r>
        <w:r w:rsidR="00E4689B" w:rsidRPr="00344AA5">
          <w:rPr>
            <w:rStyle w:val="Hyperlink"/>
          </w:rPr>
          <w:t>2</w:t>
        </w:r>
        <w:r w:rsidRPr="00344AA5">
          <w:rPr>
            <w:rStyle w:val="Hyperlink"/>
          </w:rPr>
          <w:t>/1</w:t>
        </w:r>
      </w:hyperlink>
      <w:proofErr w:type="gramStart"/>
      <w:r w:rsidR="00E4689B" w:rsidRPr="00344AA5">
        <w:rPr>
          <w:rStyle w:val="Hyperlink"/>
        </w:rPr>
        <w:t>9</w:t>
      </w:r>
      <w:proofErr w:type="gramEnd"/>
      <w:r w:rsidRPr="00344AA5">
        <w:t>)</w:t>
      </w:r>
    </w:p>
    <w:p w:rsidR="00B1111C" w:rsidRPr="00A914C7" w:rsidRDefault="00B1111C" w:rsidP="00B1111C">
      <w:pPr>
        <w:pStyle w:val="Ttulo2"/>
        <w:jc w:val="both"/>
      </w:pPr>
      <w:bookmarkStart w:id="8" w:name="_Toc27382505"/>
      <w:r w:rsidRPr="00422D7C">
        <w:t>Prestação de Contas.</w:t>
      </w:r>
      <w:r w:rsidR="006A1028" w:rsidRPr="00422D7C">
        <w:t xml:space="preserve"> </w:t>
      </w:r>
      <w:r w:rsidR="00DA2C1D">
        <w:t>Recursos de precatórios do FUNDEF utilizados de forma irregular</w:t>
      </w:r>
      <w:r w:rsidR="00BC2CF2" w:rsidRPr="00422D7C">
        <w:t xml:space="preserve">. </w:t>
      </w:r>
      <w:r w:rsidR="00DA2C1D">
        <w:t>Pagamento de aposentadorias sem fundo de previdência próprio</w:t>
      </w:r>
      <w:r w:rsidRPr="00422D7C">
        <w:t>.</w:t>
      </w:r>
      <w:bookmarkEnd w:id="8"/>
    </w:p>
    <w:p w:rsidR="00B1111C" w:rsidRPr="00A914C7" w:rsidRDefault="00B1111C" w:rsidP="00B1111C">
      <w:pPr>
        <w:tabs>
          <w:tab w:val="left" w:pos="2730"/>
        </w:tabs>
        <w:ind w:left="2268"/>
        <w:jc w:val="both"/>
      </w:pPr>
      <w:r>
        <w:tab/>
      </w:r>
    </w:p>
    <w:p w:rsidR="00B1111C" w:rsidRPr="00344AA5" w:rsidRDefault="00791484" w:rsidP="00B1111C">
      <w:pPr>
        <w:ind w:left="2268"/>
        <w:jc w:val="both"/>
      </w:pPr>
      <w:r w:rsidRPr="00344AA5">
        <w:lastRenderedPageBreak/>
        <w:t>PRESTAÇÃO DE CONTAS. GESTÃO. IRREGULARIDADE NAS DESPESAS REALIZADAS COM RECURSOS DE PRECATÓRIOS DO FUNDEF. PAGAMENTO DE APOSENTADORIAS SEM FUNDO DE PREVIDÊNCIA PRÓPRIO. INADIMPLÊNCIA COM A ELETROBRÁS. DENÚNCIAS PROCEDENTES APENSADAS REFERENTES À GESTÃO.</w:t>
      </w:r>
    </w:p>
    <w:p w:rsidR="00791484" w:rsidRPr="00344AA5" w:rsidRDefault="00791484" w:rsidP="00791484">
      <w:pPr>
        <w:pStyle w:val="PargrafodaLista"/>
        <w:numPr>
          <w:ilvl w:val="0"/>
          <w:numId w:val="31"/>
        </w:numPr>
        <w:jc w:val="both"/>
      </w:pPr>
      <w:r w:rsidRPr="00344AA5">
        <w:t xml:space="preserve">Com relação ao FUNDEF, os recursos devem ser destinados, exclusivamente, a gastos com pessoal, transporte escolar e combustível. Embora os gastos com obras/reformas nas escolas sejam considerados como “manutenção e desenvolvimento do ensino”, nos termos do art. 70 da LDB, a decisão limita a aplicação dos recursos à pessoal, transporte escolar e combustível. </w:t>
      </w:r>
    </w:p>
    <w:p w:rsidR="00791484" w:rsidRPr="00344AA5" w:rsidRDefault="00791484" w:rsidP="00791484">
      <w:pPr>
        <w:pStyle w:val="PargrafodaLista"/>
        <w:numPr>
          <w:ilvl w:val="0"/>
          <w:numId w:val="31"/>
        </w:numPr>
        <w:jc w:val="both"/>
      </w:pPr>
      <w:r w:rsidRPr="00344AA5">
        <w:t xml:space="preserve">Tendo em vista que o Município não dispõe de Fundo de Previdência próprio, o pagamento de aposentadorias não possui amparo legal. Ademais, carece de documentos que comprovem o alegado pela defesa. </w:t>
      </w:r>
    </w:p>
    <w:p w:rsidR="00791484" w:rsidRPr="00344AA5" w:rsidRDefault="00791484" w:rsidP="00791484">
      <w:pPr>
        <w:pStyle w:val="PargrafodaLista"/>
        <w:numPr>
          <w:ilvl w:val="0"/>
          <w:numId w:val="31"/>
        </w:numPr>
        <w:jc w:val="both"/>
      </w:pPr>
      <w:r w:rsidRPr="00344AA5">
        <w:t xml:space="preserve">A Constituição Federal veda o aumento dos subsídios na mesma legislatura (art. 29, inciso VI, da CF/88). Sua sistemática remuneratória possui regulamentação específica no corpo do texto constitucional, vez que, além do princípio da anterioridade, devem ser cumpridos os demais parâmetros estabelecidos nos artigos 29 e 29-A da CF/88. Desse modo, qualquer acréscimo remuneratório em afronta a esses comandos será considerado irregular. </w:t>
      </w:r>
    </w:p>
    <w:p w:rsidR="00B1111C" w:rsidRPr="00344AA5" w:rsidRDefault="00791484" w:rsidP="00791484">
      <w:pPr>
        <w:pStyle w:val="PargrafodaLista"/>
        <w:numPr>
          <w:ilvl w:val="0"/>
          <w:numId w:val="31"/>
        </w:numPr>
        <w:jc w:val="both"/>
      </w:pPr>
      <w:r w:rsidRPr="00344AA5">
        <w:t>As demais falhas constatadas no bojo da Prestação de Contas (síntese de impropriedades), quando analisadas conjuntamente, ensejam a quantificação da multa aplicada.</w:t>
      </w:r>
      <w:r w:rsidR="00B1111C" w:rsidRPr="00344AA5">
        <w:t xml:space="preserve"> </w:t>
      </w:r>
    </w:p>
    <w:p w:rsidR="00B1111C" w:rsidRPr="009B50CE" w:rsidRDefault="00B1111C" w:rsidP="00B1111C">
      <w:pPr>
        <w:ind w:left="2268"/>
        <w:jc w:val="both"/>
        <w:rPr>
          <w:b/>
        </w:rPr>
      </w:pPr>
      <w:r w:rsidRPr="00344AA5">
        <w:t xml:space="preserve">(Prestação de Contas. Processo </w:t>
      </w:r>
      <w:hyperlink r:id="rId19" w:history="1">
        <w:r w:rsidRPr="00344AA5">
          <w:rPr>
            <w:rStyle w:val="Hyperlink"/>
          </w:rPr>
          <w:t>TC/</w:t>
        </w:r>
        <w:r w:rsidR="006A1028" w:rsidRPr="00344AA5">
          <w:rPr>
            <w:rStyle w:val="Hyperlink"/>
            <w:bCs/>
          </w:rPr>
          <w:t>0</w:t>
        </w:r>
        <w:r w:rsidR="000B3535" w:rsidRPr="00344AA5">
          <w:rPr>
            <w:rStyle w:val="Hyperlink"/>
            <w:bCs/>
          </w:rPr>
          <w:t>3010</w:t>
        </w:r>
        <w:r w:rsidRPr="00344AA5">
          <w:rPr>
            <w:rStyle w:val="Hyperlink"/>
            <w:bCs/>
          </w:rPr>
          <w:t>/201</w:t>
        </w:r>
      </w:hyperlink>
      <w:r w:rsidR="000B3535" w:rsidRPr="00344AA5">
        <w:rPr>
          <w:rStyle w:val="Hyperlink"/>
          <w:bCs/>
        </w:rPr>
        <w:t>6</w:t>
      </w:r>
      <w:r w:rsidRPr="00344AA5">
        <w:t xml:space="preserve"> – Relator: Cons. </w:t>
      </w:r>
      <w:r w:rsidR="000B3535" w:rsidRPr="00344AA5">
        <w:t>Luciano Nunes Santos</w:t>
      </w:r>
      <w:r w:rsidRPr="00344AA5">
        <w:t>. Primeira Câmara. Decisão Unânime.</w:t>
      </w:r>
      <w:r w:rsidR="000B3535" w:rsidRPr="00344AA5">
        <w:t xml:space="preserve"> Acórdão Nº</w:t>
      </w:r>
      <w:r w:rsidRPr="00344AA5">
        <w:t xml:space="preserve"> </w:t>
      </w:r>
      <w:r w:rsidR="000B3535" w:rsidRPr="00344AA5">
        <w:t>1.817/2019</w:t>
      </w:r>
      <w:r w:rsidRPr="00344AA5">
        <w:t xml:space="preserve"> publicado no </w:t>
      </w:r>
      <w:hyperlink r:id="rId20" w:history="1">
        <w:r w:rsidRPr="00344AA5">
          <w:rPr>
            <w:rStyle w:val="Hyperlink"/>
          </w:rPr>
          <w:t xml:space="preserve">DOE/TCE-PI º </w:t>
        </w:r>
        <w:r w:rsidR="000B3535" w:rsidRPr="00344AA5">
          <w:rPr>
            <w:rStyle w:val="Hyperlink"/>
          </w:rPr>
          <w:t>217</w:t>
        </w:r>
        <w:r w:rsidRPr="00344AA5">
          <w:rPr>
            <w:rStyle w:val="Hyperlink"/>
          </w:rPr>
          <w:t>/1</w:t>
        </w:r>
      </w:hyperlink>
      <w:proofErr w:type="gramStart"/>
      <w:r w:rsidR="000B3535" w:rsidRPr="00344AA5">
        <w:rPr>
          <w:rStyle w:val="Hyperlink"/>
        </w:rPr>
        <w:t>9</w:t>
      </w:r>
      <w:proofErr w:type="gramEnd"/>
      <w:r w:rsidRPr="00344AA5">
        <w:rPr>
          <w:b/>
        </w:rPr>
        <w:t>)</w:t>
      </w:r>
    </w:p>
    <w:p w:rsidR="002B5F91" w:rsidRPr="00A914C7" w:rsidRDefault="002B5F91" w:rsidP="002B5F91">
      <w:pPr>
        <w:pStyle w:val="Ttulo2"/>
        <w:jc w:val="both"/>
      </w:pPr>
      <w:bookmarkStart w:id="9" w:name="_Toc27382506"/>
      <w:r w:rsidRPr="00422D7C">
        <w:t>Pre</w:t>
      </w:r>
      <w:r w:rsidR="007C2236">
        <w:t>stação de Contas</w:t>
      </w:r>
      <w:r w:rsidRPr="00422D7C">
        <w:t xml:space="preserve">. </w:t>
      </w:r>
      <w:r w:rsidR="007C2236">
        <w:t xml:space="preserve"> Ausência de peças na prestação de contas da Câmara Municipal.</w:t>
      </w:r>
      <w:r w:rsidR="00710176" w:rsidRPr="00422D7C">
        <w:t xml:space="preserve"> </w:t>
      </w:r>
      <w:r w:rsidR="007C2236">
        <w:t>Afronta aos comandos constitucionais na variação de subsídios dos vereadores. Irregularidade.</w:t>
      </w:r>
      <w:bookmarkEnd w:id="9"/>
      <w:r w:rsidRPr="00A914C7">
        <w:t xml:space="preserve"> </w:t>
      </w:r>
    </w:p>
    <w:p w:rsidR="002B5F91" w:rsidRDefault="002B5F91" w:rsidP="002B5F91">
      <w:pPr>
        <w:ind w:left="2268"/>
        <w:jc w:val="both"/>
      </w:pPr>
    </w:p>
    <w:p w:rsidR="002B5F91" w:rsidRPr="00344AA5" w:rsidRDefault="00004397" w:rsidP="002B5F91">
      <w:pPr>
        <w:ind w:left="2268"/>
        <w:jc w:val="both"/>
      </w:pPr>
      <w:r w:rsidRPr="00344AA5">
        <w:t>PRESTAÇÃO DE CONTAS. CAMARA MUNICIPAL. ATRASOS NA PRESTAÇÃO DE CONTAS MENSAL. AUSÊNCIA DE PEÇAS. VARIAÇÃO NOS SUBSÍDIOS DOS VEREADORES ACIMA DA INFLAÇÃO.</w:t>
      </w:r>
    </w:p>
    <w:p w:rsidR="00004397" w:rsidRPr="00344AA5" w:rsidRDefault="00004397" w:rsidP="00004397">
      <w:pPr>
        <w:pStyle w:val="PargrafodaLista"/>
        <w:numPr>
          <w:ilvl w:val="0"/>
          <w:numId w:val="32"/>
        </w:numPr>
        <w:jc w:val="both"/>
      </w:pPr>
      <w:r w:rsidRPr="00344AA5">
        <w:lastRenderedPageBreak/>
        <w:t xml:space="preserve">A mera alegação de que o sistema </w:t>
      </w:r>
      <w:proofErr w:type="spellStart"/>
      <w:r w:rsidRPr="00344AA5">
        <w:t>e-TCE</w:t>
      </w:r>
      <w:proofErr w:type="spellEnd"/>
      <w:r w:rsidRPr="00344AA5">
        <w:t xml:space="preserve"> não possui um mecanismo de aviso não o exime do dever de zelar pela coisa pública. Deverá o gestor envidar esforços para que não seja necessário depender de um sistema de aviso para cumprir com seu </w:t>
      </w:r>
      <w:proofErr w:type="gramStart"/>
      <w:r w:rsidRPr="00344AA5">
        <w:t>mister</w:t>
      </w:r>
      <w:proofErr w:type="gramEnd"/>
      <w:r w:rsidRPr="00344AA5">
        <w:t xml:space="preserve">. Compete ao gestor comprovar a boa e regular aplicação dos recursos públicos, consoante disposição do art. 70, parágrafo único, da CRFB/1988 e art. 93 do Decreto-lei n.200/67. O ingresso das peças em tempo inadequado caracteriza vício e, portanto, sujeita o gestor às sanções legais decorrente da falha. </w:t>
      </w:r>
    </w:p>
    <w:p w:rsidR="00004397" w:rsidRPr="00344AA5" w:rsidRDefault="00004397" w:rsidP="00004397">
      <w:pPr>
        <w:pStyle w:val="PargrafodaLista"/>
        <w:numPr>
          <w:ilvl w:val="0"/>
          <w:numId w:val="32"/>
        </w:numPr>
        <w:jc w:val="both"/>
      </w:pPr>
      <w:r w:rsidRPr="00344AA5">
        <w:t xml:space="preserve">Infringe a Resolução TCE nº 39/2015 a ausência das seguintes peças: Leis, resoluções e/ou outros instrumentos legais que disciplinam: subsídios dos agentes políticos, concessão de diárias e ajudas de custo, e ainda, a concessão de subvenções, auxílios e contribuições; - Organização Administrativa; - Plano de cargos e salários atualizado. </w:t>
      </w:r>
    </w:p>
    <w:p w:rsidR="00004397" w:rsidRPr="00344AA5" w:rsidRDefault="00004397" w:rsidP="00004397">
      <w:pPr>
        <w:pStyle w:val="PargrafodaLista"/>
        <w:numPr>
          <w:ilvl w:val="0"/>
          <w:numId w:val="32"/>
        </w:numPr>
        <w:jc w:val="both"/>
      </w:pPr>
      <w:proofErr w:type="gramStart"/>
      <w:r w:rsidRPr="00344AA5">
        <w:t>Conjunto de representações julgadas procedentes com trânsito em julgado traduzem</w:t>
      </w:r>
      <w:proofErr w:type="gramEnd"/>
      <w:r w:rsidRPr="00344AA5">
        <w:t xml:space="preserve"> a gestão. Ensejam a aplicação de multa pelos fundamentos contidos no Voto do relator combinados com o art. 206, II, VII e VIII do Regimento Interno – TCE/PI. </w:t>
      </w:r>
    </w:p>
    <w:p w:rsidR="002B5F91" w:rsidRPr="00344AA5" w:rsidRDefault="00004397" w:rsidP="00004397">
      <w:pPr>
        <w:pStyle w:val="PargrafodaLista"/>
        <w:numPr>
          <w:ilvl w:val="0"/>
          <w:numId w:val="32"/>
        </w:numPr>
        <w:jc w:val="both"/>
      </w:pPr>
      <w:r w:rsidRPr="00344AA5">
        <w:t>Não houve juntada aos autos da cópia do instrumento responsável pela alteração do subsídio de um exercício para o outro. A Constituição Federal veda o aumento dos subsídios na mesma legislatura (art. 29, inciso VI, da CF/88). Sua sistemática remuneratória possui regulamentação específica no corpo do texto constitucional, vez que, além do princípio da anterioridade, devem ser cumpridos os demais parâmetros estabelecidos nos artigos 29 e 29-A da CF/88. Desse modo, qualquer acréscimo remuneratório em afronta a esses comandos será considerado irregular</w:t>
      </w:r>
      <w:r w:rsidR="002B5F91" w:rsidRPr="00344AA5">
        <w:t>.</w:t>
      </w:r>
    </w:p>
    <w:p w:rsidR="002B5F91" w:rsidRDefault="002B5F91" w:rsidP="00C544E0">
      <w:pPr>
        <w:ind w:left="2268"/>
        <w:jc w:val="both"/>
      </w:pPr>
      <w:r w:rsidRPr="00344AA5">
        <w:t>(</w:t>
      </w:r>
      <w:r w:rsidR="00004397" w:rsidRPr="00344AA5">
        <w:t>Prestação de Contas</w:t>
      </w:r>
      <w:r w:rsidRPr="00344AA5">
        <w:t xml:space="preserve">. Processo </w:t>
      </w:r>
      <w:hyperlink r:id="rId21" w:history="1">
        <w:r w:rsidRPr="00344AA5">
          <w:rPr>
            <w:rStyle w:val="Hyperlink"/>
          </w:rPr>
          <w:t>TC/</w:t>
        </w:r>
        <w:r w:rsidR="00C544E0" w:rsidRPr="00344AA5">
          <w:rPr>
            <w:rStyle w:val="Hyperlink"/>
            <w:bCs/>
          </w:rPr>
          <w:t>0</w:t>
        </w:r>
        <w:r w:rsidR="00004397" w:rsidRPr="00344AA5">
          <w:rPr>
            <w:rStyle w:val="Hyperlink"/>
            <w:bCs/>
          </w:rPr>
          <w:t>03010</w:t>
        </w:r>
        <w:r w:rsidR="00C544E0" w:rsidRPr="00344AA5">
          <w:rPr>
            <w:rStyle w:val="Hyperlink"/>
            <w:bCs/>
          </w:rPr>
          <w:t>/201</w:t>
        </w:r>
      </w:hyperlink>
      <w:r w:rsidR="007C2236" w:rsidRPr="00344AA5">
        <w:rPr>
          <w:rStyle w:val="Hyperlink"/>
          <w:bCs/>
        </w:rPr>
        <w:t>6</w:t>
      </w:r>
      <w:r w:rsidRPr="00344AA5">
        <w:t xml:space="preserve"> – Relator: </w:t>
      </w:r>
      <w:r w:rsidR="00C544E0" w:rsidRPr="00344AA5">
        <w:t xml:space="preserve">Cons. </w:t>
      </w:r>
      <w:r w:rsidR="00004397" w:rsidRPr="00344AA5">
        <w:t>Luciano Nunes Santos.</w:t>
      </w:r>
      <w:r w:rsidRPr="00344AA5">
        <w:t xml:space="preserve"> </w:t>
      </w:r>
      <w:r w:rsidR="00C544E0" w:rsidRPr="00344AA5">
        <w:t>P</w:t>
      </w:r>
      <w:r w:rsidR="00004397" w:rsidRPr="00344AA5">
        <w:t>rimeira Câmara</w:t>
      </w:r>
      <w:r w:rsidRPr="00344AA5">
        <w:t xml:space="preserve">. </w:t>
      </w:r>
      <w:r w:rsidR="00004397" w:rsidRPr="00344AA5">
        <w:t>Decisão Unânime</w:t>
      </w:r>
      <w:r w:rsidRPr="00344AA5">
        <w:t xml:space="preserve">. Acórdão nº </w:t>
      </w:r>
      <w:r w:rsidR="00004397" w:rsidRPr="00344AA5">
        <w:t xml:space="preserve">1.819/2019 </w:t>
      </w:r>
      <w:r w:rsidRPr="00344AA5">
        <w:t xml:space="preserve">publicado no </w:t>
      </w:r>
      <w:hyperlink r:id="rId22" w:history="1">
        <w:r w:rsidRPr="00344AA5">
          <w:rPr>
            <w:rStyle w:val="Hyperlink"/>
          </w:rPr>
          <w:t xml:space="preserve">DOE/TCE-PI º </w:t>
        </w:r>
        <w:r w:rsidR="00C544E0" w:rsidRPr="00344AA5">
          <w:rPr>
            <w:rStyle w:val="Hyperlink"/>
          </w:rPr>
          <w:t>21</w:t>
        </w:r>
        <w:r w:rsidR="00004397" w:rsidRPr="00344AA5">
          <w:rPr>
            <w:rStyle w:val="Hyperlink"/>
          </w:rPr>
          <w:t>7</w:t>
        </w:r>
        <w:r w:rsidRPr="00344AA5">
          <w:rPr>
            <w:rStyle w:val="Hyperlink"/>
          </w:rPr>
          <w:t>/1</w:t>
        </w:r>
      </w:hyperlink>
      <w:proofErr w:type="gramStart"/>
      <w:r w:rsidR="00004397" w:rsidRPr="00344AA5">
        <w:rPr>
          <w:rStyle w:val="Hyperlink"/>
        </w:rPr>
        <w:t>9</w:t>
      </w:r>
      <w:proofErr w:type="gramEnd"/>
      <w:r w:rsidRPr="00344AA5">
        <w:t>)</w:t>
      </w:r>
      <w:bookmarkStart w:id="10" w:name="_GoBack"/>
      <w:bookmarkEnd w:id="10"/>
    </w:p>
    <w:p w:rsidR="00371876" w:rsidRDefault="00371876" w:rsidP="00C544E0">
      <w:pPr>
        <w:ind w:left="2268"/>
        <w:jc w:val="both"/>
      </w:pPr>
    </w:p>
    <w:p w:rsidR="00E11FA9" w:rsidRPr="00A914C7"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11" w:name="_Toc27382507"/>
      <w:r w:rsidRPr="00A914C7">
        <w:rPr>
          <w:rFonts w:asciiTheme="majorHAnsi" w:eastAsiaTheme="majorEastAsia" w:hAnsiTheme="majorHAnsi" w:cstheme="majorBidi"/>
          <w:b/>
          <w:bCs/>
          <w:color w:val="365F91" w:themeColor="accent1" w:themeShade="BF"/>
          <w:sz w:val="28"/>
          <w:szCs w:val="28"/>
        </w:rPr>
        <w:t>PROCESSUAL</w:t>
      </w:r>
      <w:bookmarkEnd w:id="11"/>
    </w:p>
    <w:p w:rsidR="00A914C7" w:rsidRPr="00A914C7" w:rsidRDefault="00A914C7" w:rsidP="00A914C7">
      <w:pPr>
        <w:pStyle w:val="Ttulo2"/>
        <w:jc w:val="both"/>
      </w:pPr>
      <w:bookmarkStart w:id="12" w:name="_Toc27382508"/>
      <w:r w:rsidRPr="009D03F8">
        <w:t xml:space="preserve">Processual. </w:t>
      </w:r>
      <w:r w:rsidR="00595CA1">
        <w:t>Irregularidade na transferência de recurso de conta específica do FUNDEB para outra conta</w:t>
      </w:r>
      <w:r w:rsidR="00342D39" w:rsidRPr="002B7344">
        <w:t>.</w:t>
      </w:r>
      <w:bookmarkEnd w:id="12"/>
    </w:p>
    <w:p w:rsidR="00A914C7" w:rsidRPr="00A914C7" w:rsidRDefault="00A914C7" w:rsidP="00A914C7">
      <w:pPr>
        <w:ind w:left="2268"/>
        <w:jc w:val="both"/>
      </w:pPr>
    </w:p>
    <w:p w:rsidR="00250A87" w:rsidRPr="00371876" w:rsidRDefault="00595CA1" w:rsidP="00250A87">
      <w:pPr>
        <w:ind w:left="2268"/>
        <w:jc w:val="both"/>
      </w:pPr>
      <w:r w:rsidRPr="00371876">
        <w:lastRenderedPageBreak/>
        <w:t>PROCESSUAL. TRANSFERÊNCIA DE RECURSOS DA CONTA ESPECÍFICA DO FUNDEB PARA OUTRA CONTA DA PREFEITURA DE LIVRE MOVIMENTAÇÃO. IRREGULARIDADE.</w:t>
      </w:r>
    </w:p>
    <w:p w:rsidR="00250A87" w:rsidRPr="00371876" w:rsidRDefault="00250A87" w:rsidP="00250A87">
      <w:pPr>
        <w:ind w:left="2268"/>
        <w:jc w:val="both"/>
      </w:pPr>
      <w:r w:rsidRPr="00371876">
        <w:t xml:space="preserve">1. </w:t>
      </w:r>
      <w:r w:rsidR="00595CA1" w:rsidRPr="00371876">
        <w:t xml:space="preserve"> </w:t>
      </w:r>
      <w:r w:rsidR="00595CA1" w:rsidRPr="00371876">
        <w:rPr>
          <w:u w:val="single"/>
        </w:rPr>
        <w:t>Vai de encontro ao Decreto Federal nº 7.507/2011, a transferência da conta específica do FUNDEB para outra conta da Prefeitura de livre movimentação.</w:t>
      </w:r>
    </w:p>
    <w:p w:rsidR="00A914C7" w:rsidRDefault="00A914C7" w:rsidP="00250A87">
      <w:pPr>
        <w:ind w:left="2268"/>
        <w:jc w:val="both"/>
      </w:pPr>
      <w:r w:rsidRPr="00371876">
        <w:t>(</w:t>
      </w:r>
      <w:r w:rsidR="00595CA1" w:rsidRPr="00371876">
        <w:t>Representação</w:t>
      </w:r>
      <w:r w:rsidRPr="00371876">
        <w:t xml:space="preserve">. Processo </w:t>
      </w:r>
      <w:hyperlink r:id="rId23" w:history="1">
        <w:r w:rsidRPr="00371876">
          <w:rPr>
            <w:rStyle w:val="Hyperlink"/>
          </w:rPr>
          <w:t>TC/</w:t>
        </w:r>
        <w:r w:rsidR="00250A87" w:rsidRPr="00371876">
          <w:rPr>
            <w:rStyle w:val="Hyperlink"/>
          </w:rPr>
          <w:t>0</w:t>
        </w:r>
        <w:r w:rsidR="00595CA1" w:rsidRPr="00371876">
          <w:rPr>
            <w:rStyle w:val="Hyperlink"/>
          </w:rPr>
          <w:t>20240</w:t>
        </w:r>
        <w:r w:rsidRPr="00371876">
          <w:rPr>
            <w:rStyle w:val="Hyperlink"/>
          </w:rPr>
          <w:t>/201</w:t>
        </w:r>
      </w:hyperlink>
      <w:r w:rsidR="00595CA1" w:rsidRPr="00371876">
        <w:rPr>
          <w:rStyle w:val="Hyperlink"/>
        </w:rPr>
        <w:t>7</w:t>
      </w:r>
      <w:r w:rsidRPr="00371876">
        <w:t xml:space="preserve"> – Relator: </w:t>
      </w:r>
      <w:r w:rsidR="00595CA1" w:rsidRPr="00371876">
        <w:t xml:space="preserve">Cons. Subst. </w:t>
      </w:r>
      <w:proofErr w:type="spellStart"/>
      <w:r w:rsidR="00595CA1" w:rsidRPr="00371876">
        <w:t>Jaylson</w:t>
      </w:r>
      <w:proofErr w:type="spellEnd"/>
      <w:r w:rsidR="00595CA1" w:rsidRPr="00371876">
        <w:t xml:space="preserve"> </w:t>
      </w:r>
      <w:proofErr w:type="spellStart"/>
      <w:r w:rsidR="00595CA1" w:rsidRPr="00371876">
        <w:t>Fabianh</w:t>
      </w:r>
      <w:proofErr w:type="spellEnd"/>
      <w:r w:rsidR="00595CA1" w:rsidRPr="00371876">
        <w:t xml:space="preserve"> Lopes Campelo</w:t>
      </w:r>
      <w:r w:rsidRPr="00371876">
        <w:t xml:space="preserve">. </w:t>
      </w:r>
      <w:r w:rsidR="00595CA1" w:rsidRPr="00371876">
        <w:t>Primeira Câmara</w:t>
      </w:r>
      <w:r w:rsidRPr="00371876">
        <w:t>. Decisão Unânime. Acórdão nº 1</w:t>
      </w:r>
      <w:r w:rsidR="00595CA1" w:rsidRPr="00371876">
        <w:t>.889</w:t>
      </w:r>
      <w:r w:rsidRPr="00371876">
        <w:t>/1</w:t>
      </w:r>
      <w:r w:rsidR="00595CA1" w:rsidRPr="00371876">
        <w:t>9</w:t>
      </w:r>
      <w:r w:rsidRPr="00371876">
        <w:t xml:space="preserve"> publicado no </w:t>
      </w:r>
      <w:hyperlink r:id="rId24" w:history="1">
        <w:r w:rsidR="00342D39" w:rsidRPr="00371876">
          <w:rPr>
            <w:rStyle w:val="Hyperlink"/>
          </w:rPr>
          <w:t>DOE/TCE-PI º 2</w:t>
        </w:r>
        <w:r w:rsidR="00595CA1" w:rsidRPr="00371876">
          <w:rPr>
            <w:rStyle w:val="Hyperlink"/>
          </w:rPr>
          <w:t>23</w:t>
        </w:r>
        <w:r w:rsidRPr="00371876">
          <w:rPr>
            <w:rStyle w:val="Hyperlink"/>
          </w:rPr>
          <w:t>/1</w:t>
        </w:r>
      </w:hyperlink>
      <w:proofErr w:type="gramStart"/>
      <w:r w:rsidR="00595CA1" w:rsidRPr="00371876">
        <w:rPr>
          <w:rStyle w:val="Hyperlink"/>
        </w:rPr>
        <w:t>9</w:t>
      </w:r>
      <w:proofErr w:type="gramEnd"/>
      <w:r w:rsidRPr="00371876">
        <w:t>)</w:t>
      </w:r>
    </w:p>
    <w:p w:rsidR="00371876" w:rsidRDefault="00371876" w:rsidP="00250A87">
      <w:pPr>
        <w:ind w:left="2268"/>
        <w:jc w:val="both"/>
      </w:pPr>
    </w:p>
    <w:p w:rsidR="00377815" w:rsidRPr="00080353" w:rsidRDefault="00377815" w:rsidP="00080353">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13" w:name="_Toc27382509"/>
      <w:r w:rsidRPr="00A914C7">
        <w:rPr>
          <w:rFonts w:asciiTheme="majorHAnsi" w:eastAsiaTheme="majorEastAsia" w:hAnsiTheme="majorHAnsi" w:cstheme="majorBidi"/>
          <w:b/>
          <w:bCs/>
          <w:color w:val="365F91" w:themeColor="accent1" w:themeShade="BF"/>
          <w:sz w:val="28"/>
          <w:szCs w:val="28"/>
        </w:rPr>
        <w:t>R</w:t>
      </w:r>
      <w:r>
        <w:rPr>
          <w:rFonts w:asciiTheme="majorHAnsi" w:eastAsiaTheme="majorEastAsia" w:hAnsiTheme="majorHAnsi" w:cstheme="majorBidi"/>
          <w:b/>
          <w:bCs/>
          <w:color w:val="365F91" w:themeColor="accent1" w:themeShade="BF"/>
          <w:sz w:val="28"/>
          <w:szCs w:val="28"/>
        </w:rPr>
        <w:t>ESPONSABILIDADE</w:t>
      </w:r>
      <w:bookmarkEnd w:id="13"/>
    </w:p>
    <w:p w:rsidR="009A2847" w:rsidRPr="00A914C7" w:rsidRDefault="004E57C5" w:rsidP="009A2847">
      <w:pPr>
        <w:pStyle w:val="Ttulo2"/>
        <w:jc w:val="both"/>
      </w:pPr>
      <w:bookmarkStart w:id="14" w:name="_Toc27382510"/>
      <w:r>
        <w:t>Responsabilidade</w:t>
      </w:r>
      <w:r w:rsidR="009A2847" w:rsidRPr="009A2847">
        <w:t>.</w:t>
      </w:r>
      <w:r w:rsidR="006C2C55" w:rsidRPr="00C502A6">
        <w:t xml:space="preserve"> </w:t>
      </w:r>
      <w:r w:rsidR="00371876">
        <w:t>Prestação de Contas. Ausência de peças exigidas pela Resolução TCE 09/2014</w:t>
      </w:r>
      <w:r w:rsidR="006C2C55" w:rsidRPr="00C502A6">
        <w:t xml:space="preserve">. </w:t>
      </w:r>
      <w:r w:rsidR="00371876">
        <w:t>Balanço Incompleto</w:t>
      </w:r>
      <w:r w:rsidR="00A30082" w:rsidRPr="00C502A6">
        <w:t xml:space="preserve">. </w:t>
      </w:r>
      <w:r w:rsidR="00371876">
        <w:t>Falhas que ensejam aplicação de multa</w:t>
      </w:r>
      <w:r w:rsidR="009A2847" w:rsidRPr="00C502A6">
        <w:t>.</w:t>
      </w:r>
      <w:bookmarkEnd w:id="14"/>
    </w:p>
    <w:p w:rsidR="009A2847" w:rsidRPr="00A914C7" w:rsidRDefault="004E57C5" w:rsidP="004E57C5">
      <w:pPr>
        <w:tabs>
          <w:tab w:val="left" w:pos="4500"/>
        </w:tabs>
        <w:ind w:left="2268"/>
        <w:jc w:val="both"/>
      </w:pPr>
      <w:r>
        <w:tab/>
      </w:r>
    </w:p>
    <w:p w:rsidR="00C71836" w:rsidRPr="00371876" w:rsidRDefault="00371876" w:rsidP="00C71836">
      <w:pPr>
        <w:pStyle w:val="PargrafodaLista"/>
        <w:ind w:left="2268"/>
        <w:jc w:val="both"/>
      </w:pPr>
      <w:r w:rsidRPr="00371876">
        <w:t>PRESTAÇÃO DE CONTAS. PREFEITURA MUNICIPAL DE SIMPLÍCIO MENDES. CONTAS DE GOVERNO. EXERCÍCIO 2015. ATRASO NA ENTREGA DAS PRESTAÇÕES DE CONTAS MENSAIS. PEÇAS AUSENTES EXIGIDAS PELA RESOLUÇÃO TCE Nº 09/2014. ATRASO NA ENTREGA DA PRESTAÇÃO DE CONTAS ANUAL. DESCUMPRIMENTO DO LIMITE MÍNIMO CONSTITUCIONAL COM DESPESA COM MANUTENÇÃO E DESENVOLVIMENTO DE ENSINO. BALANÇO FINANCEIRO INCOMPLETO. DIVERGÊNCIA NO DEMONSTRATIVO DA D</w:t>
      </w:r>
      <w:r w:rsidRPr="00371876">
        <w:t>ÍVIDA FLUTUANTE.</w:t>
      </w:r>
    </w:p>
    <w:p w:rsidR="00371876" w:rsidRPr="00371876" w:rsidRDefault="00371876" w:rsidP="00C71836">
      <w:pPr>
        <w:pStyle w:val="PargrafodaLista"/>
        <w:ind w:left="2268"/>
        <w:jc w:val="both"/>
      </w:pPr>
      <w:r w:rsidRPr="00371876">
        <w:t xml:space="preserve">1. </w:t>
      </w:r>
      <w:proofErr w:type="gramStart"/>
      <w:r w:rsidRPr="00371876">
        <w:t>o</w:t>
      </w:r>
      <w:proofErr w:type="gramEnd"/>
      <w:r w:rsidRPr="00371876">
        <w:t xml:space="preserve"> envio apenas em sede de Defesa prejudica a análise das contas da municipalidade. De acordo com a Resolução TCE/PI nº 09/2014, o envio deve ser eletrônico, pelo sistema Documentação Web. Em relação ao Demonstrativo Simplificado do Relatório Resumido da Execução Orçamentária, apesar da possibilidade de remessa semestral, em consulta ao sistema Documentação Web, 2015, Simplício Mendes, 2º semestre, não se verificou o envio eletrônico do referido demonstrativo; </w:t>
      </w:r>
    </w:p>
    <w:p w:rsidR="00C71836" w:rsidRPr="00371876" w:rsidRDefault="00371876" w:rsidP="00C71836">
      <w:pPr>
        <w:pStyle w:val="PargrafodaLista"/>
        <w:ind w:left="2268"/>
        <w:jc w:val="both"/>
      </w:pPr>
      <w:r w:rsidRPr="00371876">
        <w:t xml:space="preserve">2. </w:t>
      </w:r>
      <w:proofErr w:type="gramStart"/>
      <w:r w:rsidRPr="00371876">
        <w:t>no</w:t>
      </w:r>
      <w:proofErr w:type="gramEnd"/>
      <w:r w:rsidRPr="00371876">
        <w:t xml:space="preserve"> tocante ao descumprimento do limite dos gastos com a manutenção e desenvolvimento do ensino, é sabido que esta Corte de Contas já se manifestou, em algumas oportunidades, no sentido de considerar tanto a despesa quanto a receita como tendo ocorrido </w:t>
      </w:r>
      <w:r w:rsidRPr="00371876">
        <w:lastRenderedPageBreak/>
        <w:t xml:space="preserve">no efetivo exercício do pagamento, o que serviria, no presente caso, para elevar o índice do exercício 2015 e reduzir o índice do exercício 2014, que passaria a ser de apenas 23,50%, interferindo, portanto, na prestação de contas do exercício anterior já devidamente processada e julgada. Portanto, ainda que aplicássemos esse entendimento no presente caso, a falha continuaria não sanada, tendo em vista que o índice de gastos com o MDE subiria apenas para 24,9% no exercício 2015, ainda inferior ao limite mínimo previsto constitucionalmente; </w:t>
      </w:r>
      <w:proofErr w:type="gramStart"/>
      <w:r w:rsidRPr="00371876">
        <w:t>3</w:t>
      </w:r>
      <w:proofErr w:type="gramEnd"/>
      <w:r w:rsidRPr="00371876">
        <w:t xml:space="preserve">. Por fim, tendo em vista que após o contraditório remanesceram falhas referentes aos atrasos no envio das prestações de contas, a multa automática será aplicada, com fulcro nos </w:t>
      </w:r>
      <w:proofErr w:type="spellStart"/>
      <w:r w:rsidRPr="00371876">
        <w:t>arts</w:t>
      </w:r>
      <w:proofErr w:type="spellEnd"/>
      <w:r w:rsidRPr="00371876">
        <w:t>. 79 VII e VIII da Lei 5.888/09, c/c art. 206, Inciso VIII, do RITCE, com valor a ser calculado pela Secretaria das Sessões, por dia de atraso, nos moldes previstos pelo art. 3º da Instrução Normativa TCE/PI nº 05/2014.</w:t>
      </w:r>
    </w:p>
    <w:p w:rsidR="009A2847" w:rsidRPr="00371876" w:rsidRDefault="009A2847" w:rsidP="00C71836">
      <w:pPr>
        <w:pStyle w:val="PargrafodaLista"/>
        <w:ind w:left="2268"/>
        <w:jc w:val="both"/>
      </w:pPr>
    </w:p>
    <w:p w:rsidR="009A2847" w:rsidRDefault="009A2847" w:rsidP="009A2847">
      <w:pPr>
        <w:pStyle w:val="PargrafodaLista"/>
        <w:ind w:left="2268"/>
        <w:jc w:val="both"/>
      </w:pPr>
      <w:r w:rsidRPr="00371876">
        <w:t xml:space="preserve">(Prestação de Contas. Processo </w:t>
      </w:r>
      <w:hyperlink r:id="rId25" w:history="1">
        <w:r w:rsidRPr="00371876">
          <w:rPr>
            <w:rStyle w:val="Hyperlink"/>
          </w:rPr>
          <w:t>TC/</w:t>
        </w:r>
        <w:r w:rsidR="00C71836" w:rsidRPr="00371876">
          <w:rPr>
            <w:rStyle w:val="Hyperlink"/>
          </w:rPr>
          <w:t>00</w:t>
        </w:r>
        <w:r w:rsidR="00371876" w:rsidRPr="00371876">
          <w:rPr>
            <w:rStyle w:val="Hyperlink"/>
          </w:rPr>
          <w:t>5</w:t>
        </w:r>
        <w:r w:rsidR="00C71836" w:rsidRPr="00371876">
          <w:rPr>
            <w:rStyle w:val="Hyperlink"/>
          </w:rPr>
          <w:t>3</w:t>
        </w:r>
        <w:r w:rsidR="00371876" w:rsidRPr="00371876">
          <w:rPr>
            <w:rStyle w:val="Hyperlink"/>
          </w:rPr>
          <w:t>71</w:t>
        </w:r>
        <w:r w:rsidRPr="00371876">
          <w:rPr>
            <w:rStyle w:val="Hyperlink"/>
          </w:rPr>
          <w:t>/201</w:t>
        </w:r>
      </w:hyperlink>
      <w:r w:rsidR="00371876" w:rsidRPr="00371876">
        <w:rPr>
          <w:rStyle w:val="Hyperlink"/>
        </w:rPr>
        <w:t>5</w:t>
      </w:r>
      <w:r w:rsidRPr="00371876">
        <w:t xml:space="preserve"> – Relatora: Cons. </w:t>
      </w:r>
      <w:r w:rsidR="00371876" w:rsidRPr="00371876">
        <w:t>Lilian de Almeida Veloso Nunes Martins</w:t>
      </w:r>
      <w:r w:rsidRPr="00371876">
        <w:t xml:space="preserve">. Segunda Câmara. Decisão Unânime. </w:t>
      </w:r>
      <w:r w:rsidR="00371876" w:rsidRPr="00371876">
        <w:t>Parecer Prévio</w:t>
      </w:r>
      <w:r w:rsidRPr="00371876">
        <w:t xml:space="preserve"> nº </w:t>
      </w:r>
      <w:r w:rsidR="00371876" w:rsidRPr="00371876">
        <w:t>1</w:t>
      </w:r>
      <w:r w:rsidR="00C71836" w:rsidRPr="00371876">
        <w:t>3</w:t>
      </w:r>
      <w:r w:rsidR="00371876" w:rsidRPr="00371876">
        <w:t>1</w:t>
      </w:r>
      <w:r w:rsidRPr="00371876">
        <w:t>/1</w:t>
      </w:r>
      <w:r w:rsidR="00371876" w:rsidRPr="00371876">
        <w:t>9</w:t>
      </w:r>
      <w:r w:rsidRPr="00371876">
        <w:t xml:space="preserve"> publicado no </w:t>
      </w:r>
      <w:hyperlink r:id="rId26" w:history="1">
        <w:r w:rsidRPr="00371876">
          <w:rPr>
            <w:rStyle w:val="Hyperlink"/>
          </w:rPr>
          <w:t xml:space="preserve">DOE/TCE-PI º </w:t>
        </w:r>
        <w:r w:rsidR="00C71836" w:rsidRPr="00371876">
          <w:rPr>
            <w:rStyle w:val="Hyperlink"/>
          </w:rPr>
          <w:t>21</w:t>
        </w:r>
        <w:r w:rsidR="00371876" w:rsidRPr="00371876">
          <w:rPr>
            <w:rStyle w:val="Hyperlink"/>
          </w:rPr>
          <w:t>0</w:t>
        </w:r>
        <w:r w:rsidRPr="00371876">
          <w:rPr>
            <w:rStyle w:val="Hyperlink"/>
          </w:rPr>
          <w:t>/1</w:t>
        </w:r>
      </w:hyperlink>
      <w:proofErr w:type="gramStart"/>
      <w:r w:rsidR="00371876" w:rsidRPr="00371876">
        <w:rPr>
          <w:rStyle w:val="Hyperlink"/>
        </w:rPr>
        <w:t>9</w:t>
      </w:r>
      <w:proofErr w:type="gramEnd"/>
      <w:r w:rsidRPr="00371876">
        <w:t>)</w:t>
      </w:r>
    </w:p>
    <w:p w:rsidR="004E57C5" w:rsidRDefault="004E57C5" w:rsidP="004E57C5">
      <w:pPr>
        <w:pStyle w:val="Ttulo2"/>
        <w:jc w:val="both"/>
      </w:pPr>
    </w:p>
    <w:sectPr w:rsidR="004E57C5" w:rsidSect="002820DA">
      <w:head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3AF" w:rsidRDefault="00EC13AF" w:rsidP="002820DA">
      <w:pPr>
        <w:spacing w:after="0" w:line="240" w:lineRule="auto"/>
      </w:pPr>
      <w:r>
        <w:separator/>
      </w:r>
    </w:p>
  </w:endnote>
  <w:endnote w:type="continuationSeparator" w:id="0">
    <w:p w:rsidR="00EC13AF" w:rsidRDefault="00EC13AF"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3AF" w:rsidRDefault="00EC13AF" w:rsidP="002820DA">
      <w:pPr>
        <w:spacing w:after="0" w:line="240" w:lineRule="auto"/>
      </w:pPr>
      <w:r>
        <w:separator/>
      </w:r>
    </w:p>
  </w:footnote>
  <w:footnote w:type="continuationSeparator" w:id="0">
    <w:p w:rsidR="00EC13AF" w:rsidRDefault="00EC13AF"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EC13AF" w:rsidTr="00B97A73">
      <w:trPr>
        <w:trHeight w:val="908"/>
        <w:jc w:val="center"/>
      </w:trPr>
      <w:tc>
        <w:tcPr>
          <w:tcW w:w="1560" w:type="dxa"/>
        </w:tcPr>
        <w:p w:rsidR="00EC13AF" w:rsidRDefault="00EC13AF" w:rsidP="00B97A73">
          <w:pPr>
            <w:pStyle w:val="Cabealho"/>
            <w:jc w:val="center"/>
          </w:pPr>
          <w:r>
            <w:rPr>
              <w:noProof/>
              <w:lang w:eastAsia="pt-BR"/>
            </w:rPr>
            <w:drawing>
              <wp:inline distT="0" distB="0" distL="0" distR="0" wp14:anchorId="167BBAF0" wp14:editId="23BF3C3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EC13AF" w:rsidRDefault="00EC13AF" w:rsidP="00B97A73">
          <w:pPr>
            <w:rPr>
              <w:rFonts w:ascii="Arial" w:hAnsi="Arial"/>
              <w:sz w:val="48"/>
            </w:rPr>
          </w:pPr>
          <w:r>
            <w:rPr>
              <w:rFonts w:ascii="Arial" w:hAnsi="Arial"/>
              <w:sz w:val="48"/>
            </w:rPr>
            <w:t>Estado do Piauí</w:t>
          </w:r>
        </w:p>
        <w:p w:rsidR="00EC13AF" w:rsidRDefault="00EC13AF" w:rsidP="00B97A73">
          <w:r>
            <w:rPr>
              <w:rFonts w:ascii="Arial" w:hAnsi="Arial"/>
              <w:sz w:val="48"/>
            </w:rPr>
            <w:t>Tribunal de Contas</w:t>
          </w:r>
        </w:p>
      </w:tc>
      <w:tc>
        <w:tcPr>
          <w:tcW w:w="1559" w:type="dxa"/>
          <w:vAlign w:val="center"/>
        </w:tcPr>
        <w:p w:rsidR="00EC13AF" w:rsidRDefault="00EC13AF" w:rsidP="00B97A73">
          <w:pPr>
            <w:pStyle w:val="Cabealho"/>
            <w:jc w:val="center"/>
          </w:pPr>
          <w:r>
            <w:rPr>
              <w:noProof/>
              <w:lang w:eastAsia="pt-BR"/>
            </w:rPr>
            <w:drawing>
              <wp:inline distT="0" distB="0" distL="0" distR="0" wp14:anchorId="7A75D834" wp14:editId="15F43502">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EC13AF" w:rsidRDefault="00EC1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68301C2"/>
    <w:multiLevelType w:val="hybridMultilevel"/>
    <w:tmpl w:val="09F8CAF2"/>
    <w:lvl w:ilvl="0" w:tplc="77D818D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6">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9">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2BD3A41"/>
    <w:multiLevelType w:val="hybridMultilevel"/>
    <w:tmpl w:val="EB26AB34"/>
    <w:lvl w:ilvl="0" w:tplc="565C887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ECB2DCC"/>
    <w:multiLevelType w:val="hybridMultilevel"/>
    <w:tmpl w:val="A41086B8"/>
    <w:lvl w:ilvl="0" w:tplc="F70AC81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30"/>
  </w:num>
  <w:num w:numId="3">
    <w:abstractNumId w:val="20"/>
  </w:num>
  <w:num w:numId="4">
    <w:abstractNumId w:val="11"/>
  </w:num>
  <w:num w:numId="5">
    <w:abstractNumId w:val="10"/>
  </w:num>
  <w:num w:numId="6">
    <w:abstractNumId w:val="6"/>
  </w:num>
  <w:num w:numId="7">
    <w:abstractNumId w:val="13"/>
  </w:num>
  <w:num w:numId="8">
    <w:abstractNumId w:val="1"/>
  </w:num>
  <w:num w:numId="9">
    <w:abstractNumId w:val="9"/>
  </w:num>
  <w:num w:numId="10">
    <w:abstractNumId w:val="25"/>
  </w:num>
  <w:num w:numId="11">
    <w:abstractNumId w:val="23"/>
  </w:num>
  <w:num w:numId="12">
    <w:abstractNumId w:val="21"/>
  </w:num>
  <w:num w:numId="13">
    <w:abstractNumId w:val="17"/>
  </w:num>
  <w:num w:numId="14">
    <w:abstractNumId w:val="22"/>
  </w:num>
  <w:num w:numId="15">
    <w:abstractNumId w:val="14"/>
  </w:num>
  <w:num w:numId="16">
    <w:abstractNumId w:val="7"/>
  </w:num>
  <w:num w:numId="17">
    <w:abstractNumId w:val="32"/>
  </w:num>
  <w:num w:numId="18">
    <w:abstractNumId w:val="16"/>
  </w:num>
  <w:num w:numId="19">
    <w:abstractNumId w:val="12"/>
  </w:num>
  <w:num w:numId="20">
    <w:abstractNumId w:val="26"/>
  </w:num>
  <w:num w:numId="21">
    <w:abstractNumId w:val="3"/>
  </w:num>
  <w:num w:numId="22">
    <w:abstractNumId w:val="19"/>
  </w:num>
  <w:num w:numId="23">
    <w:abstractNumId w:val="18"/>
  </w:num>
  <w:num w:numId="24">
    <w:abstractNumId w:val="31"/>
  </w:num>
  <w:num w:numId="25">
    <w:abstractNumId w:val="29"/>
  </w:num>
  <w:num w:numId="26">
    <w:abstractNumId w:val="2"/>
  </w:num>
  <w:num w:numId="27">
    <w:abstractNumId w:val="27"/>
  </w:num>
  <w:num w:numId="28">
    <w:abstractNumId w:val="5"/>
  </w:num>
  <w:num w:numId="29">
    <w:abstractNumId w:val="24"/>
  </w:num>
  <w:num w:numId="30">
    <w:abstractNumId w:val="28"/>
  </w:num>
  <w:num w:numId="31">
    <w:abstractNumId w:val="15"/>
  </w:num>
  <w:num w:numId="32">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2227"/>
    <w:rsid w:val="00004397"/>
    <w:rsid w:val="00004A10"/>
    <w:rsid w:val="0000556C"/>
    <w:rsid w:val="00005DFF"/>
    <w:rsid w:val="00005F5E"/>
    <w:rsid w:val="00011FD1"/>
    <w:rsid w:val="0001277E"/>
    <w:rsid w:val="0001486E"/>
    <w:rsid w:val="00014A04"/>
    <w:rsid w:val="00014F92"/>
    <w:rsid w:val="0001708E"/>
    <w:rsid w:val="000215FE"/>
    <w:rsid w:val="00024142"/>
    <w:rsid w:val="00037C09"/>
    <w:rsid w:val="0004021F"/>
    <w:rsid w:val="00040DAB"/>
    <w:rsid w:val="000426B2"/>
    <w:rsid w:val="00047F55"/>
    <w:rsid w:val="00050D44"/>
    <w:rsid w:val="00052CAC"/>
    <w:rsid w:val="00054D87"/>
    <w:rsid w:val="00061F07"/>
    <w:rsid w:val="00062E25"/>
    <w:rsid w:val="000667F7"/>
    <w:rsid w:val="00076775"/>
    <w:rsid w:val="0007785F"/>
    <w:rsid w:val="00080353"/>
    <w:rsid w:val="0008778A"/>
    <w:rsid w:val="000942DD"/>
    <w:rsid w:val="00094E6D"/>
    <w:rsid w:val="000979EE"/>
    <w:rsid w:val="00097C4D"/>
    <w:rsid w:val="000A1BB6"/>
    <w:rsid w:val="000A5BED"/>
    <w:rsid w:val="000A663B"/>
    <w:rsid w:val="000A6F36"/>
    <w:rsid w:val="000A7909"/>
    <w:rsid w:val="000B3535"/>
    <w:rsid w:val="000B369B"/>
    <w:rsid w:val="000B36F9"/>
    <w:rsid w:val="000B4599"/>
    <w:rsid w:val="000C539D"/>
    <w:rsid w:val="000D0D20"/>
    <w:rsid w:val="000D2EA4"/>
    <w:rsid w:val="000D667D"/>
    <w:rsid w:val="000E12AE"/>
    <w:rsid w:val="000E55AC"/>
    <w:rsid w:val="000E6166"/>
    <w:rsid w:val="000E7AEF"/>
    <w:rsid w:val="000F27DB"/>
    <w:rsid w:val="001059D3"/>
    <w:rsid w:val="001126AE"/>
    <w:rsid w:val="00112ADF"/>
    <w:rsid w:val="0011418C"/>
    <w:rsid w:val="00120B62"/>
    <w:rsid w:val="00130956"/>
    <w:rsid w:val="00136668"/>
    <w:rsid w:val="0013746C"/>
    <w:rsid w:val="00137B51"/>
    <w:rsid w:val="00137FF9"/>
    <w:rsid w:val="00142989"/>
    <w:rsid w:val="00145768"/>
    <w:rsid w:val="0015172F"/>
    <w:rsid w:val="0016444A"/>
    <w:rsid w:val="001715AE"/>
    <w:rsid w:val="0017646A"/>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0A87"/>
    <w:rsid w:val="002539D4"/>
    <w:rsid w:val="0025409A"/>
    <w:rsid w:val="0028070B"/>
    <w:rsid w:val="002820DA"/>
    <w:rsid w:val="0028376F"/>
    <w:rsid w:val="00286C02"/>
    <w:rsid w:val="00293C66"/>
    <w:rsid w:val="00293EE7"/>
    <w:rsid w:val="002953A3"/>
    <w:rsid w:val="002B082E"/>
    <w:rsid w:val="002B36F5"/>
    <w:rsid w:val="002B55A2"/>
    <w:rsid w:val="002B5F91"/>
    <w:rsid w:val="002B702E"/>
    <w:rsid w:val="002B7269"/>
    <w:rsid w:val="002B729F"/>
    <w:rsid w:val="002B7344"/>
    <w:rsid w:val="002B77D3"/>
    <w:rsid w:val="002C29F4"/>
    <w:rsid w:val="002C38B4"/>
    <w:rsid w:val="002C4D04"/>
    <w:rsid w:val="002C56A7"/>
    <w:rsid w:val="002C605B"/>
    <w:rsid w:val="002C70F2"/>
    <w:rsid w:val="002C7EDC"/>
    <w:rsid w:val="002D09C4"/>
    <w:rsid w:val="002D13DD"/>
    <w:rsid w:val="002D4AAC"/>
    <w:rsid w:val="002E3996"/>
    <w:rsid w:val="002E5C39"/>
    <w:rsid w:val="002F19A3"/>
    <w:rsid w:val="002F2DD9"/>
    <w:rsid w:val="002F4D6D"/>
    <w:rsid w:val="002F6317"/>
    <w:rsid w:val="002F6BD8"/>
    <w:rsid w:val="002F7017"/>
    <w:rsid w:val="003001D4"/>
    <w:rsid w:val="003002C2"/>
    <w:rsid w:val="003006F8"/>
    <w:rsid w:val="003029E3"/>
    <w:rsid w:val="00312F4D"/>
    <w:rsid w:val="003203F4"/>
    <w:rsid w:val="003240E0"/>
    <w:rsid w:val="0032644A"/>
    <w:rsid w:val="00326C70"/>
    <w:rsid w:val="003274E2"/>
    <w:rsid w:val="003277A4"/>
    <w:rsid w:val="0033120B"/>
    <w:rsid w:val="003313A3"/>
    <w:rsid w:val="00332976"/>
    <w:rsid w:val="00333CF2"/>
    <w:rsid w:val="003374D2"/>
    <w:rsid w:val="003376CA"/>
    <w:rsid w:val="00340491"/>
    <w:rsid w:val="00341A9D"/>
    <w:rsid w:val="00342AF8"/>
    <w:rsid w:val="00342D39"/>
    <w:rsid w:val="003436F6"/>
    <w:rsid w:val="00344AA5"/>
    <w:rsid w:val="00344E91"/>
    <w:rsid w:val="0035270B"/>
    <w:rsid w:val="0035459F"/>
    <w:rsid w:val="00356E4F"/>
    <w:rsid w:val="00362E90"/>
    <w:rsid w:val="00363C9C"/>
    <w:rsid w:val="00366F7A"/>
    <w:rsid w:val="00367112"/>
    <w:rsid w:val="0037060C"/>
    <w:rsid w:val="00370C1F"/>
    <w:rsid w:val="00371876"/>
    <w:rsid w:val="00372B55"/>
    <w:rsid w:val="00377815"/>
    <w:rsid w:val="00382A21"/>
    <w:rsid w:val="00383906"/>
    <w:rsid w:val="00384D82"/>
    <w:rsid w:val="00384E1B"/>
    <w:rsid w:val="003941A3"/>
    <w:rsid w:val="00395661"/>
    <w:rsid w:val="00397B61"/>
    <w:rsid w:val="003A59D9"/>
    <w:rsid w:val="003B1AB5"/>
    <w:rsid w:val="003B2A4B"/>
    <w:rsid w:val="003B46E4"/>
    <w:rsid w:val="003B5863"/>
    <w:rsid w:val="003C4435"/>
    <w:rsid w:val="003D257A"/>
    <w:rsid w:val="003D35C3"/>
    <w:rsid w:val="003D6961"/>
    <w:rsid w:val="003D7A39"/>
    <w:rsid w:val="003E10E5"/>
    <w:rsid w:val="003E7B28"/>
    <w:rsid w:val="003F092E"/>
    <w:rsid w:val="003F0A02"/>
    <w:rsid w:val="003F1DCA"/>
    <w:rsid w:val="003F2438"/>
    <w:rsid w:val="003F3C2C"/>
    <w:rsid w:val="003F598C"/>
    <w:rsid w:val="0040433C"/>
    <w:rsid w:val="00405437"/>
    <w:rsid w:val="00405D05"/>
    <w:rsid w:val="004115A4"/>
    <w:rsid w:val="004161E1"/>
    <w:rsid w:val="00422D7C"/>
    <w:rsid w:val="004251CB"/>
    <w:rsid w:val="00427798"/>
    <w:rsid w:val="0043606E"/>
    <w:rsid w:val="004401B6"/>
    <w:rsid w:val="004414FB"/>
    <w:rsid w:val="00444661"/>
    <w:rsid w:val="00450F95"/>
    <w:rsid w:val="00455BDA"/>
    <w:rsid w:val="00471A8A"/>
    <w:rsid w:val="00474577"/>
    <w:rsid w:val="00475C01"/>
    <w:rsid w:val="00475E4B"/>
    <w:rsid w:val="0047687F"/>
    <w:rsid w:val="00487735"/>
    <w:rsid w:val="0049051D"/>
    <w:rsid w:val="004A296A"/>
    <w:rsid w:val="004A537E"/>
    <w:rsid w:val="004A78AF"/>
    <w:rsid w:val="004B0EE1"/>
    <w:rsid w:val="004B1FBA"/>
    <w:rsid w:val="004B5422"/>
    <w:rsid w:val="004B6731"/>
    <w:rsid w:val="004C0AD8"/>
    <w:rsid w:val="004C1D9E"/>
    <w:rsid w:val="004C4B65"/>
    <w:rsid w:val="004D1E4B"/>
    <w:rsid w:val="004D3F4A"/>
    <w:rsid w:val="004D5B0F"/>
    <w:rsid w:val="004D63D3"/>
    <w:rsid w:val="004D7E67"/>
    <w:rsid w:val="004E399C"/>
    <w:rsid w:val="004E3A87"/>
    <w:rsid w:val="004E57C5"/>
    <w:rsid w:val="004E7FA1"/>
    <w:rsid w:val="004F21A2"/>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807"/>
    <w:rsid w:val="0056469B"/>
    <w:rsid w:val="005730AE"/>
    <w:rsid w:val="00574FCA"/>
    <w:rsid w:val="00590AA4"/>
    <w:rsid w:val="00595CA1"/>
    <w:rsid w:val="005A56C7"/>
    <w:rsid w:val="005B204F"/>
    <w:rsid w:val="005B415D"/>
    <w:rsid w:val="005B6338"/>
    <w:rsid w:val="005C2AD1"/>
    <w:rsid w:val="005D12D5"/>
    <w:rsid w:val="005D17AD"/>
    <w:rsid w:val="005D3566"/>
    <w:rsid w:val="005D4485"/>
    <w:rsid w:val="005E0768"/>
    <w:rsid w:val="005E23CB"/>
    <w:rsid w:val="005E6BF0"/>
    <w:rsid w:val="005F2C35"/>
    <w:rsid w:val="005F532A"/>
    <w:rsid w:val="005F70F5"/>
    <w:rsid w:val="0060514D"/>
    <w:rsid w:val="00612718"/>
    <w:rsid w:val="00635C38"/>
    <w:rsid w:val="00636C95"/>
    <w:rsid w:val="006412E9"/>
    <w:rsid w:val="006414BE"/>
    <w:rsid w:val="00644E2F"/>
    <w:rsid w:val="0064577D"/>
    <w:rsid w:val="0064685C"/>
    <w:rsid w:val="0065004F"/>
    <w:rsid w:val="00650581"/>
    <w:rsid w:val="00650F7E"/>
    <w:rsid w:val="00651DB1"/>
    <w:rsid w:val="00652385"/>
    <w:rsid w:val="0065305D"/>
    <w:rsid w:val="00653434"/>
    <w:rsid w:val="006566C2"/>
    <w:rsid w:val="00661135"/>
    <w:rsid w:val="006644FC"/>
    <w:rsid w:val="006700D5"/>
    <w:rsid w:val="00672D16"/>
    <w:rsid w:val="00674F7C"/>
    <w:rsid w:val="00676FBE"/>
    <w:rsid w:val="00683D48"/>
    <w:rsid w:val="00684289"/>
    <w:rsid w:val="00693AB6"/>
    <w:rsid w:val="006940B3"/>
    <w:rsid w:val="0069523A"/>
    <w:rsid w:val="00696302"/>
    <w:rsid w:val="006A1028"/>
    <w:rsid w:val="006A191A"/>
    <w:rsid w:val="006A280C"/>
    <w:rsid w:val="006B0E6E"/>
    <w:rsid w:val="006B11B7"/>
    <w:rsid w:val="006B40A1"/>
    <w:rsid w:val="006B706C"/>
    <w:rsid w:val="006C2540"/>
    <w:rsid w:val="006C2C55"/>
    <w:rsid w:val="006D07BE"/>
    <w:rsid w:val="006E02B2"/>
    <w:rsid w:val="006E5159"/>
    <w:rsid w:val="006E5931"/>
    <w:rsid w:val="006F1A7A"/>
    <w:rsid w:val="006F5066"/>
    <w:rsid w:val="00704CE5"/>
    <w:rsid w:val="00706451"/>
    <w:rsid w:val="00706770"/>
    <w:rsid w:val="00710176"/>
    <w:rsid w:val="00723A08"/>
    <w:rsid w:val="007253BF"/>
    <w:rsid w:val="00726343"/>
    <w:rsid w:val="00730FD0"/>
    <w:rsid w:val="0073650F"/>
    <w:rsid w:val="0074402D"/>
    <w:rsid w:val="00745050"/>
    <w:rsid w:val="00756D3A"/>
    <w:rsid w:val="007865AD"/>
    <w:rsid w:val="007906CB"/>
    <w:rsid w:val="00791484"/>
    <w:rsid w:val="0079346F"/>
    <w:rsid w:val="00794393"/>
    <w:rsid w:val="007A05F2"/>
    <w:rsid w:val="007A570E"/>
    <w:rsid w:val="007A61BF"/>
    <w:rsid w:val="007B0B9E"/>
    <w:rsid w:val="007B0F32"/>
    <w:rsid w:val="007B245F"/>
    <w:rsid w:val="007B48AA"/>
    <w:rsid w:val="007B6713"/>
    <w:rsid w:val="007C2236"/>
    <w:rsid w:val="007C3C68"/>
    <w:rsid w:val="007C4C26"/>
    <w:rsid w:val="007D20AB"/>
    <w:rsid w:val="007D4E84"/>
    <w:rsid w:val="007E1758"/>
    <w:rsid w:val="007E2FC6"/>
    <w:rsid w:val="007E331E"/>
    <w:rsid w:val="007F0B28"/>
    <w:rsid w:val="007F0DA0"/>
    <w:rsid w:val="007F1AD5"/>
    <w:rsid w:val="008070E9"/>
    <w:rsid w:val="00810BC9"/>
    <w:rsid w:val="00811E4F"/>
    <w:rsid w:val="0081374B"/>
    <w:rsid w:val="008157AE"/>
    <w:rsid w:val="00815DFB"/>
    <w:rsid w:val="008168E3"/>
    <w:rsid w:val="00817E56"/>
    <w:rsid w:val="0083112F"/>
    <w:rsid w:val="00833531"/>
    <w:rsid w:val="00833E9C"/>
    <w:rsid w:val="008437C5"/>
    <w:rsid w:val="00843D16"/>
    <w:rsid w:val="00845B4F"/>
    <w:rsid w:val="00846356"/>
    <w:rsid w:val="00847444"/>
    <w:rsid w:val="00847EC1"/>
    <w:rsid w:val="0085007A"/>
    <w:rsid w:val="008527CF"/>
    <w:rsid w:val="00854BE8"/>
    <w:rsid w:val="00865A98"/>
    <w:rsid w:val="008703E0"/>
    <w:rsid w:val="00872FCB"/>
    <w:rsid w:val="008815F4"/>
    <w:rsid w:val="008836C1"/>
    <w:rsid w:val="00884539"/>
    <w:rsid w:val="00890B6A"/>
    <w:rsid w:val="008946C7"/>
    <w:rsid w:val="008A3EC2"/>
    <w:rsid w:val="008A5DE5"/>
    <w:rsid w:val="008B0197"/>
    <w:rsid w:val="008B5427"/>
    <w:rsid w:val="008C46E4"/>
    <w:rsid w:val="008D1E58"/>
    <w:rsid w:val="008D34C5"/>
    <w:rsid w:val="008F2038"/>
    <w:rsid w:val="008F41CF"/>
    <w:rsid w:val="008F6BBB"/>
    <w:rsid w:val="009014C8"/>
    <w:rsid w:val="00902874"/>
    <w:rsid w:val="0090789D"/>
    <w:rsid w:val="00910A9A"/>
    <w:rsid w:val="0091470E"/>
    <w:rsid w:val="00916EBF"/>
    <w:rsid w:val="009219EA"/>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61DCB"/>
    <w:rsid w:val="00963342"/>
    <w:rsid w:val="00965631"/>
    <w:rsid w:val="00970E3F"/>
    <w:rsid w:val="00975E4A"/>
    <w:rsid w:val="00976252"/>
    <w:rsid w:val="00984809"/>
    <w:rsid w:val="00987B9D"/>
    <w:rsid w:val="00991BC6"/>
    <w:rsid w:val="0099464A"/>
    <w:rsid w:val="00997438"/>
    <w:rsid w:val="009A0821"/>
    <w:rsid w:val="009A127C"/>
    <w:rsid w:val="009A1ED8"/>
    <w:rsid w:val="009A2847"/>
    <w:rsid w:val="009A33F7"/>
    <w:rsid w:val="009A7C77"/>
    <w:rsid w:val="009B0859"/>
    <w:rsid w:val="009B15A8"/>
    <w:rsid w:val="009B1A41"/>
    <w:rsid w:val="009B20CD"/>
    <w:rsid w:val="009B50CE"/>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890"/>
    <w:rsid w:val="00A2122E"/>
    <w:rsid w:val="00A265A6"/>
    <w:rsid w:val="00A278A0"/>
    <w:rsid w:val="00A30082"/>
    <w:rsid w:val="00A3072E"/>
    <w:rsid w:val="00A31D38"/>
    <w:rsid w:val="00A33AA4"/>
    <w:rsid w:val="00A3780F"/>
    <w:rsid w:val="00A412CD"/>
    <w:rsid w:val="00A41BA0"/>
    <w:rsid w:val="00A474B8"/>
    <w:rsid w:val="00A50921"/>
    <w:rsid w:val="00A523A9"/>
    <w:rsid w:val="00A643BA"/>
    <w:rsid w:val="00A67185"/>
    <w:rsid w:val="00A732E6"/>
    <w:rsid w:val="00A7650F"/>
    <w:rsid w:val="00A864FE"/>
    <w:rsid w:val="00A914C7"/>
    <w:rsid w:val="00AA3821"/>
    <w:rsid w:val="00AA4615"/>
    <w:rsid w:val="00AB3189"/>
    <w:rsid w:val="00AB4EBC"/>
    <w:rsid w:val="00AB6823"/>
    <w:rsid w:val="00AB6DDB"/>
    <w:rsid w:val="00AC1920"/>
    <w:rsid w:val="00AC1996"/>
    <w:rsid w:val="00AC1F4E"/>
    <w:rsid w:val="00AC3F3C"/>
    <w:rsid w:val="00AC6611"/>
    <w:rsid w:val="00AD0F5C"/>
    <w:rsid w:val="00AE237E"/>
    <w:rsid w:val="00AE4704"/>
    <w:rsid w:val="00AE773D"/>
    <w:rsid w:val="00AF0890"/>
    <w:rsid w:val="00AF0DEA"/>
    <w:rsid w:val="00B001BB"/>
    <w:rsid w:val="00B002B5"/>
    <w:rsid w:val="00B1111C"/>
    <w:rsid w:val="00B123B8"/>
    <w:rsid w:val="00B16454"/>
    <w:rsid w:val="00B2194C"/>
    <w:rsid w:val="00B26AC0"/>
    <w:rsid w:val="00B27365"/>
    <w:rsid w:val="00B30E61"/>
    <w:rsid w:val="00B41F13"/>
    <w:rsid w:val="00B42FF2"/>
    <w:rsid w:val="00B43DA2"/>
    <w:rsid w:val="00B4429A"/>
    <w:rsid w:val="00B57222"/>
    <w:rsid w:val="00B578B6"/>
    <w:rsid w:val="00B613E9"/>
    <w:rsid w:val="00B675FB"/>
    <w:rsid w:val="00B830F8"/>
    <w:rsid w:val="00B851C8"/>
    <w:rsid w:val="00B86D83"/>
    <w:rsid w:val="00B9739D"/>
    <w:rsid w:val="00B97A73"/>
    <w:rsid w:val="00B97F46"/>
    <w:rsid w:val="00BA1385"/>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F7962"/>
    <w:rsid w:val="00C03358"/>
    <w:rsid w:val="00C113CD"/>
    <w:rsid w:val="00C12C00"/>
    <w:rsid w:val="00C147C2"/>
    <w:rsid w:val="00C14D66"/>
    <w:rsid w:val="00C27FB9"/>
    <w:rsid w:val="00C31F27"/>
    <w:rsid w:val="00C36C2A"/>
    <w:rsid w:val="00C375F2"/>
    <w:rsid w:val="00C378FD"/>
    <w:rsid w:val="00C4031B"/>
    <w:rsid w:val="00C40F58"/>
    <w:rsid w:val="00C41DFD"/>
    <w:rsid w:val="00C42000"/>
    <w:rsid w:val="00C43545"/>
    <w:rsid w:val="00C502A6"/>
    <w:rsid w:val="00C52F07"/>
    <w:rsid w:val="00C544E0"/>
    <w:rsid w:val="00C619A4"/>
    <w:rsid w:val="00C62523"/>
    <w:rsid w:val="00C653C9"/>
    <w:rsid w:val="00C71836"/>
    <w:rsid w:val="00C8109F"/>
    <w:rsid w:val="00C81AEB"/>
    <w:rsid w:val="00C84C39"/>
    <w:rsid w:val="00C85D14"/>
    <w:rsid w:val="00C86F31"/>
    <w:rsid w:val="00C9172B"/>
    <w:rsid w:val="00C92A9A"/>
    <w:rsid w:val="00CA17BE"/>
    <w:rsid w:val="00CA549C"/>
    <w:rsid w:val="00CA62B3"/>
    <w:rsid w:val="00CA7FF6"/>
    <w:rsid w:val="00CC1507"/>
    <w:rsid w:val="00CC2285"/>
    <w:rsid w:val="00CC57F2"/>
    <w:rsid w:val="00CC5932"/>
    <w:rsid w:val="00CC6CE4"/>
    <w:rsid w:val="00CD6CCF"/>
    <w:rsid w:val="00CE5424"/>
    <w:rsid w:val="00CE779D"/>
    <w:rsid w:val="00CF2B08"/>
    <w:rsid w:val="00CF2F65"/>
    <w:rsid w:val="00CF5046"/>
    <w:rsid w:val="00CF707A"/>
    <w:rsid w:val="00D03E18"/>
    <w:rsid w:val="00D06EED"/>
    <w:rsid w:val="00D14DF6"/>
    <w:rsid w:val="00D21589"/>
    <w:rsid w:val="00D220CD"/>
    <w:rsid w:val="00D23E52"/>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947FD"/>
    <w:rsid w:val="00D94E5E"/>
    <w:rsid w:val="00D97288"/>
    <w:rsid w:val="00DA2C1D"/>
    <w:rsid w:val="00DA2C80"/>
    <w:rsid w:val="00DA3643"/>
    <w:rsid w:val="00DB6663"/>
    <w:rsid w:val="00DC3925"/>
    <w:rsid w:val="00DD1CDE"/>
    <w:rsid w:val="00DD241A"/>
    <w:rsid w:val="00DD2E5E"/>
    <w:rsid w:val="00DE07AF"/>
    <w:rsid w:val="00DE15A3"/>
    <w:rsid w:val="00DE2870"/>
    <w:rsid w:val="00DE3047"/>
    <w:rsid w:val="00DE6C44"/>
    <w:rsid w:val="00DF0767"/>
    <w:rsid w:val="00E030EF"/>
    <w:rsid w:val="00E04D51"/>
    <w:rsid w:val="00E05C9F"/>
    <w:rsid w:val="00E07D7D"/>
    <w:rsid w:val="00E101A0"/>
    <w:rsid w:val="00E11D11"/>
    <w:rsid w:val="00E11FA9"/>
    <w:rsid w:val="00E12A29"/>
    <w:rsid w:val="00E160DF"/>
    <w:rsid w:val="00E17123"/>
    <w:rsid w:val="00E20889"/>
    <w:rsid w:val="00E23660"/>
    <w:rsid w:val="00E310BB"/>
    <w:rsid w:val="00E32B6B"/>
    <w:rsid w:val="00E36F22"/>
    <w:rsid w:val="00E40304"/>
    <w:rsid w:val="00E4689B"/>
    <w:rsid w:val="00E50B8B"/>
    <w:rsid w:val="00E537B7"/>
    <w:rsid w:val="00E57C6A"/>
    <w:rsid w:val="00E6542E"/>
    <w:rsid w:val="00E65759"/>
    <w:rsid w:val="00E7304F"/>
    <w:rsid w:val="00E767F4"/>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13AF"/>
    <w:rsid w:val="00EC4491"/>
    <w:rsid w:val="00EC6AEE"/>
    <w:rsid w:val="00EC6BC4"/>
    <w:rsid w:val="00ED1D40"/>
    <w:rsid w:val="00ED32F7"/>
    <w:rsid w:val="00ED6196"/>
    <w:rsid w:val="00ED69DD"/>
    <w:rsid w:val="00EE15E8"/>
    <w:rsid w:val="00EE22D5"/>
    <w:rsid w:val="00EE33FD"/>
    <w:rsid w:val="00EE6FFA"/>
    <w:rsid w:val="00EF072E"/>
    <w:rsid w:val="00EF1B64"/>
    <w:rsid w:val="00EF1E04"/>
    <w:rsid w:val="00F00B4C"/>
    <w:rsid w:val="00F03475"/>
    <w:rsid w:val="00F05FE4"/>
    <w:rsid w:val="00F06F12"/>
    <w:rsid w:val="00F10026"/>
    <w:rsid w:val="00F10282"/>
    <w:rsid w:val="00F1234B"/>
    <w:rsid w:val="00F137F1"/>
    <w:rsid w:val="00F13CB6"/>
    <w:rsid w:val="00F14F46"/>
    <w:rsid w:val="00F24F7B"/>
    <w:rsid w:val="00F31B10"/>
    <w:rsid w:val="00F403BA"/>
    <w:rsid w:val="00F451DD"/>
    <w:rsid w:val="00F51B3C"/>
    <w:rsid w:val="00F5203C"/>
    <w:rsid w:val="00F52827"/>
    <w:rsid w:val="00F52D82"/>
    <w:rsid w:val="00F557A3"/>
    <w:rsid w:val="00F57D6A"/>
    <w:rsid w:val="00F63422"/>
    <w:rsid w:val="00F638D2"/>
    <w:rsid w:val="00F658B7"/>
    <w:rsid w:val="00F7028D"/>
    <w:rsid w:val="00F807FE"/>
    <w:rsid w:val="00F87453"/>
    <w:rsid w:val="00F95F71"/>
    <w:rsid w:val="00FA463A"/>
    <w:rsid w:val="00FA4B14"/>
    <w:rsid w:val="00FB0A9F"/>
    <w:rsid w:val="00FB1B09"/>
    <w:rsid w:val="00FB49CB"/>
    <w:rsid w:val="00FC0380"/>
    <w:rsid w:val="00FC0BC5"/>
    <w:rsid w:val="00FC5B61"/>
    <w:rsid w:val="00FD075E"/>
    <w:rsid w:val="00FD0A48"/>
    <w:rsid w:val="00FD5486"/>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05371%2F2015" TargetMode="External"/><Relationship Id="rId18" Type="http://schemas.openxmlformats.org/officeDocument/2006/relationships/hyperlink" Target="https://www.tce.pi.gov.br/download.php?type=publicacao&amp;id=32744" TargetMode="External"/><Relationship Id="rId26" Type="http://schemas.openxmlformats.org/officeDocument/2006/relationships/hyperlink" Target="https://www.tce.pi.gov.br/download.php?type=publicacao&amp;id=32742" TargetMode="External"/><Relationship Id="rId3" Type="http://schemas.openxmlformats.org/officeDocument/2006/relationships/numbering" Target="numbering.xml"/><Relationship Id="rId21" Type="http://schemas.openxmlformats.org/officeDocument/2006/relationships/hyperlink" Target="https://www.tce.pi.gov.br/fiscalizado/pesquisa-de-processos/?n_tipo=1&amp;n_processo=003010%2F2016" TargetMode="External"/><Relationship Id="rId7" Type="http://schemas.openxmlformats.org/officeDocument/2006/relationships/webSettings" Target="webSettings.xml"/><Relationship Id="rId12" Type="http://schemas.openxmlformats.org/officeDocument/2006/relationships/hyperlink" Target="https://www.tce.pi.gov.br/download.php?type=publicacao&amp;id=32752" TargetMode="External"/><Relationship Id="rId17" Type="http://schemas.openxmlformats.org/officeDocument/2006/relationships/hyperlink" Target="https://www.tce.pi.gov.br/fiscalizado/pesquisa-de-processos/?n_tipo=1&amp;n_processo=003310%2F2016" TargetMode="External"/><Relationship Id="rId25" Type="http://schemas.openxmlformats.org/officeDocument/2006/relationships/hyperlink" Target="https://www.tce.pi.gov.br/fiscalizado/pesquisa-de-processos/?n_tipo=1&amp;n_processo=005371%2F2015" TargetMode="External"/><Relationship Id="rId2" Type="http://schemas.openxmlformats.org/officeDocument/2006/relationships/customXml" Target="../customXml/item2.xml"/><Relationship Id="rId16" Type="http://schemas.openxmlformats.org/officeDocument/2006/relationships/hyperlink" Target="https://www.tce.pi.gov.br/download.php?type=publicacao&amp;id=32744" TargetMode="External"/><Relationship Id="rId20" Type="http://schemas.openxmlformats.org/officeDocument/2006/relationships/hyperlink" Target="https://www.tce.pi.gov.br/download.php?type=publicacao&amp;id=327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3300%2F2016" TargetMode="External"/><Relationship Id="rId24" Type="http://schemas.openxmlformats.org/officeDocument/2006/relationships/hyperlink" Target="https://www.tce.pi.gov.br/download.php?type=publicacao&amp;id=32755"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7103%2F2018" TargetMode="External"/><Relationship Id="rId23" Type="http://schemas.openxmlformats.org/officeDocument/2006/relationships/hyperlink" Target="https://www.tce.pi.gov.br/fiscalizado/pesquisa-de-processos/?n_tipo=1&amp;n_processo=020240%2F2017"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03010%2F201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32742" TargetMode="External"/><Relationship Id="rId22" Type="http://schemas.openxmlformats.org/officeDocument/2006/relationships/hyperlink" Target="https://www.tce.pi.gov.br/download.php?type=publicacao&amp;id=32749"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novembro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A0230-9346-41DE-80C1-490F613F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6807</TotalTime>
  <Pages>9</Pages>
  <Words>2394</Words>
  <Characters>12932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15296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NOVEMBRO - 2019</dc:creator>
  <cp:lastModifiedBy>Áurea Francisca Sales da Silva Costa</cp:lastModifiedBy>
  <cp:revision>64</cp:revision>
  <cp:lastPrinted>2018-01-18T17:26:00Z</cp:lastPrinted>
  <dcterms:created xsi:type="dcterms:W3CDTF">2019-01-08T10:22:00Z</dcterms:created>
  <dcterms:modified xsi:type="dcterms:W3CDTF">2019-12-16T12:59:00Z</dcterms:modified>
</cp:coreProperties>
</file>