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DD06F" w14:textId="77777777" w:rsidR="00115079" w:rsidRDefault="00115079" w:rsidP="00115079">
      <w:pPr>
        <w:pStyle w:val="Title"/>
        <w:jc w:val="center"/>
      </w:pPr>
      <w:r>
        <w:t>W205 Exercise 2</w:t>
      </w:r>
    </w:p>
    <w:p w14:paraId="2811E01B" w14:textId="77777777" w:rsidR="00115079" w:rsidRDefault="00115079" w:rsidP="00115079">
      <w:pPr>
        <w:pStyle w:val="Subtitle"/>
        <w:jc w:val="center"/>
      </w:pPr>
      <w:r>
        <w:t>Name: Manish Shah</w:t>
      </w:r>
    </w:p>
    <w:p w14:paraId="50CF44F9" w14:textId="77777777" w:rsidR="00115079" w:rsidRDefault="00115079" w:rsidP="005B3D2B">
      <w:pPr>
        <w:pStyle w:val="Subtitle"/>
        <w:jc w:val="center"/>
      </w:pPr>
      <w:r>
        <w:t>Date: 12/3/2017</w:t>
      </w:r>
    </w:p>
    <w:p w14:paraId="3A95E424" w14:textId="77777777" w:rsidR="00115079" w:rsidRDefault="00115079" w:rsidP="00115079">
      <w:pPr>
        <w:pStyle w:val="Heading1"/>
      </w:pPr>
      <w:r>
        <w:t>The Application</w:t>
      </w:r>
    </w:p>
    <w:p w14:paraId="235E1132" w14:textId="77777777" w:rsidR="00115079" w:rsidRDefault="00115079" w:rsidP="00115079"/>
    <w:p w14:paraId="6AC67604" w14:textId="77777777" w:rsidR="00115079" w:rsidRDefault="00115079" w:rsidP="00115079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t xml:space="preserve">This application subscribes to a tweeter feed and </w:t>
      </w:r>
      <w:r w:rsidR="002E7F8A">
        <w:t xml:space="preserve">writes the number of occurrences of these words in the database.  The tweets containing the words, </w:t>
      </w:r>
      <w:r w:rsidR="002E7F8A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[</w:t>
      </w:r>
      <w:r w:rsidR="002E7F8A">
        <w:rPr>
          <w:rStyle w:val="pl-pds"/>
          <w:rFonts w:ascii="Consolas" w:hAnsi="Consolas" w:cs="Consolas"/>
          <w:color w:val="032F62"/>
          <w:sz w:val="18"/>
          <w:szCs w:val="18"/>
          <w:shd w:val="clear" w:color="auto" w:fill="FFFFFF"/>
        </w:rPr>
        <w:t>"</w:t>
      </w:r>
      <w:r w:rsidR="002E7F8A">
        <w:rPr>
          <w:rStyle w:val="pl-s"/>
          <w:rFonts w:ascii="Consolas" w:hAnsi="Consolas" w:cs="Consolas"/>
          <w:color w:val="032F62"/>
          <w:sz w:val="18"/>
          <w:szCs w:val="18"/>
          <w:shd w:val="clear" w:color="auto" w:fill="FFFFFF"/>
        </w:rPr>
        <w:t>a</w:t>
      </w:r>
      <w:r w:rsidR="002E7F8A">
        <w:rPr>
          <w:rStyle w:val="pl-pds"/>
          <w:rFonts w:ascii="Consolas" w:hAnsi="Consolas" w:cs="Consolas"/>
          <w:color w:val="032F62"/>
          <w:sz w:val="18"/>
          <w:szCs w:val="18"/>
          <w:shd w:val="clear" w:color="auto" w:fill="FFFFFF"/>
        </w:rPr>
        <w:t>"</w:t>
      </w:r>
      <w:r w:rsidR="002E7F8A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, </w:t>
      </w:r>
      <w:r w:rsidR="002E7F8A">
        <w:rPr>
          <w:rStyle w:val="pl-pds"/>
          <w:rFonts w:ascii="Consolas" w:hAnsi="Consolas" w:cs="Consolas"/>
          <w:color w:val="032F62"/>
          <w:sz w:val="18"/>
          <w:szCs w:val="18"/>
          <w:shd w:val="clear" w:color="auto" w:fill="FFFFFF"/>
        </w:rPr>
        <w:t>"</w:t>
      </w:r>
      <w:r w:rsidR="002E7F8A">
        <w:rPr>
          <w:rStyle w:val="pl-s"/>
          <w:rFonts w:ascii="Consolas" w:hAnsi="Consolas" w:cs="Consolas"/>
          <w:color w:val="032F62"/>
          <w:sz w:val="18"/>
          <w:szCs w:val="18"/>
          <w:shd w:val="clear" w:color="auto" w:fill="FFFFFF"/>
        </w:rPr>
        <w:t>the</w:t>
      </w:r>
      <w:r w:rsidR="002E7F8A">
        <w:rPr>
          <w:rStyle w:val="pl-pds"/>
          <w:rFonts w:ascii="Consolas" w:hAnsi="Consolas" w:cs="Consolas"/>
          <w:color w:val="032F62"/>
          <w:sz w:val="18"/>
          <w:szCs w:val="18"/>
          <w:shd w:val="clear" w:color="auto" w:fill="FFFFFF"/>
        </w:rPr>
        <w:t>"</w:t>
      </w:r>
      <w:r w:rsidR="002E7F8A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, </w:t>
      </w:r>
      <w:r w:rsidR="002E7F8A">
        <w:rPr>
          <w:rStyle w:val="pl-pds"/>
          <w:rFonts w:ascii="Consolas" w:hAnsi="Consolas" w:cs="Consolas"/>
          <w:color w:val="032F62"/>
          <w:sz w:val="18"/>
          <w:szCs w:val="18"/>
          <w:shd w:val="clear" w:color="auto" w:fill="FFFFFF"/>
        </w:rPr>
        <w:t>"</w:t>
      </w:r>
      <w:proofErr w:type="spellStart"/>
      <w:r w:rsidR="002E7F8A">
        <w:rPr>
          <w:rStyle w:val="pl-s"/>
          <w:rFonts w:ascii="Consolas" w:hAnsi="Consolas" w:cs="Consolas"/>
          <w:color w:val="032F62"/>
          <w:sz w:val="18"/>
          <w:szCs w:val="18"/>
          <w:shd w:val="clear" w:color="auto" w:fill="FFFFFF"/>
        </w:rPr>
        <w:t>i</w:t>
      </w:r>
      <w:proofErr w:type="spellEnd"/>
      <w:r w:rsidR="002E7F8A">
        <w:rPr>
          <w:rStyle w:val="pl-pds"/>
          <w:rFonts w:ascii="Consolas" w:hAnsi="Consolas" w:cs="Consolas"/>
          <w:color w:val="032F62"/>
          <w:sz w:val="18"/>
          <w:szCs w:val="18"/>
          <w:shd w:val="clear" w:color="auto" w:fill="FFFFFF"/>
        </w:rPr>
        <w:t>"</w:t>
      </w:r>
      <w:r w:rsidR="002E7F8A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, </w:t>
      </w:r>
      <w:r w:rsidR="002E7F8A">
        <w:rPr>
          <w:rStyle w:val="pl-pds"/>
          <w:rFonts w:ascii="Consolas" w:hAnsi="Consolas" w:cs="Consolas"/>
          <w:color w:val="032F62"/>
          <w:sz w:val="18"/>
          <w:szCs w:val="18"/>
          <w:shd w:val="clear" w:color="auto" w:fill="FFFFFF"/>
        </w:rPr>
        <w:t>"</w:t>
      </w:r>
      <w:r w:rsidR="002E7F8A">
        <w:rPr>
          <w:rStyle w:val="pl-s"/>
          <w:rFonts w:ascii="Consolas" w:hAnsi="Consolas" w:cs="Consolas"/>
          <w:color w:val="032F62"/>
          <w:sz w:val="18"/>
          <w:szCs w:val="18"/>
          <w:shd w:val="clear" w:color="auto" w:fill="FFFFFF"/>
        </w:rPr>
        <w:t>you</w:t>
      </w:r>
      <w:r w:rsidR="002E7F8A">
        <w:rPr>
          <w:rStyle w:val="pl-pds"/>
          <w:rFonts w:ascii="Consolas" w:hAnsi="Consolas" w:cs="Consolas"/>
          <w:color w:val="032F62"/>
          <w:sz w:val="18"/>
          <w:szCs w:val="18"/>
          <w:shd w:val="clear" w:color="auto" w:fill="FFFFFF"/>
        </w:rPr>
        <w:t>"</w:t>
      </w:r>
      <w:r w:rsidR="002E7F8A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, </w:t>
      </w:r>
      <w:r w:rsidR="002E7F8A">
        <w:rPr>
          <w:rStyle w:val="pl-pds"/>
          <w:rFonts w:ascii="Consolas" w:hAnsi="Consolas" w:cs="Consolas"/>
          <w:color w:val="032F62"/>
          <w:sz w:val="18"/>
          <w:szCs w:val="18"/>
          <w:shd w:val="clear" w:color="auto" w:fill="FFFFFF"/>
        </w:rPr>
        <w:t>"</w:t>
      </w:r>
      <w:r w:rsidR="002E7F8A">
        <w:rPr>
          <w:rStyle w:val="pl-s"/>
          <w:rFonts w:ascii="Consolas" w:hAnsi="Consolas" w:cs="Consolas"/>
          <w:color w:val="032F62"/>
          <w:sz w:val="18"/>
          <w:szCs w:val="18"/>
          <w:shd w:val="clear" w:color="auto" w:fill="FFFFFF"/>
        </w:rPr>
        <w:t>u</w:t>
      </w:r>
      <w:r w:rsidR="002E7F8A">
        <w:rPr>
          <w:rStyle w:val="pl-pds"/>
          <w:rFonts w:ascii="Consolas" w:hAnsi="Consolas" w:cs="Consolas"/>
          <w:color w:val="032F62"/>
          <w:sz w:val="18"/>
          <w:szCs w:val="18"/>
          <w:shd w:val="clear" w:color="auto" w:fill="FFFFFF"/>
        </w:rPr>
        <w:t>"</w:t>
      </w:r>
      <w:r w:rsidR="002E7F8A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]</w:t>
      </w:r>
      <w:r w:rsidR="002E7F8A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are tracked and only the tweets in English language are selected. </w:t>
      </w:r>
    </w:p>
    <w:p w14:paraId="5AAA62E6" w14:textId="77777777" w:rsidR="002E7F8A" w:rsidRDefault="002E7F8A" w:rsidP="00115079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The application uses Storm technology to subscribe to the tweets and process them. The Tweet spout program subscribes to the tweet, queues them and emits it to the </w:t>
      </w:r>
      <w:r w:rsidR="00CA12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Parse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bolt</w:t>
      </w:r>
      <w:r w:rsidR="00CA12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. The parse bolt processes the tweet, excludes retweets and tweets with non-ascii characters and creates a list of valid words and emits it to the wordcount bolt. The wordcount bolt updates the database. </w:t>
      </w:r>
      <w:r w:rsidR="00A656F9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The application is implemented in python 2.7. </w:t>
      </w:r>
    </w:p>
    <w:p w14:paraId="55A0FDAD" w14:textId="77777777" w:rsidR="00CA1213" w:rsidRDefault="00CA1213" w:rsidP="00115079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The application topology is illustrated in the diagram below. </w:t>
      </w:r>
    </w:p>
    <w:p w14:paraId="1C30B3CF" w14:textId="77777777" w:rsidR="00CA1213" w:rsidRDefault="00CA1213" w:rsidP="00115079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73744FD1" wp14:editId="50270893">
            <wp:extent cx="5943600" cy="2083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EDD80" w14:textId="77777777" w:rsidR="00CA1213" w:rsidRDefault="00CA1213" w:rsidP="00CA1213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Database</w:t>
      </w:r>
    </w:p>
    <w:p w14:paraId="1F342E0D" w14:textId="77777777" w:rsidR="00CA1213" w:rsidRDefault="00CA1213" w:rsidP="00CA1213">
      <w:r>
        <w:t xml:space="preserve">Postgres database is used to store the words and the counts of the words. The name of the database is </w:t>
      </w:r>
      <w:proofErr w:type="spellStart"/>
      <w:r>
        <w:t>tcount</w:t>
      </w:r>
      <w:proofErr w:type="spellEnd"/>
      <w:r>
        <w:t xml:space="preserve"> and it has one table, </w:t>
      </w:r>
      <w:proofErr w:type="spellStart"/>
      <w:r>
        <w:t>tweetwordcount</w:t>
      </w:r>
      <w:proofErr w:type="spellEnd"/>
      <w:r>
        <w:t xml:space="preserve">. The </w:t>
      </w:r>
      <w:proofErr w:type="spellStart"/>
      <w:r>
        <w:t>tweetwordcount</w:t>
      </w:r>
      <w:proofErr w:type="spellEnd"/>
      <w:r>
        <w:t xml:space="preserve"> table has the following structure. </w:t>
      </w:r>
    </w:p>
    <w:p w14:paraId="2FD76531" w14:textId="77777777" w:rsidR="002E7F8A" w:rsidRDefault="00CA1213" w:rsidP="00115079">
      <w:r>
        <w:rPr>
          <w:noProof/>
        </w:rPr>
        <w:drawing>
          <wp:inline distT="0" distB="0" distL="0" distR="0" wp14:anchorId="0480CECA" wp14:editId="5C89D7A0">
            <wp:extent cx="4924425" cy="1552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1D2AD" w14:textId="77777777" w:rsidR="00A656F9" w:rsidRDefault="00A656F9" w:rsidP="00A656F9">
      <w:pPr>
        <w:pStyle w:val="Heading1"/>
      </w:pPr>
      <w:r>
        <w:lastRenderedPageBreak/>
        <w:t>Topology</w:t>
      </w:r>
    </w:p>
    <w:p w14:paraId="5F0C3ACB" w14:textId="77777777" w:rsidR="00A656F9" w:rsidRDefault="00A656F9" w:rsidP="00A656F9"/>
    <w:p w14:paraId="73387900" w14:textId="77777777" w:rsidR="00A656F9" w:rsidRDefault="00A656F9" w:rsidP="00A656F9">
      <w:r>
        <w:t xml:space="preserve">The application has one spout, tweet, with 3 instances, one parse bolt with 3 instances and one count bolt with 2 instances. The topology is defined as. </w:t>
      </w:r>
    </w:p>
    <w:p w14:paraId="5886ED7C" w14:textId="77777777" w:rsidR="00A656F9" w:rsidRDefault="00A656F9" w:rsidP="00A656F9">
      <w:r>
        <w:rPr>
          <w:noProof/>
        </w:rPr>
        <w:drawing>
          <wp:inline distT="0" distB="0" distL="0" distR="0" wp14:anchorId="2F21F077" wp14:editId="4412C8D1">
            <wp:extent cx="5943600" cy="43097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18AE2" w14:textId="77777777" w:rsidR="004849E2" w:rsidRDefault="004849E2" w:rsidP="0093060A">
      <w:pPr>
        <w:pStyle w:val="Heading1"/>
      </w:pPr>
      <w:r>
        <w:t>Directory Structure</w:t>
      </w:r>
    </w:p>
    <w:p w14:paraId="1249DBF7" w14:textId="77777777" w:rsidR="004849E2" w:rsidRPr="004849E2" w:rsidRDefault="004849E2" w:rsidP="004849E2">
      <w:r>
        <w:t>The directory structure is as follows.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4849E2" w14:paraId="2A923AC9" w14:textId="77777777" w:rsidTr="004849E2">
        <w:tc>
          <w:tcPr>
            <w:tcW w:w="3055" w:type="dxa"/>
          </w:tcPr>
          <w:p w14:paraId="368860BB" w14:textId="77777777" w:rsidR="004849E2" w:rsidRDefault="004849E2" w:rsidP="004849E2">
            <w:r>
              <w:t>Files/Folders</w:t>
            </w:r>
          </w:p>
        </w:tc>
        <w:tc>
          <w:tcPr>
            <w:tcW w:w="6295" w:type="dxa"/>
          </w:tcPr>
          <w:p w14:paraId="28F3C325" w14:textId="77777777" w:rsidR="004849E2" w:rsidRDefault="004849E2" w:rsidP="004849E2">
            <w:r>
              <w:t>Description</w:t>
            </w:r>
          </w:p>
        </w:tc>
      </w:tr>
      <w:tr w:rsidR="004849E2" w14:paraId="378264F4" w14:textId="77777777" w:rsidTr="004849E2">
        <w:tc>
          <w:tcPr>
            <w:tcW w:w="3055" w:type="dxa"/>
          </w:tcPr>
          <w:p w14:paraId="46E5EA6A" w14:textId="77777777" w:rsidR="004849E2" w:rsidRDefault="004849E2" w:rsidP="004849E2">
            <w:r>
              <w:t>Create_database.py</w:t>
            </w:r>
          </w:p>
        </w:tc>
        <w:tc>
          <w:tcPr>
            <w:tcW w:w="6295" w:type="dxa"/>
          </w:tcPr>
          <w:p w14:paraId="7D5EC397" w14:textId="77777777" w:rsidR="004849E2" w:rsidRDefault="004849E2" w:rsidP="004849E2">
            <w:r>
              <w:t xml:space="preserve">Creates the database </w:t>
            </w:r>
            <w:proofErr w:type="spellStart"/>
            <w:r>
              <w:t>tcount</w:t>
            </w:r>
            <w:proofErr w:type="spellEnd"/>
            <w:r>
              <w:t xml:space="preserve"> and table </w:t>
            </w:r>
            <w:proofErr w:type="spellStart"/>
            <w:r>
              <w:t>tweetwordcount</w:t>
            </w:r>
            <w:proofErr w:type="spellEnd"/>
          </w:p>
        </w:tc>
      </w:tr>
      <w:tr w:rsidR="004849E2" w14:paraId="38DE6830" w14:textId="77777777" w:rsidTr="004849E2">
        <w:tc>
          <w:tcPr>
            <w:tcW w:w="3055" w:type="dxa"/>
          </w:tcPr>
          <w:p w14:paraId="2067AA1A" w14:textId="77777777" w:rsidR="004849E2" w:rsidRDefault="004849E2" w:rsidP="004849E2">
            <w:proofErr w:type="spellStart"/>
            <w:r>
              <w:t>Extweetwordcount</w:t>
            </w:r>
            <w:proofErr w:type="spellEnd"/>
          </w:p>
        </w:tc>
        <w:tc>
          <w:tcPr>
            <w:tcW w:w="6295" w:type="dxa"/>
          </w:tcPr>
          <w:p w14:paraId="43F56988" w14:textId="77777777" w:rsidR="004849E2" w:rsidRDefault="004849E2" w:rsidP="004849E2">
            <w:r>
              <w:t xml:space="preserve">The </w:t>
            </w:r>
            <w:proofErr w:type="spellStart"/>
            <w:r>
              <w:t>streamparse</w:t>
            </w:r>
            <w:proofErr w:type="spellEnd"/>
            <w:r>
              <w:t xml:space="preserve"> project folder used by </w:t>
            </w:r>
            <w:proofErr w:type="spellStart"/>
            <w:r>
              <w:t>streamparse</w:t>
            </w:r>
            <w:proofErr w:type="spellEnd"/>
            <w:r>
              <w:t xml:space="preserve"> run</w:t>
            </w:r>
          </w:p>
        </w:tc>
      </w:tr>
      <w:tr w:rsidR="004849E2" w14:paraId="533C8A53" w14:textId="77777777" w:rsidTr="004849E2">
        <w:tc>
          <w:tcPr>
            <w:tcW w:w="3055" w:type="dxa"/>
          </w:tcPr>
          <w:p w14:paraId="474FD4DA" w14:textId="77777777" w:rsidR="004849E2" w:rsidRDefault="004849E2" w:rsidP="004849E2">
            <w:r>
              <w:t>Final_results.py</w:t>
            </w:r>
          </w:p>
        </w:tc>
        <w:tc>
          <w:tcPr>
            <w:tcW w:w="6295" w:type="dxa"/>
          </w:tcPr>
          <w:p w14:paraId="5CA579BF" w14:textId="77777777" w:rsidR="004849E2" w:rsidRDefault="004849E2" w:rsidP="004849E2">
            <w:r>
              <w:t>Queries the database for words</w:t>
            </w:r>
          </w:p>
        </w:tc>
      </w:tr>
      <w:tr w:rsidR="004849E2" w14:paraId="13102EC6" w14:textId="77777777" w:rsidTr="004849E2">
        <w:tc>
          <w:tcPr>
            <w:tcW w:w="3055" w:type="dxa"/>
          </w:tcPr>
          <w:p w14:paraId="5493683E" w14:textId="77777777" w:rsidR="004849E2" w:rsidRDefault="004849E2" w:rsidP="004849E2">
            <w:r>
              <w:t>Histogram.py</w:t>
            </w:r>
          </w:p>
        </w:tc>
        <w:tc>
          <w:tcPr>
            <w:tcW w:w="6295" w:type="dxa"/>
          </w:tcPr>
          <w:p w14:paraId="3613076A" w14:textId="77777777" w:rsidR="004849E2" w:rsidRDefault="004849E2" w:rsidP="004849E2">
            <w:r>
              <w:t>Queries the database for words with counts &gt;= k and &lt;= l</w:t>
            </w:r>
          </w:p>
        </w:tc>
      </w:tr>
      <w:tr w:rsidR="004849E2" w14:paraId="2DD065E8" w14:textId="77777777" w:rsidTr="004849E2">
        <w:tc>
          <w:tcPr>
            <w:tcW w:w="3055" w:type="dxa"/>
          </w:tcPr>
          <w:p w14:paraId="6EDF1D6C" w14:textId="77777777" w:rsidR="004849E2" w:rsidRDefault="00C01C2B" w:rsidP="004849E2">
            <w:r>
              <w:t>Main.sh</w:t>
            </w:r>
          </w:p>
        </w:tc>
        <w:tc>
          <w:tcPr>
            <w:tcW w:w="6295" w:type="dxa"/>
          </w:tcPr>
          <w:p w14:paraId="00789A9F" w14:textId="77777777" w:rsidR="004849E2" w:rsidRDefault="00C01C2B" w:rsidP="004849E2">
            <w:r>
              <w:t>Main program to run the script</w:t>
            </w:r>
          </w:p>
        </w:tc>
      </w:tr>
      <w:tr w:rsidR="004849E2" w14:paraId="120EA9A1" w14:textId="77777777" w:rsidTr="004849E2">
        <w:tc>
          <w:tcPr>
            <w:tcW w:w="3055" w:type="dxa"/>
          </w:tcPr>
          <w:p w14:paraId="2EE24C33" w14:textId="77777777" w:rsidR="004849E2" w:rsidRDefault="00C01C2B" w:rsidP="004849E2">
            <w:r>
              <w:t>Top20.py</w:t>
            </w:r>
          </w:p>
        </w:tc>
        <w:tc>
          <w:tcPr>
            <w:tcW w:w="6295" w:type="dxa"/>
          </w:tcPr>
          <w:p w14:paraId="3A921A7B" w14:textId="77777777" w:rsidR="004849E2" w:rsidRDefault="00C01C2B" w:rsidP="004849E2">
            <w:r>
              <w:t>Python program to query top 20 words based on count</w:t>
            </w:r>
          </w:p>
        </w:tc>
      </w:tr>
      <w:tr w:rsidR="00C01C2B" w14:paraId="57C5B58C" w14:textId="77777777" w:rsidTr="004849E2">
        <w:tc>
          <w:tcPr>
            <w:tcW w:w="3055" w:type="dxa"/>
          </w:tcPr>
          <w:p w14:paraId="578E457A" w14:textId="77777777" w:rsidR="00C01C2B" w:rsidRDefault="00C01C2B" w:rsidP="004849E2">
            <w:r>
              <w:t>Top20_plot.py</w:t>
            </w:r>
          </w:p>
        </w:tc>
        <w:tc>
          <w:tcPr>
            <w:tcW w:w="6295" w:type="dxa"/>
          </w:tcPr>
          <w:p w14:paraId="080C37CF" w14:textId="77777777" w:rsidR="00C01C2B" w:rsidRDefault="00C01C2B" w:rsidP="004849E2">
            <w:r>
              <w:t>Python program to plot the bar chart (tested on windows)</w:t>
            </w:r>
          </w:p>
        </w:tc>
      </w:tr>
      <w:tr w:rsidR="00C01C2B" w14:paraId="0773BB0D" w14:textId="77777777" w:rsidTr="004849E2">
        <w:tc>
          <w:tcPr>
            <w:tcW w:w="3055" w:type="dxa"/>
          </w:tcPr>
          <w:p w14:paraId="56D2A249" w14:textId="77777777" w:rsidR="00C01C2B" w:rsidRDefault="00C01C2B" w:rsidP="004849E2">
            <w:r>
              <w:t>Plot.png</w:t>
            </w:r>
          </w:p>
        </w:tc>
        <w:tc>
          <w:tcPr>
            <w:tcW w:w="6295" w:type="dxa"/>
          </w:tcPr>
          <w:p w14:paraId="69A8AFF8" w14:textId="77777777" w:rsidR="00C01C2B" w:rsidRDefault="00C01C2B" w:rsidP="004849E2">
            <w:r>
              <w:t xml:space="preserve">Top 20 bar graph. </w:t>
            </w:r>
          </w:p>
        </w:tc>
      </w:tr>
      <w:tr w:rsidR="0093060A" w14:paraId="1A05E814" w14:textId="77777777" w:rsidTr="004849E2">
        <w:tc>
          <w:tcPr>
            <w:tcW w:w="3055" w:type="dxa"/>
          </w:tcPr>
          <w:p w14:paraId="7DDBA228" w14:textId="77777777" w:rsidR="0093060A" w:rsidRDefault="0093060A" w:rsidP="004849E2">
            <w:r>
              <w:t>Output</w:t>
            </w:r>
          </w:p>
        </w:tc>
        <w:tc>
          <w:tcPr>
            <w:tcW w:w="6295" w:type="dxa"/>
          </w:tcPr>
          <w:p w14:paraId="6DE8E0D3" w14:textId="77777777" w:rsidR="0093060A" w:rsidRDefault="0093060A" w:rsidP="004849E2">
            <w:r>
              <w:t>Folder for the output files</w:t>
            </w:r>
          </w:p>
        </w:tc>
      </w:tr>
      <w:tr w:rsidR="0093060A" w14:paraId="5D8E7A47" w14:textId="77777777" w:rsidTr="004849E2">
        <w:tc>
          <w:tcPr>
            <w:tcW w:w="3055" w:type="dxa"/>
          </w:tcPr>
          <w:p w14:paraId="6FA5109E" w14:textId="77777777" w:rsidR="0093060A" w:rsidRDefault="0093060A" w:rsidP="004849E2">
            <w:r>
              <w:t>Screen shots</w:t>
            </w:r>
          </w:p>
        </w:tc>
        <w:tc>
          <w:tcPr>
            <w:tcW w:w="6295" w:type="dxa"/>
          </w:tcPr>
          <w:p w14:paraId="2A7B76EF" w14:textId="77777777" w:rsidR="0093060A" w:rsidRDefault="0093060A" w:rsidP="004849E2">
            <w:r>
              <w:t>Screen shots of the project</w:t>
            </w:r>
          </w:p>
        </w:tc>
      </w:tr>
    </w:tbl>
    <w:p w14:paraId="3DF5CC43" w14:textId="77777777" w:rsidR="004849E2" w:rsidRDefault="004849E2" w:rsidP="004849E2"/>
    <w:p w14:paraId="19A9F159" w14:textId="77777777" w:rsidR="00C01C2B" w:rsidRDefault="00C01C2B" w:rsidP="004849E2">
      <w:r>
        <w:lastRenderedPageBreak/>
        <w:t xml:space="preserve">The topology, spout and bolts are defined in the </w:t>
      </w:r>
      <w:proofErr w:type="spellStart"/>
      <w:r>
        <w:t>Extweetwordcount</w:t>
      </w:r>
      <w:proofErr w:type="spellEnd"/>
      <w:r>
        <w:t xml:space="preserve"> folder. </w:t>
      </w:r>
    </w:p>
    <w:p w14:paraId="279C8FFE" w14:textId="77777777" w:rsidR="00C01C2B" w:rsidRDefault="00C01C2B" w:rsidP="00C01C2B">
      <w:pPr>
        <w:pStyle w:val="Heading1"/>
      </w:pPr>
      <w:r>
        <w:t>Run Instructions:</w:t>
      </w:r>
    </w:p>
    <w:p w14:paraId="3C4CC0A4" w14:textId="77777777" w:rsidR="00C01C2B" w:rsidRDefault="00C01C2B" w:rsidP="00C01C2B"/>
    <w:p w14:paraId="67872459" w14:textId="77777777" w:rsidR="00C01C2B" w:rsidRDefault="00C01C2B" w:rsidP="00C01C2B">
      <w:r>
        <w:t xml:space="preserve">The analysis has been tested on AWS hosted EC2 instance with 100 GB of diskspace, 8 GB of Ram and 2 processors and using Linux operating system.  </w:t>
      </w:r>
    </w:p>
    <w:p w14:paraId="468A6331" w14:textId="77777777" w:rsidR="00C01C2B" w:rsidRDefault="00C01C2B" w:rsidP="00C01C2B">
      <w:r>
        <w:t>The AMI used is "UCB W205 Spring 2016 (ami-be0d5fd4)</w:t>
      </w:r>
      <w:proofErr w:type="gramStart"/>
      <w:r>
        <w:t xml:space="preserve">" </w:t>
      </w:r>
      <w:r w:rsidR="0093060A">
        <w:t>.</w:t>
      </w:r>
      <w:proofErr w:type="gramEnd"/>
    </w:p>
    <w:p w14:paraId="460C281E" w14:textId="77777777" w:rsidR="0093060A" w:rsidRDefault="0093060A" w:rsidP="00C01C2B">
      <w:r>
        <w:t xml:space="preserve">The application needs </w:t>
      </w:r>
      <w:proofErr w:type="spellStart"/>
      <w:r>
        <w:t>tweepy</w:t>
      </w:r>
      <w:proofErr w:type="spellEnd"/>
      <w:r>
        <w:t xml:space="preserve"> and </w:t>
      </w:r>
      <w:proofErr w:type="spellStart"/>
      <w:r>
        <w:t>matlibplot</w:t>
      </w:r>
      <w:proofErr w:type="spellEnd"/>
      <w:r>
        <w:t xml:space="preserve"> libraries to be installed for python.</w:t>
      </w:r>
    </w:p>
    <w:p w14:paraId="5B6BCE27" w14:textId="77777777" w:rsidR="0093060A" w:rsidRDefault="0093060A" w:rsidP="00C01C2B">
      <w:r>
        <w:t xml:space="preserve">To run the program, on the command prompt, type, </w:t>
      </w:r>
    </w:p>
    <w:p w14:paraId="51D0A467" w14:textId="77777777" w:rsidR="0093060A" w:rsidRDefault="0093060A" w:rsidP="00C01C2B">
      <w:r>
        <w:t xml:space="preserve">./main.sh </w:t>
      </w:r>
    </w:p>
    <w:p w14:paraId="4C3FF562" w14:textId="77777777" w:rsidR="0093060A" w:rsidRDefault="0093060A" w:rsidP="00C01C2B">
      <w:r>
        <w:t xml:space="preserve">This script will create the database, run the storm application for 5 mins and then run the result scripts. </w:t>
      </w:r>
    </w:p>
    <w:p w14:paraId="4CB59501" w14:textId="77777777" w:rsidR="0093060A" w:rsidRDefault="0093060A" w:rsidP="00C01C2B">
      <w:r>
        <w:t xml:space="preserve">The main.sh script is shown below. </w:t>
      </w:r>
    </w:p>
    <w:p w14:paraId="6D22307C" w14:textId="77777777" w:rsidR="0093060A" w:rsidRDefault="0093060A" w:rsidP="00C01C2B">
      <w:r>
        <w:rPr>
          <w:noProof/>
        </w:rPr>
        <w:drawing>
          <wp:inline distT="0" distB="0" distL="0" distR="0" wp14:anchorId="1FAECD9F" wp14:editId="1013227C">
            <wp:extent cx="5943600" cy="2428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AFF2E" w14:textId="77777777" w:rsidR="0093060A" w:rsidRDefault="0093060A" w:rsidP="0093060A">
      <w:pPr>
        <w:pStyle w:val="Heading1"/>
      </w:pPr>
      <w:r>
        <w:t>Output:</w:t>
      </w:r>
    </w:p>
    <w:p w14:paraId="620C648C" w14:textId="77777777" w:rsidR="00A64515" w:rsidRDefault="00A64515" w:rsidP="00A64515">
      <w:pPr>
        <w:pStyle w:val="Heading2"/>
        <w:numPr>
          <w:ilvl w:val="0"/>
          <w:numId w:val="1"/>
        </w:numPr>
      </w:pPr>
      <w:r>
        <w:t>Output of number of occurrences of word “this”.</w:t>
      </w:r>
    </w:p>
    <w:p w14:paraId="107A2ABA" w14:textId="77777777" w:rsidR="00A64515" w:rsidRPr="00A64515" w:rsidRDefault="00A64515" w:rsidP="00A64515">
      <w:r>
        <w:rPr>
          <w:noProof/>
        </w:rPr>
        <w:drawing>
          <wp:inline distT="0" distB="0" distL="0" distR="0" wp14:anchorId="491E9ABB" wp14:editId="3622CDCD">
            <wp:extent cx="5943600" cy="5245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5C935" w14:textId="77777777" w:rsidR="0093060A" w:rsidRDefault="00A64515" w:rsidP="00A64515">
      <w:pPr>
        <w:pStyle w:val="Heading2"/>
        <w:numPr>
          <w:ilvl w:val="0"/>
          <w:numId w:val="1"/>
        </w:numPr>
      </w:pPr>
      <w:r>
        <w:lastRenderedPageBreak/>
        <w:t xml:space="preserve">Output of all words sorted alphabetically with counts. </w:t>
      </w:r>
    </w:p>
    <w:p w14:paraId="73C4D376" w14:textId="77777777" w:rsidR="00A64515" w:rsidRPr="00A64515" w:rsidRDefault="005B3D2B" w:rsidP="00A64515">
      <w:r>
        <w:rPr>
          <w:noProof/>
        </w:rPr>
        <w:drawing>
          <wp:inline distT="0" distB="0" distL="0" distR="0" wp14:anchorId="703E1174" wp14:editId="18308322">
            <wp:extent cx="5943600" cy="12230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0F15492" w14:textId="77777777" w:rsidR="00A64515" w:rsidRDefault="00A64515" w:rsidP="00C01C2B"/>
    <w:p w14:paraId="254644E0" w14:textId="77777777" w:rsidR="00A64515" w:rsidRDefault="00A64515" w:rsidP="005B3D2B">
      <w:pPr>
        <w:pStyle w:val="Heading2"/>
        <w:numPr>
          <w:ilvl w:val="0"/>
          <w:numId w:val="1"/>
        </w:numPr>
      </w:pPr>
      <w:r>
        <w:t xml:space="preserve">Histogram of all words </w:t>
      </w:r>
      <w:r w:rsidR="005B3D2B">
        <w:t>&gt;= 20 and &lt;= 50</w:t>
      </w:r>
    </w:p>
    <w:p w14:paraId="13CD0511" w14:textId="77777777" w:rsidR="005B3D2B" w:rsidRDefault="005B3D2B" w:rsidP="005B3D2B">
      <w:pPr>
        <w:pStyle w:val="ListParagraph"/>
      </w:pPr>
      <w:r>
        <w:rPr>
          <w:noProof/>
        </w:rPr>
        <w:drawing>
          <wp:inline distT="0" distB="0" distL="0" distR="0" wp14:anchorId="182369B9" wp14:editId="219BA4CB">
            <wp:extent cx="5943600" cy="14268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81FCA" w14:textId="77777777" w:rsidR="005B3D2B" w:rsidRDefault="005B3D2B" w:rsidP="005B3D2B">
      <w:pPr>
        <w:pStyle w:val="ListParagraph"/>
      </w:pPr>
    </w:p>
    <w:p w14:paraId="58F84E37" w14:textId="77777777" w:rsidR="005B3D2B" w:rsidRDefault="005B3D2B" w:rsidP="005B3D2B">
      <w:pPr>
        <w:pStyle w:val="Heading2"/>
        <w:numPr>
          <w:ilvl w:val="0"/>
          <w:numId w:val="1"/>
        </w:numPr>
      </w:pPr>
      <w:r>
        <w:t xml:space="preserve">Histogram bar graph. </w:t>
      </w:r>
    </w:p>
    <w:p w14:paraId="48DD78E9" w14:textId="77777777" w:rsidR="005B3D2B" w:rsidRPr="005B3D2B" w:rsidRDefault="005B3D2B" w:rsidP="005B3D2B">
      <w:r>
        <w:rPr>
          <w:noProof/>
        </w:rPr>
        <w:drawing>
          <wp:inline distT="0" distB="0" distL="0" distR="0" wp14:anchorId="6B0DB744" wp14:editId="083C9C66">
            <wp:extent cx="4305300" cy="3619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D2B" w:rsidRPr="005B3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B7D60"/>
    <w:multiLevelType w:val="hybridMultilevel"/>
    <w:tmpl w:val="30EAE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079"/>
    <w:rsid w:val="00115079"/>
    <w:rsid w:val="002E7F8A"/>
    <w:rsid w:val="004849E2"/>
    <w:rsid w:val="005B3D2B"/>
    <w:rsid w:val="008274D0"/>
    <w:rsid w:val="0093060A"/>
    <w:rsid w:val="00A64515"/>
    <w:rsid w:val="00A656F9"/>
    <w:rsid w:val="00C01C2B"/>
    <w:rsid w:val="00CA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A7195"/>
  <w15:chartTrackingRefBased/>
  <w15:docId w15:val="{B5ACD1E2-4C22-436A-AF40-3287B55ED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0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4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50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0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0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507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150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l-s">
    <w:name w:val="pl-s"/>
    <w:basedOn w:val="DefaultParagraphFont"/>
    <w:rsid w:val="002E7F8A"/>
  </w:style>
  <w:style w:type="character" w:customStyle="1" w:styleId="pl-pds">
    <w:name w:val="pl-pds"/>
    <w:basedOn w:val="DefaultParagraphFont"/>
    <w:rsid w:val="002E7F8A"/>
  </w:style>
  <w:style w:type="table" w:styleId="TableGrid">
    <w:name w:val="Table Grid"/>
    <w:basedOn w:val="TableNormal"/>
    <w:uiPriority w:val="39"/>
    <w:rsid w:val="00484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64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64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Shah</dc:creator>
  <cp:keywords/>
  <dc:description/>
  <cp:lastModifiedBy>Manish Shah</cp:lastModifiedBy>
  <cp:revision>1</cp:revision>
  <dcterms:created xsi:type="dcterms:W3CDTF">2017-12-04T02:29:00Z</dcterms:created>
  <dcterms:modified xsi:type="dcterms:W3CDTF">2017-12-04T04:51:00Z</dcterms:modified>
</cp:coreProperties>
</file>