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3E704">
      <w:pPr>
        <w:pStyle w:val="4"/>
        <w:adjustRightInd w:val="0"/>
        <w:spacing w:before="312" w:after="312" w:line="312" w:lineRule="exact"/>
        <w:jc w:val="center"/>
        <w:outlineLvl w:val="1"/>
        <w:rPr>
          <w:rFonts w:ascii="Arial" w:hAnsi="Arial" w:eastAsia="黑体" w:cs="Arial"/>
          <w:kern w:val="0"/>
          <w:sz w:val="32"/>
          <w:szCs w:val="32"/>
        </w:rPr>
      </w:pPr>
      <w:r>
        <w:rPr>
          <w:rFonts w:hint="eastAsia" w:ascii="Arial" w:hAnsi="Arial" w:eastAsia="黑体" w:cs="Arial"/>
          <w:kern w:val="0"/>
          <w:sz w:val="32"/>
          <w:szCs w:val="32"/>
        </w:rPr>
        <w:t>202</w:t>
      </w:r>
      <w:r>
        <w:rPr>
          <w:rFonts w:ascii="Arial" w:hAnsi="Arial" w:eastAsia="黑体" w:cs="Arial"/>
          <w:kern w:val="0"/>
          <w:sz w:val="32"/>
          <w:szCs w:val="32"/>
        </w:rPr>
        <w:t>4</w:t>
      </w:r>
      <w:r>
        <w:rPr>
          <w:rFonts w:hint="eastAsia" w:ascii="Arial" w:hAnsi="Arial" w:eastAsia="黑体" w:cs="Arial"/>
          <w:kern w:val="0"/>
          <w:sz w:val="32"/>
          <w:szCs w:val="32"/>
        </w:rPr>
        <w:t>级计算机专业《程序设计基础II》小组项目作业</w:t>
      </w:r>
    </w:p>
    <w:p w14:paraId="0E8B6AF0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作业要求：</w:t>
      </w:r>
    </w:p>
    <w:p w14:paraId="15923BF4">
      <w:pPr>
        <w:pStyle w:val="14"/>
        <w:ind w:left="360" w:firstLine="0" w:firstLineChars="0"/>
        <w:rPr>
          <w:sz w:val="28"/>
        </w:rPr>
      </w:pPr>
      <w:r>
        <w:rPr>
          <w:rFonts w:hint="eastAsia"/>
          <w:sz w:val="28"/>
        </w:rPr>
        <w:t>1.分小组完成，</w:t>
      </w:r>
      <w:r>
        <w:rPr>
          <w:sz w:val="28"/>
        </w:rPr>
        <w:t>2</w:t>
      </w:r>
      <w:r>
        <w:rPr>
          <w:rFonts w:hint="eastAsia"/>
          <w:sz w:val="28"/>
        </w:rPr>
        <w:t>人一组（每个题目后面有人数要求，</w:t>
      </w:r>
      <w:r>
        <w:rPr>
          <w:rFonts w:hint="eastAsia"/>
          <w:b/>
          <w:sz w:val="28"/>
        </w:rPr>
        <w:t>见附件1）</w:t>
      </w:r>
      <w:r>
        <w:rPr>
          <w:rFonts w:hint="eastAsia"/>
          <w:sz w:val="28"/>
        </w:rPr>
        <w:t>；每个选题需要平均分配到班级的各个小组中，如果小组提交内容雷同均判0分。</w:t>
      </w:r>
    </w:p>
    <w:p w14:paraId="2612AD0D">
      <w:pPr>
        <w:pStyle w:val="14"/>
        <w:ind w:left="360" w:firstLine="0" w:firstLineChars="0"/>
        <w:rPr>
          <w:sz w:val="28"/>
        </w:rPr>
      </w:pPr>
      <w:r>
        <w:rPr>
          <w:rFonts w:hint="eastAsia"/>
          <w:sz w:val="28"/>
        </w:rPr>
        <w:t>2.任课老师按小组分配任务；</w:t>
      </w:r>
    </w:p>
    <w:p w14:paraId="3585820C">
      <w:pPr>
        <w:pStyle w:val="14"/>
        <w:ind w:left="360" w:firstLine="0" w:firstLineChars="0"/>
        <w:rPr>
          <w:sz w:val="28"/>
        </w:rPr>
      </w:pPr>
      <w:r>
        <w:rPr>
          <w:rFonts w:hint="eastAsia"/>
          <w:sz w:val="28"/>
        </w:rPr>
        <w:t>3.作业时长为1周；</w:t>
      </w:r>
    </w:p>
    <w:p w14:paraId="5DDAD449">
      <w:pPr>
        <w:pStyle w:val="14"/>
        <w:ind w:left="360" w:firstLine="0" w:firstLineChars="0"/>
        <w:rPr>
          <w:sz w:val="28"/>
        </w:rPr>
      </w:pPr>
      <w:r>
        <w:rPr>
          <w:rFonts w:hint="eastAsia"/>
          <w:sz w:val="28"/>
        </w:rPr>
        <w:t>4.提交内容为：WORD文档，内容包括：题目内容、算法分析、代码实现（要求加注释）、运行结果全部截图、所建t</w:t>
      </w:r>
      <w:r>
        <w:rPr>
          <w:sz w:val="28"/>
        </w:rPr>
        <w:t>xt</w:t>
      </w:r>
      <w:r>
        <w:rPr>
          <w:rFonts w:hint="eastAsia"/>
          <w:sz w:val="28"/>
        </w:rPr>
        <w:t>文件，小组分工与小组组员自评贡献比表。（</w:t>
      </w:r>
      <w:r>
        <w:rPr>
          <w:rFonts w:hint="eastAsia"/>
          <w:b/>
          <w:sz w:val="28"/>
        </w:rPr>
        <w:t>提交模板见后面附件2</w:t>
      </w:r>
      <w:r>
        <w:rPr>
          <w:rFonts w:hint="eastAsia"/>
          <w:sz w:val="28"/>
        </w:rPr>
        <w:t>）</w:t>
      </w:r>
    </w:p>
    <w:p w14:paraId="60601459">
      <w:pPr>
        <w:pStyle w:val="4"/>
        <w:adjustRightInd w:val="0"/>
        <w:spacing w:before="312" w:after="312" w:line="312" w:lineRule="exact"/>
        <w:jc w:val="left"/>
        <w:outlineLvl w:val="1"/>
        <w:rPr>
          <w:rFonts w:ascii="Arial" w:hAnsi="Arial" w:eastAsia="黑体" w:cs="Arial"/>
          <w:kern w:val="0"/>
          <w:sz w:val="32"/>
          <w:szCs w:val="32"/>
        </w:rPr>
      </w:pPr>
      <w:r>
        <w:rPr>
          <w:rFonts w:ascii="Arial" w:hAnsi="Arial" w:eastAsia="黑体" w:cs="Arial"/>
          <w:kern w:val="0"/>
          <w:sz w:val="32"/>
          <w:szCs w:val="32"/>
        </w:rPr>
        <w:br w:type="page"/>
      </w:r>
    </w:p>
    <w:p w14:paraId="1793B2CF">
      <w:pPr>
        <w:pStyle w:val="4"/>
        <w:adjustRightInd w:val="0"/>
        <w:spacing w:before="312" w:after="312" w:line="312" w:lineRule="exact"/>
        <w:jc w:val="left"/>
        <w:outlineLvl w:val="1"/>
        <w:rPr>
          <w:rFonts w:ascii="Arial" w:hAnsi="Arial" w:eastAsia="黑体" w:cs="Arial"/>
          <w:kern w:val="0"/>
          <w:sz w:val="32"/>
          <w:szCs w:val="32"/>
        </w:rPr>
      </w:pPr>
      <w:bookmarkStart w:id="0" w:name="_GoBack"/>
      <w:bookmarkEnd w:id="0"/>
      <w:r>
        <w:rPr>
          <w:rFonts w:hint="eastAsia" w:ascii="Arial" w:hAnsi="Arial" w:eastAsia="黑体" w:cs="Arial"/>
          <w:kern w:val="0"/>
          <w:sz w:val="32"/>
          <w:szCs w:val="32"/>
        </w:rPr>
        <w:t>附件2：</w:t>
      </w:r>
    </w:p>
    <w:p w14:paraId="7850D8E8">
      <w:pPr>
        <w:autoSpaceDE w:val="0"/>
        <w:autoSpaceDN w:val="0"/>
      </w:pPr>
      <w:r>
        <w:rPr>
          <w:rFonts w:hint="eastAsia" w:eastAsia="仿宋_GB2312" w:cs="仿宋_GB2312"/>
          <w:b/>
          <w:bCs/>
          <w:color w:val="000000"/>
          <w:sz w:val="32"/>
          <w:szCs w:val="32"/>
        </w:rPr>
        <w:t>（作业提交模板）</w:t>
      </w:r>
    </w:p>
    <w:tbl>
      <w:tblPr>
        <w:tblStyle w:val="8"/>
        <w:tblW w:w="8640" w:type="dxa"/>
        <w:tblInd w:w="288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840"/>
      </w:tblGrid>
      <w:tr w14:paraId="0D00998C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bottom w:val="nil"/>
            </w:tcBorders>
          </w:tcPr>
          <w:p w14:paraId="38953695">
            <w:pPr>
              <w:autoSpaceDE w:val="0"/>
              <w:autoSpaceDN w:val="0"/>
              <w:rPr>
                <w:rFonts w:eastAsia="仿宋_GB2312" w:cs="仿宋_GB2312"/>
                <w:color w:val="000000"/>
                <w:sz w:val="32"/>
                <w:szCs w:val="32"/>
              </w:rPr>
            </w:pPr>
            <w:r>
              <w:rPr>
                <w:rFonts w:hint="eastAsia" w:eastAsia="仿宋_GB2312" w:cs="仿宋_GB2312"/>
                <w:b/>
                <w:bCs/>
                <w:color w:val="000000"/>
                <w:sz w:val="32"/>
                <w:szCs w:val="32"/>
              </w:rPr>
              <w:t>课题名称</w:t>
            </w:r>
          </w:p>
        </w:tc>
        <w:tc>
          <w:tcPr>
            <w:tcW w:w="6840" w:type="dxa"/>
          </w:tcPr>
          <w:p w14:paraId="4F5BBA22">
            <w:pPr>
              <w:autoSpaceDE w:val="0"/>
              <w:autoSpaceDN w:val="0"/>
              <w:rPr>
                <w:rFonts w:eastAsia="黑体" w:cs="仿宋_GB2312"/>
                <w:color w:val="000000"/>
                <w:sz w:val="32"/>
                <w:szCs w:val="32"/>
              </w:rPr>
            </w:pPr>
            <w:r>
              <w:rPr>
                <w:rFonts w:hint="eastAsia" w:eastAsia="黑体" w:cs="仿宋_GB2312"/>
                <w:color w:val="000000"/>
                <w:sz w:val="32"/>
                <w:szCs w:val="32"/>
              </w:rPr>
              <w:t>学生成绩管理</w:t>
            </w:r>
          </w:p>
        </w:tc>
      </w:tr>
    </w:tbl>
    <w:p w14:paraId="6B0F589D">
      <w:pPr>
        <w:pStyle w:val="2"/>
        <w:rPr>
          <w:rFonts w:hAnsi="Times New Roman"/>
          <w:kern w:val="0"/>
        </w:rPr>
      </w:pPr>
      <w:r>
        <w:rPr>
          <w:rFonts w:hint="eastAsia" w:hAnsi="Times New Roman"/>
          <w:kern w:val="0"/>
        </w:rPr>
        <w:t>Ⅰ、题目的目的和要求</w:t>
      </w:r>
    </w:p>
    <w:p w14:paraId="46C7672F">
      <w:pPr>
        <w:pStyle w:val="4"/>
        <w:topLinePunct/>
        <w:adjustRightInd w:val="0"/>
        <w:snapToGrid w:val="0"/>
        <w:spacing w:line="315" w:lineRule="atLeast"/>
        <w:ind w:firstLine="42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现代，高科技的飞跃发展，计算机的大量普及，使得人们生活节奏越来越快。因此对教育行业的多元信息进行有效的管理工作，也成为教育行业的重中之重。目前，学校工作繁杂，资料众多，为各高校教务工作人员减轻负担，提高工作效率，要求开放一套学生成绩管理系统。</w:t>
      </w:r>
    </w:p>
    <w:p w14:paraId="6ACE627E">
      <w:pPr>
        <w:pStyle w:val="4"/>
        <w:topLinePunct/>
        <w:adjustRightInd w:val="0"/>
        <w:snapToGrid w:val="0"/>
        <w:spacing w:line="315" w:lineRule="atLeast"/>
        <w:ind w:firstLine="42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系统的具体需求：</w:t>
      </w:r>
    </w:p>
    <w:p w14:paraId="0AA5759C">
      <w:pPr>
        <w:numPr>
          <w:ilvl w:val="0"/>
          <w:numId w:val="1"/>
        </w:numPr>
        <w:adjustRightInd w:val="0"/>
        <w:spacing w:line="312" w:lineRule="atLeast"/>
        <w:ind w:firstLine="630" w:firstLineChars="300"/>
        <w:jc w:val="left"/>
        <w:textAlignment w:val="baseline"/>
        <w:rPr>
          <w:rFonts w:ascii="宋体"/>
          <w:color w:val="000000"/>
        </w:rPr>
      </w:pPr>
      <w:r>
        <w:rPr>
          <w:rFonts w:ascii="宋体"/>
          <w:color w:val="000000"/>
        </w:rPr>
        <w:t>总人数定义为宏</w:t>
      </w:r>
      <w:r>
        <w:rPr>
          <w:rFonts w:hint="eastAsia" w:ascii="宋体"/>
          <w:color w:val="000000"/>
        </w:rPr>
        <w:t>（#define）</w:t>
      </w:r>
      <w:r>
        <w:rPr>
          <w:rFonts w:ascii="宋体"/>
          <w:color w:val="000000"/>
        </w:rPr>
        <w:t>； </w:t>
      </w:r>
    </w:p>
    <w:p w14:paraId="089DA2A3">
      <w:pPr>
        <w:numPr>
          <w:ilvl w:val="0"/>
          <w:numId w:val="1"/>
        </w:numPr>
        <w:adjustRightInd w:val="0"/>
        <w:spacing w:line="312" w:lineRule="atLeast"/>
        <w:ind w:firstLine="630" w:firstLineChars="300"/>
        <w:jc w:val="left"/>
        <w:textAlignment w:val="baseline"/>
        <w:rPr>
          <w:rFonts w:ascii="宋体"/>
          <w:color w:val="000000"/>
        </w:rPr>
      </w:pPr>
      <w:r>
        <w:rPr>
          <w:rFonts w:ascii="宋体"/>
          <w:color w:val="000000"/>
        </w:rPr>
        <w:t> 输入学生姓名学号，及</w:t>
      </w:r>
      <w:r>
        <w:rPr>
          <w:rFonts w:hint="eastAsia" w:ascii="宋体"/>
          <w:color w:val="000000"/>
        </w:rPr>
        <w:t>三</w:t>
      </w:r>
      <w:r>
        <w:rPr>
          <w:rFonts w:ascii="宋体"/>
          <w:color w:val="000000"/>
        </w:rPr>
        <w:t>门成绩</w:t>
      </w:r>
      <w:r>
        <w:rPr>
          <w:rFonts w:hint="eastAsia"/>
        </w:rPr>
        <w:t>并存入d:\st.txt文件中</w:t>
      </w:r>
      <w:r>
        <w:rPr>
          <w:rFonts w:hint="eastAsia" w:ascii="宋体"/>
          <w:color w:val="000000"/>
        </w:rPr>
        <w:t>；</w:t>
      </w:r>
    </w:p>
    <w:p w14:paraId="22750D33">
      <w:pPr>
        <w:numPr>
          <w:ilvl w:val="0"/>
          <w:numId w:val="1"/>
        </w:numPr>
        <w:adjustRightInd w:val="0"/>
        <w:spacing w:line="312" w:lineRule="atLeast"/>
        <w:ind w:firstLine="630" w:firstLineChars="300"/>
        <w:jc w:val="left"/>
        <w:textAlignment w:val="baseline"/>
        <w:rPr>
          <w:rFonts w:ascii="宋体"/>
          <w:color w:val="000000"/>
        </w:rPr>
      </w:pPr>
      <w:r>
        <w:rPr>
          <w:rFonts w:hint="eastAsia"/>
        </w:rPr>
        <w:t>从文件d:\st.</w:t>
      </w:r>
      <w:r>
        <w:t>tx</w:t>
      </w:r>
      <w:r>
        <w:rPr>
          <w:rFonts w:hint="eastAsia"/>
        </w:rPr>
        <w:t>t中读数据</w:t>
      </w:r>
      <w:r>
        <w:rPr>
          <w:rFonts w:ascii="宋体"/>
          <w:color w:val="000000"/>
        </w:rPr>
        <w:t>并计算每个学生</w:t>
      </w:r>
      <w:r>
        <w:rPr>
          <w:rFonts w:hint="eastAsia" w:ascii="宋体"/>
          <w:color w:val="000000"/>
        </w:rPr>
        <w:t>三</w:t>
      </w:r>
      <w:r>
        <w:rPr>
          <w:rFonts w:ascii="宋体"/>
          <w:color w:val="000000"/>
        </w:rPr>
        <w:t>门功课的平均分，按平均分排列名次，若平均分相同则名次并列；结果写入文件</w:t>
      </w:r>
      <w:r>
        <w:rPr>
          <w:rFonts w:hint="eastAsia"/>
        </w:rPr>
        <w:t>d:\st.</w:t>
      </w:r>
      <w:r>
        <w:t>tx</w:t>
      </w:r>
      <w:r>
        <w:rPr>
          <w:rFonts w:hint="eastAsia"/>
        </w:rPr>
        <w:t>t</w:t>
      </w:r>
      <w:r>
        <w:rPr>
          <w:rFonts w:ascii="宋体"/>
          <w:color w:val="000000"/>
        </w:rPr>
        <w:t>并按格式</w:t>
      </w:r>
      <w:r>
        <w:rPr>
          <w:rFonts w:hint="eastAsia" w:ascii="宋体"/>
          <w:color w:val="000000"/>
        </w:rPr>
        <w:t>输出；</w:t>
      </w:r>
    </w:p>
    <w:p w14:paraId="7F882A07">
      <w:pPr>
        <w:numPr>
          <w:ilvl w:val="0"/>
          <w:numId w:val="1"/>
        </w:numPr>
        <w:adjustRightInd w:val="0"/>
        <w:spacing w:line="312" w:lineRule="atLeast"/>
        <w:ind w:firstLine="630" w:firstLineChars="300"/>
        <w:jc w:val="left"/>
        <w:textAlignment w:val="baseline"/>
        <w:rPr>
          <w:rFonts w:ascii="宋体"/>
          <w:color w:val="000000"/>
        </w:rPr>
      </w:pPr>
      <w:r>
        <w:rPr>
          <w:rFonts w:ascii="宋体"/>
          <w:color w:val="000000"/>
        </w:rPr>
        <w:t>统计全班每门课程的平均分，并计算各分数段（60以下，60~69，70~79，80~89，90以上）的学生人数；结果写入</w:t>
      </w:r>
      <w:r>
        <w:rPr>
          <w:rFonts w:hint="eastAsia" w:ascii="宋体"/>
          <w:color w:val="000000"/>
        </w:rPr>
        <w:t>d</w:t>
      </w:r>
      <w:r>
        <w:rPr>
          <w:rFonts w:ascii="宋体"/>
          <w:color w:val="000000"/>
        </w:rPr>
        <w:t>:\average.txt文件，并按格式打印</w:t>
      </w:r>
      <w:r>
        <w:rPr>
          <w:rFonts w:hint="eastAsia" w:ascii="宋体"/>
          <w:color w:val="000000"/>
        </w:rPr>
        <w:t>。</w:t>
      </w:r>
    </w:p>
    <w:p w14:paraId="606C5F69">
      <w:pPr>
        <w:pStyle w:val="2"/>
        <w:rPr>
          <w:rFonts w:hAnsi="Times New Roman"/>
          <w:kern w:val="0"/>
        </w:rPr>
      </w:pPr>
      <w:r>
        <w:rPr>
          <w:rFonts w:hint="eastAsia" w:hAnsi="Times New Roman"/>
          <w:kern w:val="0"/>
        </w:rPr>
        <w:t>I</w:t>
      </w:r>
      <w:r>
        <w:rPr>
          <w:rFonts w:hAnsi="Times New Roman"/>
          <w:kern w:val="0"/>
        </w:rPr>
        <w:t>I</w:t>
      </w:r>
      <w:r>
        <w:rPr>
          <w:rFonts w:hint="eastAsia" w:hAnsi="Times New Roman"/>
          <w:kern w:val="0"/>
        </w:rPr>
        <w:t>、算法分析（1</w:t>
      </w:r>
      <w:r>
        <w:rPr>
          <w:rFonts w:hAnsi="Times New Roman"/>
          <w:kern w:val="0"/>
        </w:rPr>
        <w:t>5</w:t>
      </w:r>
      <w:r>
        <w:rPr>
          <w:rFonts w:hint="eastAsia" w:hAnsi="Times New Roman"/>
          <w:kern w:val="0"/>
        </w:rPr>
        <w:t>分）</w:t>
      </w:r>
    </w:p>
    <w:p w14:paraId="0F1C95E8">
      <w:r>
        <w:rPr>
          <w:rFonts w:hint="eastAsia"/>
        </w:rPr>
        <w:t>。。。。。。（写出解决问题的分析步骤）</w:t>
      </w:r>
    </w:p>
    <w:p w14:paraId="3B681D5B">
      <w:pPr>
        <w:pStyle w:val="2"/>
        <w:rPr>
          <w:rFonts w:hAnsi="Times New Roman"/>
          <w:kern w:val="0"/>
        </w:rPr>
      </w:pPr>
      <w:r>
        <w:rPr>
          <w:rFonts w:hAnsi="Times New Roman"/>
          <w:kern w:val="0"/>
        </w:rPr>
        <w:t>III</w:t>
      </w:r>
      <w:r>
        <w:rPr>
          <w:rFonts w:hint="eastAsia" w:hAnsi="Times New Roman"/>
          <w:kern w:val="0"/>
        </w:rPr>
        <w:t>、代码实现（6</w:t>
      </w:r>
      <w:r>
        <w:rPr>
          <w:rFonts w:hAnsi="Times New Roman"/>
          <w:kern w:val="0"/>
        </w:rPr>
        <w:t>0</w:t>
      </w:r>
      <w:r>
        <w:rPr>
          <w:rFonts w:hint="eastAsia" w:hAnsi="Times New Roman"/>
          <w:kern w:val="0"/>
        </w:rPr>
        <w:t>分）</w:t>
      </w:r>
    </w:p>
    <w:p w14:paraId="5BE96E7F">
      <w:r>
        <w:rPr>
          <w:rFonts w:hint="eastAsia"/>
        </w:rPr>
        <w:t>。。。。（粘贴全部代码，并每行加注释）</w:t>
      </w:r>
    </w:p>
    <w:p w14:paraId="243F6367">
      <w:pPr>
        <w:pStyle w:val="2"/>
        <w:rPr>
          <w:rFonts w:hAnsi="Times New Roman"/>
          <w:kern w:val="0"/>
        </w:rPr>
      </w:pPr>
      <w:r>
        <w:rPr>
          <w:rFonts w:hint="eastAsia" w:hAnsi="Times New Roman"/>
          <w:kern w:val="0"/>
        </w:rPr>
        <w:t>I</w:t>
      </w:r>
      <w:r>
        <w:rPr>
          <w:rFonts w:hAnsi="Times New Roman"/>
          <w:kern w:val="0"/>
        </w:rPr>
        <w:t>V</w:t>
      </w:r>
      <w:r>
        <w:rPr>
          <w:rFonts w:hint="eastAsia" w:hAnsi="Times New Roman"/>
          <w:kern w:val="0"/>
        </w:rPr>
        <w:t>、运行结果截图（1</w:t>
      </w:r>
      <w:r>
        <w:rPr>
          <w:rFonts w:hAnsi="Times New Roman"/>
          <w:kern w:val="0"/>
        </w:rPr>
        <w:t>5</w:t>
      </w:r>
      <w:r>
        <w:rPr>
          <w:rFonts w:hint="eastAsia" w:hAnsi="Times New Roman"/>
          <w:kern w:val="0"/>
        </w:rPr>
        <w:t>分）</w:t>
      </w:r>
    </w:p>
    <w:p w14:paraId="18B0082F">
      <w:pPr>
        <w:jc w:val="center"/>
      </w:pPr>
      <w:r>
        <w:rPr>
          <w:rFonts w:hint="eastAsia"/>
        </w:rPr>
        <w:t>（将全部运行过程截图粘贴于此，居中显示）</w:t>
      </w:r>
    </w:p>
    <w:p w14:paraId="112200A8">
      <w:pPr>
        <w:pStyle w:val="2"/>
        <w:rPr>
          <w:rFonts w:hAnsi="Times New Roman"/>
          <w:kern w:val="0"/>
        </w:rPr>
      </w:pPr>
      <w:r>
        <w:rPr>
          <w:rFonts w:hAnsi="Times New Roman"/>
          <w:kern w:val="0"/>
        </w:rPr>
        <w:fldChar w:fldCharType="begin"/>
      </w:r>
      <w:r>
        <w:rPr>
          <w:rFonts w:hAnsi="Times New Roman"/>
          <w:kern w:val="0"/>
        </w:rPr>
        <w:instrText xml:space="preserve"> </w:instrText>
      </w:r>
      <w:r>
        <w:rPr>
          <w:rFonts w:hint="eastAsia" w:hAnsi="Times New Roman"/>
          <w:kern w:val="0"/>
        </w:rPr>
        <w:instrText xml:space="preserve">= 5 \* ROMAN</w:instrText>
      </w:r>
      <w:r>
        <w:rPr>
          <w:rFonts w:hAnsi="Times New Roman"/>
          <w:kern w:val="0"/>
        </w:rPr>
        <w:instrText xml:space="preserve"> </w:instrText>
      </w:r>
      <w:r>
        <w:rPr>
          <w:rFonts w:hAnsi="Times New Roman"/>
          <w:kern w:val="0"/>
        </w:rPr>
        <w:fldChar w:fldCharType="separate"/>
      </w:r>
      <w:r>
        <w:rPr>
          <w:rFonts w:hAnsi="Times New Roman"/>
          <w:kern w:val="0"/>
        </w:rPr>
        <w:t>V</w:t>
      </w:r>
      <w:r>
        <w:rPr>
          <w:rFonts w:hAnsi="Times New Roman"/>
          <w:kern w:val="0"/>
        </w:rPr>
        <w:fldChar w:fldCharType="end"/>
      </w:r>
      <w:r>
        <w:rPr>
          <w:rFonts w:hint="eastAsia" w:hAnsi="Times New Roman"/>
          <w:kern w:val="0"/>
        </w:rPr>
        <w:t>、相关文件数据（1</w:t>
      </w:r>
      <w:r>
        <w:rPr>
          <w:rFonts w:hAnsi="Times New Roman"/>
          <w:kern w:val="0"/>
        </w:rPr>
        <w:t>0</w:t>
      </w:r>
      <w:r>
        <w:rPr>
          <w:rFonts w:hint="eastAsia" w:hAnsi="Times New Roman"/>
          <w:kern w:val="0"/>
        </w:rPr>
        <w:t>分）</w:t>
      </w:r>
    </w:p>
    <w:p w14:paraId="5256B5F6">
      <w:r>
        <w:rPr>
          <w:rFonts w:hint="eastAsia"/>
        </w:rPr>
        <w:t>将t</w:t>
      </w:r>
      <w:r>
        <w:t>xt</w:t>
      </w:r>
      <w:r>
        <w:rPr>
          <w:rFonts w:hint="eastAsia"/>
        </w:rPr>
        <w:t>文件数据粘贴于此，调整好格式</w:t>
      </w:r>
    </w:p>
    <w:p w14:paraId="6A0EB242">
      <w:pPr>
        <w:pStyle w:val="2"/>
        <w:rPr>
          <w:rFonts w:hAnsi="Times New Roman"/>
          <w:kern w:val="0"/>
        </w:rPr>
      </w:pPr>
      <w:r>
        <w:rPr>
          <w:rFonts w:hAnsi="Times New Roman"/>
          <w:kern w:val="0"/>
        </w:rPr>
        <w:fldChar w:fldCharType="begin"/>
      </w:r>
      <w:r>
        <w:rPr>
          <w:rFonts w:hAnsi="Times New Roman"/>
          <w:kern w:val="0"/>
        </w:rPr>
        <w:instrText xml:space="preserve"> </w:instrText>
      </w:r>
      <w:r>
        <w:rPr>
          <w:rFonts w:hint="eastAsia" w:hAnsi="Times New Roman"/>
          <w:kern w:val="0"/>
        </w:rPr>
        <w:instrText xml:space="preserve">= 6 \* ROMAN</w:instrText>
      </w:r>
      <w:r>
        <w:rPr>
          <w:rFonts w:hAnsi="Times New Roman"/>
          <w:kern w:val="0"/>
        </w:rPr>
        <w:instrText xml:space="preserve"> </w:instrText>
      </w:r>
      <w:r>
        <w:rPr>
          <w:rFonts w:hAnsi="Times New Roman"/>
          <w:kern w:val="0"/>
        </w:rPr>
        <w:fldChar w:fldCharType="separate"/>
      </w:r>
      <w:r>
        <w:rPr>
          <w:rFonts w:hAnsi="Times New Roman"/>
          <w:kern w:val="0"/>
        </w:rPr>
        <w:t>VI</w:t>
      </w:r>
      <w:r>
        <w:rPr>
          <w:rFonts w:hAnsi="Times New Roman"/>
          <w:kern w:val="0"/>
        </w:rPr>
        <w:fldChar w:fldCharType="end"/>
      </w:r>
      <w:r>
        <w:rPr>
          <w:rFonts w:hAnsi="Times New Roman"/>
          <w:kern w:val="0"/>
        </w:rPr>
        <w:t xml:space="preserve"> </w:t>
      </w:r>
      <w:r>
        <w:rPr>
          <w:rFonts w:hint="eastAsia" w:hAnsi="Times New Roman"/>
          <w:kern w:val="0"/>
        </w:rPr>
        <w:t>小组分工及贡献比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168"/>
        <w:gridCol w:w="709"/>
        <w:gridCol w:w="992"/>
        <w:gridCol w:w="2741"/>
      </w:tblGrid>
      <w:tr w14:paraId="7D8D7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79" w:type="dxa"/>
          </w:tcPr>
          <w:p w14:paraId="2F1CC116">
            <w:r>
              <w:rPr>
                <w:rFonts w:hint="eastAsia"/>
              </w:rPr>
              <w:t>团队得分</w:t>
            </w:r>
          </w:p>
        </w:tc>
        <w:tc>
          <w:tcPr>
            <w:tcW w:w="1168" w:type="dxa"/>
          </w:tcPr>
          <w:p w14:paraId="02D9B88B">
            <w:r>
              <w:rPr>
                <w:rFonts w:hint="eastAsia"/>
              </w:rPr>
              <w:t>小组组员</w:t>
            </w:r>
          </w:p>
        </w:tc>
        <w:tc>
          <w:tcPr>
            <w:tcW w:w="709" w:type="dxa"/>
          </w:tcPr>
          <w:p w14:paraId="1235E6F4">
            <w:r>
              <w:rPr>
                <w:rFonts w:hint="eastAsia"/>
              </w:rPr>
              <w:t>分工</w:t>
            </w:r>
          </w:p>
        </w:tc>
        <w:tc>
          <w:tcPr>
            <w:tcW w:w="992" w:type="dxa"/>
          </w:tcPr>
          <w:p w14:paraId="66AA5222">
            <w:r>
              <w:rPr>
                <w:rFonts w:hint="eastAsia"/>
              </w:rPr>
              <w:t>贡献比</w:t>
            </w:r>
          </w:p>
        </w:tc>
        <w:tc>
          <w:tcPr>
            <w:tcW w:w="2741" w:type="dxa"/>
          </w:tcPr>
          <w:p w14:paraId="33A39E86">
            <w:r>
              <w:rPr>
                <w:rFonts w:hint="eastAsia"/>
              </w:rPr>
              <w:t>个人得分</w:t>
            </w:r>
          </w:p>
        </w:tc>
      </w:tr>
      <w:tr w14:paraId="277A7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9" w:type="dxa"/>
            <w:vMerge w:val="restart"/>
          </w:tcPr>
          <w:p w14:paraId="08F840D4">
            <w:r>
              <w:rPr>
                <w:rFonts w:hint="eastAsia"/>
              </w:rPr>
              <w:t>（老师给）</w:t>
            </w:r>
          </w:p>
        </w:tc>
        <w:tc>
          <w:tcPr>
            <w:tcW w:w="1168" w:type="dxa"/>
          </w:tcPr>
          <w:p w14:paraId="31C38A2D">
            <w:r>
              <w:rPr>
                <w:rFonts w:hint="eastAsia"/>
              </w:rPr>
              <w:t>张三</w:t>
            </w:r>
          </w:p>
        </w:tc>
        <w:tc>
          <w:tcPr>
            <w:tcW w:w="709" w:type="dxa"/>
          </w:tcPr>
          <w:p w14:paraId="5942B140"/>
        </w:tc>
        <w:tc>
          <w:tcPr>
            <w:tcW w:w="992" w:type="dxa"/>
          </w:tcPr>
          <w:p w14:paraId="2333D0B1">
            <w:r>
              <w:rPr>
                <w:rFonts w:hint="eastAsia"/>
              </w:rPr>
              <w:t>6</w:t>
            </w:r>
            <w:r>
              <w:t>0%</w:t>
            </w:r>
          </w:p>
        </w:tc>
        <w:tc>
          <w:tcPr>
            <w:tcW w:w="2741" w:type="dxa"/>
          </w:tcPr>
          <w:p w14:paraId="0E71F311">
            <w:r>
              <w:rPr>
                <w:rFonts w:hint="eastAsia"/>
              </w:rPr>
              <w:t>团队得分*组员数*贡献比（老师算）</w:t>
            </w:r>
          </w:p>
        </w:tc>
      </w:tr>
      <w:tr w14:paraId="21804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9" w:type="dxa"/>
            <w:vMerge w:val="continue"/>
          </w:tcPr>
          <w:p w14:paraId="2475A024"/>
        </w:tc>
        <w:tc>
          <w:tcPr>
            <w:tcW w:w="1168" w:type="dxa"/>
          </w:tcPr>
          <w:p w14:paraId="3DE3E3DA">
            <w:r>
              <w:rPr>
                <w:rFonts w:hint="eastAsia"/>
              </w:rPr>
              <w:t>李四</w:t>
            </w:r>
          </w:p>
        </w:tc>
        <w:tc>
          <w:tcPr>
            <w:tcW w:w="709" w:type="dxa"/>
          </w:tcPr>
          <w:p w14:paraId="3194C719"/>
        </w:tc>
        <w:tc>
          <w:tcPr>
            <w:tcW w:w="992" w:type="dxa"/>
          </w:tcPr>
          <w:p w14:paraId="5F32C80F">
            <w:r>
              <w:rPr>
                <w:rFonts w:hint="eastAsia"/>
              </w:rPr>
              <w:t>4</w:t>
            </w:r>
            <w:r>
              <w:t>0%</w:t>
            </w:r>
          </w:p>
        </w:tc>
        <w:tc>
          <w:tcPr>
            <w:tcW w:w="2741" w:type="dxa"/>
          </w:tcPr>
          <w:p w14:paraId="786CC063">
            <w:r>
              <w:rPr>
                <w:rFonts w:hint="eastAsia"/>
              </w:rPr>
              <w:t>（老师算）</w:t>
            </w:r>
          </w:p>
        </w:tc>
      </w:tr>
    </w:tbl>
    <w:p w14:paraId="6389B6A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CA4A82"/>
    <w:multiLevelType w:val="multilevel"/>
    <w:tmpl w:val="39CA4A82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7A"/>
    <w:rsid w:val="000065C5"/>
    <w:rsid w:val="00013E3D"/>
    <w:rsid w:val="00023134"/>
    <w:rsid w:val="00051476"/>
    <w:rsid w:val="000535C2"/>
    <w:rsid w:val="00061802"/>
    <w:rsid w:val="000F6A12"/>
    <w:rsid w:val="00117B66"/>
    <w:rsid w:val="001C029F"/>
    <w:rsid w:val="00232FFC"/>
    <w:rsid w:val="002760BC"/>
    <w:rsid w:val="0029706D"/>
    <w:rsid w:val="003153F4"/>
    <w:rsid w:val="00315FB2"/>
    <w:rsid w:val="0035175E"/>
    <w:rsid w:val="0037475B"/>
    <w:rsid w:val="00394ECE"/>
    <w:rsid w:val="004117C0"/>
    <w:rsid w:val="004464AB"/>
    <w:rsid w:val="00475178"/>
    <w:rsid w:val="004D6A80"/>
    <w:rsid w:val="00500C6E"/>
    <w:rsid w:val="005732DA"/>
    <w:rsid w:val="005D1A60"/>
    <w:rsid w:val="005D2FD2"/>
    <w:rsid w:val="006279CD"/>
    <w:rsid w:val="00657B23"/>
    <w:rsid w:val="00657F65"/>
    <w:rsid w:val="00672082"/>
    <w:rsid w:val="00681CAD"/>
    <w:rsid w:val="00697A65"/>
    <w:rsid w:val="006B5CD4"/>
    <w:rsid w:val="006E2556"/>
    <w:rsid w:val="007A7055"/>
    <w:rsid w:val="007B18FA"/>
    <w:rsid w:val="00804309"/>
    <w:rsid w:val="00805BB9"/>
    <w:rsid w:val="00841A95"/>
    <w:rsid w:val="008537F0"/>
    <w:rsid w:val="008E736A"/>
    <w:rsid w:val="00905195"/>
    <w:rsid w:val="00954E4F"/>
    <w:rsid w:val="009624B4"/>
    <w:rsid w:val="009A3305"/>
    <w:rsid w:val="009B499F"/>
    <w:rsid w:val="00A4607A"/>
    <w:rsid w:val="00A56C3C"/>
    <w:rsid w:val="00A62C36"/>
    <w:rsid w:val="00A80AF8"/>
    <w:rsid w:val="00B37620"/>
    <w:rsid w:val="00B56A77"/>
    <w:rsid w:val="00B64950"/>
    <w:rsid w:val="00B70ED9"/>
    <w:rsid w:val="00B960EF"/>
    <w:rsid w:val="00B963BA"/>
    <w:rsid w:val="00C2787D"/>
    <w:rsid w:val="00C37E37"/>
    <w:rsid w:val="00C402BC"/>
    <w:rsid w:val="00C46433"/>
    <w:rsid w:val="00CA5F1E"/>
    <w:rsid w:val="00CD3B08"/>
    <w:rsid w:val="00D02A9F"/>
    <w:rsid w:val="00D324A8"/>
    <w:rsid w:val="00D7716D"/>
    <w:rsid w:val="00DD00BF"/>
    <w:rsid w:val="00DE27C4"/>
    <w:rsid w:val="00DE2B68"/>
    <w:rsid w:val="00DF026D"/>
    <w:rsid w:val="00E93127"/>
    <w:rsid w:val="00EB41EE"/>
    <w:rsid w:val="00EF6C18"/>
    <w:rsid w:val="00F8203F"/>
    <w:rsid w:val="00FC38FA"/>
    <w:rsid w:val="00FD4807"/>
    <w:rsid w:val="520A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0"/>
    <w:pPr>
      <w:keepNext/>
      <w:keepLines/>
      <w:adjustRightInd w:val="0"/>
      <w:snapToGrid w:val="0"/>
      <w:spacing w:before="280" w:after="220"/>
      <w:textAlignment w:val="center"/>
      <w:outlineLvl w:val="1"/>
    </w:pPr>
    <w:rPr>
      <w:rFonts w:ascii="方正小标宋简体" w:hAnsi="Arial" w:eastAsia="方正小标宋简体" w:cs="Arial"/>
      <w:kern w:val="44"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4">
    <w:name w:val="Plain Text"/>
    <w:basedOn w:val="1"/>
    <w:link w:val="13"/>
    <w:uiPriority w:val="0"/>
    <w:rPr>
      <w:rFonts w:ascii="宋体" w:hAnsi="Courier New" w:cs="宋体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6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标题 2 字符"/>
    <w:basedOn w:val="10"/>
    <w:link w:val="2"/>
    <w:qFormat/>
    <w:uiPriority w:val="0"/>
    <w:rPr>
      <w:rFonts w:ascii="方正小标宋简体" w:hAnsi="Arial" w:eastAsia="方正小标宋简体" w:cs="Arial"/>
      <w:kern w:val="44"/>
      <w:sz w:val="28"/>
      <w:szCs w:val="28"/>
    </w:rPr>
  </w:style>
  <w:style w:type="character" w:customStyle="1" w:styleId="13">
    <w:name w:val="纯文本 字符"/>
    <w:basedOn w:val="10"/>
    <w:link w:val="4"/>
    <w:qFormat/>
    <w:uiPriority w:val="0"/>
    <w:rPr>
      <w:rFonts w:ascii="宋体" w:hAnsi="Courier New" w:eastAsia="宋体" w:cs="宋体"/>
      <w:szCs w:val="21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字符"/>
    <w:basedOn w:val="10"/>
    <w:link w:val="3"/>
    <w:semiHidden/>
    <w:qFormat/>
    <w:uiPriority w:val="99"/>
    <w:rPr>
      <w:rFonts w:ascii="Times New Roman" w:hAnsi="Times New Roman" w:eastAsia="宋体" w:cs="Times New Roman"/>
      <w:szCs w:val="21"/>
    </w:rPr>
  </w:style>
  <w:style w:type="character" w:customStyle="1" w:styleId="16">
    <w:name w:val="批注主题 字符"/>
    <w:basedOn w:val="15"/>
    <w:link w:val="7"/>
    <w:semiHidden/>
    <w:qFormat/>
    <w:uiPriority w:val="99"/>
    <w:rPr>
      <w:rFonts w:ascii="Times New Roman" w:hAnsi="Times New Roman" w:eastAsia="宋体" w:cs="Times New Roman"/>
      <w:b/>
      <w:bCs/>
      <w:szCs w:val="21"/>
    </w:rPr>
  </w:style>
  <w:style w:type="character" w:customStyle="1" w:styleId="17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7281</Words>
  <Characters>8224</Characters>
  <Lines>60</Lines>
  <Paragraphs>17</Paragraphs>
  <TotalTime>215</TotalTime>
  <ScaleCrop>false</ScaleCrop>
  <LinksUpToDate>false</LinksUpToDate>
  <CharactersWithSpaces>8248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2021-04-16T11:17:00Z</dcterms:created>
  <dc:creator>maxj926@163.com</dc:creator>
  <cp:lastModifiedBy>周轩齋</cp:lastModifiedBy>
  <cp:lastPrinted>2023-04-14T06:03:00Z</cp:lastPrinted>
  <dcterms:modified xsi:type="dcterms:W3CDTF">2025-06-11T15:31:34Z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eyJoZGlkIjoiZDhiZjhkNThjZmM3MjMzODBiNjg5ZjFkNTEwYTFmOTkiLCJ1c2VySWQiOiIxNDAxNzk4Mzg1In0=</vt:lpwstr>
  </property>
  <property fmtid="{D5CDD505-2E9C-101B-9397-08002B2CF9AE}" pid="3" name="KSOProductBuildVer">
    <vt:lpwstr>2052-12.1.0.21541</vt:lpwstr>
  </property>
  <property fmtid="{D5CDD505-2E9C-101B-9397-08002B2CF9AE}" pid="4" name="ICV">
    <vt:lpwstr>6FA1DF5520284A0288FB0A0FDFDFB0C5_12</vt:lpwstr>
  </property>
</Properties>
</file>