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C9" w:rsidRPr="006654C9" w:rsidRDefault="006654C9" w:rsidP="006654C9">
      <w:pPr>
        <w:shd w:val="clear" w:color="auto" w:fill="FFFFFF"/>
        <w:spacing w:before="120" w:after="72" w:line="288" w:lineRule="atLeast"/>
        <w:textAlignment w:val="baseline"/>
        <w:outlineLvl w:val="0"/>
        <w:rPr>
          <w:rFonts w:ascii="proxima_nova_rgregular" w:eastAsia="Times New Roman" w:hAnsi="proxima_nova_rgregular" w:cs="Times New Roman"/>
          <w:b/>
          <w:bCs/>
          <w:color w:val="00ABEF"/>
          <w:kern w:val="36"/>
          <w:sz w:val="45"/>
          <w:szCs w:val="45"/>
        </w:rPr>
      </w:pPr>
      <w:r w:rsidRPr="006654C9">
        <w:rPr>
          <w:rFonts w:ascii="proxima_nova_rgregular" w:eastAsia="Times New Roman" w:hAnsi="proxima_nova_rgregular" w:cs="Times New Roman"/>
          <w:b/>
          <w:bCs/>
          <w:color w:val="00ABEF"/>
          <w:kern w:val="36"/>
          <w:sz w:val="45"/>
          <w:szCs w:val="45"/>
        </w:rPr>
        <w:t>9 Awesome Blogs for Learning English</w:t>
      </w:r>
    </w:p>
    <w:p w:rsidR="006654C9" w:rsidRPr="006654C9" w:rsidRDefault="006654C9" w:rsidP="006654C9">
      <w:pPr>
        <w:spacing w:after="288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What’s the best and worst part about learning English online?</w:t>
      </w:r>
    </w:p>
    <w:p w:rsidR="006654C9" w:rsidRPr="006654C9" w:rsidRDefault="006654C9" w:rsidP="006654C9">
      <w:pPr>
        <w:spacing w:before="330" w:after="288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The best part?</w:t>
      </w:r>
    </w:p>
    <w:p w:rsidR="006654C9" w:rsidRPr="006654C9" w:rsidRDefault="006654C9" w:rsidP="006654C9">
      <w:pPr>
        <w:spacing w:before="330" w:after="288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All of the great free stuff.</w:t>
      </w:r>
    </w:p>
    <w:p w:rsidR="006654C9" w:rsidRPr="006654C9" w:rsidRDefault="006654C9" w:rsidP="006654C9">
      <w:pPr>
        <w:spacing w:after="0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After all, you can </w:t>
      </w:r>
      <w:hyperlink r:id="rId5" w:tgtFrame="_blank" w:history="1">
        <w:r w:rsidRPr="006654C9">
          <w:rPr>
            <w:rFonts w:ascii="proxima_nova_rgregular" w:eastAsia="Times New Roman" w:hAnsi="proxima_nova_rgregular" w:cs="Times New Roman"/>
            <w:color w:val="1CACEC"/>
            <w:sz w:val="24"/>
            <w:szCs w:val="24"/>
            <w:bdr w:val="none" w:sz="0" w:space="0" w:color="auto" w:frame="1"/>
          </w:rPr>
          <w:t>learn English through music</w:t>
        </w:r>
      </w:hyperlink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 for free.</w:t>
      </w:r>
    </w:p>
    <w:p w:rsidR="006654C9" w:rsidRPr="006654C9" w:rsidRDefault="006654C9" w:rsidP="006654C9">
      <w:pPr>
        <w:spacing w:after="0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There are also lots of great resources to </w:t>
      </w:r>
      <w:hyperlink r:id="rId6" w:tgtFrame="_blank" w:history="1">
        <w:r w:rsidRPr="006654C9">
          <w:rPr>
            <w:rFonts w:ascii="proxima_nova_rgregular" w:eastAsia="Times New Roman" w:hAnsi="proxima_nova_rgregular" w:cs="Times New Roman"/>
            <w:color w:val="1CACEC"/>
            <w:sz w:val="24"/>
            <w:szCs w:val="24"/>
            <w:bdr w:val="none" w:sz="0" w:space="0" w:color="auto" w:frame="1"/>
          </w:rPr>
          <w:t>learn English through movies</w:t>
        </w:r>
      </w:hyperlink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 and </w:t>
      </w:r>
      <w:hyperlink r:id="rId7" w:tgtFrame="_blank" w:history="1">
        <w:r w:rsidRPr="006654C9">
          <w:rPr>
            <w:rFonts w:ascii="proxima_nova_rgregular" w:eastAsia="Times New Roman" w:hAnsi="proxima_nova_rgregular" w:cs="Times New Roman"/>
            <w:color w:val="1CACEC"/>
            <w:sz w:val="24"/>
            <w:szCs w:val="24"/>
            <w:bdr w:val="none" w:sz="0" w:space="0" w:color="auto" w:frame="1"/>
          </w:rPr>
          <w:t>English podcasts</w:t>
        </w:r>
      </w:hyperlink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.</w:t>
      </w:r>
    </w:p>
    <w:p w:rsidR="006654C9" w:rsidRPr="006654C9" w:rsidRDefault="006654C9" w:rsidP="006654C9">
      <w:pPr>
        <w:spacing w:before="330" w:after="288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The worst part about learning English online?</w:t>
      </w:r>
    </w:p>
    <w:p w:rsidR="006654C9" w:rsidRPr="006654C9" w:rsidRDefault="006654C9" w:rsidP="006654C9">
      <w:pPr>
        <w:spacing w:before="330" w:after="288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Too much free stuff.</w:t>
      </w:r>
    </w:p>
    <w:p w:rsidR="006654C9" w:rsidRPr="006654C9" w:rsidRDefault="006654C9" w:rsidP="006654C9">
      <w:pPr>
        <w:spacing w:before="330" w:after="288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This includes blogs for learning English. There are just too many! Where to start?</w:t>
      </w:r>
    </w:p>
    <w:p w:rsidR="006654C9" w:rsidRPr="006654C9" w:rsidRDefault="006654C9" w:rsidP="006654C9">
      <w:pPr>
        <w:spacing w:after="0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Of course, we love </w:t>
      </w:r>
      <w:hyperlink r:id="rId8" w:tgtFrame="_blank" w:tooltip="English Learning Blog" w:history="1">
        <w:r w:rsidRPr="006654C9">
          <w:rPr>
            <w:rFonts w:ascii="proxima_nova_rgregular" w:eastAsia="Times New Roman" w:hAnsi="proxima_nova_rgregular" w:cs="Times New Roman"/>
            <w:color w:val="1CACEC"/>
            <w:sz w:val="24"/>
            <w:szCs w:val="24"/>
            <w:bdr w:val="none" w:sz="0" w:space="0" w:color="auto" w:frame="1"/>
          </w:rPr>
          <w:t>learning English with blogs</w:t>
        </w:r>
      </w:hyperlink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  <w:bdr w:val="none" w:sz="0" w:space="0" w:color="auto" w:frame="1"/>
        </w:rPr>
        <w:t>. So we’ve gone ahead and found the best of the best blogs for learning English.</w:t>
      </w:r>
    </w:p>
    <w:p w:rsidR="006654C9" w:rsidRPr="006654C9" w:rsidRDefault="006654C9" w:rsidP="006654C9">
      <w:pPr>
        <w:spacing w:before="330" w:after="288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English is an almost universal language and fluency is important for anyone who wants to work internationally.</w:t>
      </w:r>
    </w:p>
    <w:p w:rsidR="006654C9" w:rsidRPr="006654C9" w:rsidRDefault="006654C9" w:rsidP="006654C9">
      <w:pPr>
        <w:spacing w:before="330" w:after="288" w:line="312" w:lineRule="atLeast"/>
        <w:textAlignment w:val="baseline"/>
        <w:rPr>
          <w:rFonts w:ascii="proxima_nova_rgregular" w:eastAsia="Times New Roman" w:hAnsi="proxima_nova_rgregular" w:cs="Times New Roman"/>
          <w:color w:val="555555"/>
          <w:sz w:val="24"/>
          <w:szCs w:val="24"/>
        </w:rPr>
      </w:pPr>
      <w:r w:rsidRPr="006654C9">
        <w:rPr>
          <w:rFonts w:ascii="proxima_nova_rgregular" w:eastAsia="Times New Roman" w:hAnsi="proxima_nova_rgregular" w:cs="Times New Roman"/>
          <w:color w:val="555555"/>
          <w:sz w:val="24"/>
          <w:szCs w:val="24"/>
        </w:rPr>
        <w:t>So here we go with some fantastic blogs that will get you learning English quicker and smarter.</w:t>
      </w:r>
    </w:p>
    <w:p w:rsidR="00972906" w:rsidRPr="006654C9" w:rsidRDefault="006654C9" w:rsidP="006654C9">
      <w:bookmarkStart w:id="0" w:name="_GoBack"/>
      <w:bookmarkEnd w:id="0"/>
    </w:p>
    <w:sectPr w:rsidR="00972906" w:rsidRPr="0066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_rg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E7"/>
    <w:rsid w:val="002D5CC6"/>
    <w:rsid w:val="006654C9"/>
    <w:rsid w:val="009D05E7"/>
    <w:rsid w:val="00D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A926A-D458-42F4-8110-E83D4269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4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5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37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entu.com/english/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uentu.com/english/blog/esl-english-podcast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uentu.com/english/blog/learn-english-movies-film-esl/" TargetMode="External"/><Relationship Id="rId5" Type="http://schemas.openxmlformats.org/officeDocument/2006/relationships/hyperlink" Target="https://www.fluentu.com/english/blog/learn-english-through-songs-musi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8B4A7-CC5E-4E09-BDE5-D7306EE7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1004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2</cp:revision>
  <cp:lastPrinted>2019-07-17T13:44:00Z</cp:lastPrinted>
  <dcterms:created xsi:type="dcterms:W3CDTF">2019-07-17T13:47:00Z</dcterms:created>
  <dcterms:modified xsi:type="dcterms:W3CDTF">2019-07-17T13:47:00Z</dcterms:modified>
</cp:coreProperties>
</file>