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CS1200 Fall 2018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Homework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Track Your Time</w:t>
      </w:r>
    </w:p>
    <w:tbl>
      <w:tblPr>
        <w:tblW w:w="9755" w:type="dxa"/>
        <w:jc w:val="left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080"/>
        <w:gridCol w:w="1298"/>
        <w:gridCol w:w="1172"/>
        <w:gridCol w:w="1081"/>
        <w:gridCol w:w="1081"/>
        <w:gridCol w:w="1081"/>
        <w:gridCol w:w="1081"/>
        <w:gridCol w:w="728"/>
      </w:tblGrid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9/24/2018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9/25/2018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9/26/2018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9/27/2018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9/28/2018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9/29/2018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9/30/2018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CS 1200</w:t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ECS 1100</w:t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CS 2305</w:t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CS 2336</w:t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435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MATH 2418</w:t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135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GOVT 2306</w:t>
            </w:r>
          </w:p>
        </w:tc>
        <w:tc>
          <w:tcPr>
            <w:tcW w:w="1080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8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172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1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480</w:t>
            </w:r>
          </w:p>
        </w:tc>
        <w:tc>
          <w:tcPr>
            <w:tcW w:w="129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855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reason that my times seem so low this week is because I did a lot of my homework this past weekend in order to prepare for my conference this weekend. </w:t>
      </w:r>
      <w:r>
        <w:rPr>
          <w:rFonts w:ascii="Times New Roman" w:hAnsi="Times New Roman"/>
        </w:rPr>
        <w:t>Also, I had to turn it in early because I knew I was traveling Monday and wouldn’t have access to wifi.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Application>LibreOffice/5.1.6.2$Linux_X86_64 LibreOffice_project/10m0$Build-2</Application>
  <Pages>1</Pages>
  <Words>143</Words>
  <Characters>491</Characters>
  <CharactersWithSpaces>552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2015-09-20T18:28:00Z</dcterms:created>
  <dc:creator>Cole, John</dc:creator>
  <dc:description/>
  <dc:language>en-US</dc:language>
  <cp:lastModifiedBy/>
  <dcterms:modified xsi:type="dcterms:W3CDTF">2018-09-30T00:06:18Z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