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8DC70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20B96F1B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122D6E29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73E7DA95" w14:textId="71A64C34" w:rsidR="009E5164" w:rsidRPr="008252C7" w:rsidRDefault="00691AAA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Adrián Marcelo Suárez Ponce A01197108</w:t>
            </w:r>
          </w:p>
        </w:tc>
      </w:tr>
    </w:tbl>
    <w:p w14:paraId="04E824B8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58D56C60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0EAB8E4C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667EB0E8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25559012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6F11AE99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E84C992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735C75F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52E5F7A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3BF9A4AA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4641746" w14:textId="3064FBF2" w:rsidR="00D41110" w:rsidRPr="008252C7" w:rsidRDefault="002D2B3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EDD9D4A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6E7F6F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EC4A5F1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2EE63F" w14:textId="2D2234C7" w:rsidR="00D41110" w:rsidRPr="008252C7" w:rsidRDefault="002D2B3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943EC9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DD7E6F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33FDBBF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91ECD1E" w14:textId="144F832C" w:rsidR="00D41110" w:rsidRPr="008252C7" w:rsidRDefault="002D2B3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DAFC514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7B28472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3EE6399A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DE0A06" w14:textId="4967F066" w:rsidR="00AA63C1" w:rsidRPr="008252C7" w:rsidRDefault="002D2B3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83367A4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371BC1CA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13C8CE8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2E7E6C0D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AF67075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B44F99E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028F652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23719FDF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303F468" w14:textId="337E427C" w:rsidR="00D41110" w:rsidRPr="008252C7" w:rsidRDefault="002D2B3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9C410C7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41C4515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0709CE8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90EEE00" w14:textId="0DC96930" w:rsidR="00DC4A89" w:rsidRPr="008252C7" w:rsidRDefault="002D2B3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CCD547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5C2EF4C2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A780DD1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402F5F" w14:textId="02D51DA0" w:rsidR="00DC4A89" w:rsidRPr="008252C7" w:rsidRDefault="002D2B3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866271A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01F6F740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37113B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B6F446" w14:textId="44DE25AB" w:rsidR="00D41110" w:rsidRPr="008252C7" w:rsidRDefault="002D2B3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7C62130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56F3D64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82D7024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40E928D" w14:textId="1957E0DA" w:rsidR="00D41110" w:rsidRPr="008252C7" w:rsidRDefault="002D2B3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E18E5B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5C327E8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233E029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32F52DDD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B2B3885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42425EE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9CFC63E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0E192F75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2ED3C26" w14:textId="5B59B980" w:rsidR="00D41110" w:rsidRPr="008252C7" w:rsidRDefault="002D2B3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62292E82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60EA0D9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5D30B8B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73E52CC" w14:textId="1C2E4715" w:rsidR="001D59BC" w:rsidRPr="008252C7" w:rsidRDefault="002D2B3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CFB5E43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425BF772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971D2FB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12B1854" w14:textId="3669B377" w:rsidR="00D41110" w:rsidRPr="008252C7" w:rsidRDefault="002D2B3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D510BC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093ECE0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6EEEE4A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EB7C020" w14:textId="1016B6F9" w:rsidR="00D41110" w:rsidRPr="008252C7" w:rsidRDefault="002D2B3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A52566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23C991E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57D7C1D2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738362C" w14:textId="527620A8" w:rsidR="00490EA3" w:rsidRPr="008252C7" w:rsidRDefault="002D2B31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282ECAE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3BEBFFA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2715FB6A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B3373A1" w14:textId="18CFC1B3" w:rsidR="00490EA3" w:rsidRPr="008252C7" w:rsidRDefault="002D2B31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FE78EE6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161FC3A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4D87FC1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5AC9C9" w14:textId="77777777"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62FBCC71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70DEF7E2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DF758B3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0A9E341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4080342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115D28E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5CE8C51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5128DA3" w14:textId="77777777" w:rsidR="0083482B" w:rsidRPr="008252C7" w:rsidRDefault="008348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43D09269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338DAB13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D5CCF75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8DD6D8D" w14:textId="0BFF2FDB" w:rsidR="00D41110" w:rsidRPr="008252C7" w:rsidRDefault="002D2B3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1C0998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24CED20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C8F7EB7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3BE5921B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7FD09B3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169DBFE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5294916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205DB9B2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122E9BA" w14:textId="57DB8B85" w:rsidR="00545175" w:rsidRPr="008252C7" w:rsidRDefault="002D2B31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636D6F31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794209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84F96EB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7EA967B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6A9B31C" w14:textId="1C84588B" w:rsidR="00545175" w:rsidRPr="008252C7" w:rsidRDefault="002D2B31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7492404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4BF7AE68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20016DD8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D9BF08E" w14:textId="1C457D34" w:rsidR="00545175" w:rsidRPr="008252C7" w:rsidRDefault="002D2B31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2686BCC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794209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5AFC66D2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8BB052B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1DFABFE" w14:textId="30E0E9EA" w:rsidR="00545175" w:rsidRPr="008252C7" w:rsidRDefault="002D2B31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CD615C7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2C0E395A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9C2036E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552807CA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30A97BC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86BDC0A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CE5562F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2EF74A09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BBFAB7E" w14:textId="3F7A8E6C" w:rsidR="0049367D" w:rsidRPr="008252C7" w:rsidRDefault="002D2B31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322FC2F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703150D7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FE00479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20C90AA4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018818E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72EF822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FF1F823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71AE57F4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AA0AB2" w14:textId="55866B02" w:rsidR="00150D95" w:rsidRPr="008252C7" w:rsidRDefault="002D2B3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56935B1" w14:textId="0F193802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2D2B31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14:paraId="503D97C6" w14:textId="15236CB3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</w:t>
            </w:r>
            <w:r w:rsidR="002D2B31">
              <w:rPr>
                <w:rFonts w:asciiTheme="minorHAnsi" w:eastAsia="Times New Roman" w:hAnsiTheme="minorHAnsi" w:cs="Arial"/>
                <w:color w:val="000000"/>
                <w:lang w:eastAsia="es-MX"/>
              </w:rPr>
              <w:t>=0</w:t>
            </w:r>
          </w:p>
          <w:p w14:paraId="65F463EA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6BA9F1CE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EA81BF8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871300A" w14:textId="7D107BC3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394CC7F9" w14:textId="0E041C05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D2B31">
              <w:rPr>
                <w:rFonts w:asciiTheme="minorHAnsi" w:eastAsia="Times New Roman" w:hAnsiTheme="minorHAnsi" w:cs="Arial"/>
                <w:color w:val="000000"/>
                <w:lang w:eastAsia="es-MX"/>
              </w:rPr>
              <w:t>BD= 130</w:t>
            </w:r>
          </w:p>
          <w:p w14:paraId="51A07B37" w14:textId="4C7CB835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</w:t>
            </w:r>
            <w:r w:rsidR="002D2B31">
              <w:rPr>
                <w:rFonts w:asciiTheme="minorHAnsi" w:eastAsia="Times New Roman" w:hAnsiTheme="minorHAnsi" w:cs="Arial"/>
                <w:color w:val="000000"/>
                <w:lang w:eastAsia="es-MX"/>
              </w:rPr>
              <w:t>= 175</w:t>
            </w:r>
          </w:p>
          <w:p w14:paraId="14A3CC11" w14:textId="3D178D63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</w:t>
            </w:r>
            <w:r w:rsidR="00B26325">
              <w:rPr>
                <w:rFonts w:asciiTheme="minorHAnsi" w:eastAsia="Times New Roman" w:hAnsiTheme="minorHAnsi" w:cs="Arial"/>
                <w:color w:val="000000"/>
                <w:lang w:eastAsia="es-MX"/>
              </w:rPr>
              <w:t>3.5</w:t>
            </w:r>
          </w:p>
          <w:p w14:paraId="6AD86EE8" w14:textId="6BA391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 w:rsidR="00B2632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= 45</w:t>
            </w:r>
          </w:p>
        </w:tc>
        <w:tc>
          <w:tcPr>
            <w:tcW w:w="4592" w:type="dxa"/>
            <w:shd w:val="clear" w:color="auto" w:fill="auto"/>
            <w:noWrap/>
          </w:tcPr>
          <w:p w14:paraId="0C23A61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33D7C2A6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245E1D8" w14:textId="654F8047" w:rsidR="00C150E0" w:rsidRPr="008252C7" w:rsidRDefault="00B2632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DF5F2C2" w14:textId="5F6B2AA5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</w:t>
            </w:r>
            <w:r w:rsidR="00B26325">
              <w:rPr>
                <w:rFonts w:asciiTheme="minorHAnsi" w:eastAsia="Times New Roman" w:hAnsiTheme="minorHAnsi" w:cs="Arial"/>
                <w:color w:val="000000"/>
                <w:lang w:eastAsia="es-MX"/>
              </w:rPr>
              <w:t>129</w:t>
            </w:r>
          </w:p>
          <w:p w14:paraId="0F6EEDC5" w14:textId="0EEE4165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</w:t>
            </w:r>
            <w:r w:rsidR="00B26325">
              <w:rPr>
                <w:rFonts w:asciiTheme="minorHAnsi" w:eastAsia="Times New Roman" w:hAnsiTheme="minorHAnsi" w:cs="Arial"/>
                <w:color w:val="000000"/>
                <w:lang w:eastAsia="es-MX"/>
              </w:rPr>
              <w:t>129</w:t>
            </w:r>
          </w:p>
          <w:p w14:paraId="2DA46A9F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179B1740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14:paraId="39D80DDA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7533052" w14:textId="35F913A9" w:rsidR="009A14B4" w:rsidRPr="008252C7" w:rsidRDefault="00B2632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D71A7B5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1C3BB694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09845FA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69CDC029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CC1633B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208BF5B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4A1AF45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253DB4FB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1551CA6D" w14:textId="2F741B81" w:rsidR="001D4028" w:rsidRPr="008252C7" w:rsidRDefault="00B26325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DCF6FC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1A00A16E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11AF0E34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54C79E" w14:textId="144FE6ED" w:rsidR="001D4028" w:rsidRPr="008252C7" w:rsidRDefault="00B26325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0E7AC85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1764D0E8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FA10BD1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3C0A408" w14:textId="585ADB60" w:rsidR="001D4028" w:rsidRPr="008252C7" w:rsidRDefault="00B26325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06170CB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0530E3D5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1B51880C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04F1590" w14:textId="309EE471" w:rsidR="001D4028" w:rsidRPr="008252C7" w:rsidRDefault="00B26325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4FAF77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7AF4C5B4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1DCFF5D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3DFCD86C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63D65CE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C777390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D995273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102EAD45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8078E7D" w14:textId="5AAE9279" w:rsidR="001D4028" w:rsidRPr="008252C7" w:rsidRDefault="00B26325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4F2106D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156CF63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3D88A34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9B9EB42" w14:textId="76361A79" w:rsidR="001D4028" w:rsidRPr="008252C7" w:rsidRDefault="00B26325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C832FDA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6FCF6EBF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2282A018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53AA743" w14:textId="14A29117" w:rsidR="001D4028" w:rsidRPr="008252C7" w:rsidRDefault="00B26325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62F7BEC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76B1EA9E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8447364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334984F1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50B7F6C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5241FA2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5DE7C0B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2A952C76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67DEE50" w14:textId="3BA4E005" w:rsidR="008525FA" w:rsidRPr="008252C7" w:rsidRDefault="00B26325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82C47F5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65D15420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034BB09D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7D786BB" w14:textId="3F32F04A" w:rsidR="008525FA" w:rsidRPr="008252C7" w:rsidRDefault="00B26325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25881EF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787D8B08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9C33082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2028AAEC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5331D2FA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397794B4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3B909150" w14:textId="77777777" w:rsidR="004C5FAD" w:rsidRPr="006C6E6D" w:rsidRDefault="00C5333F" w:rsidP="00671FE5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34236E53" w14:textId="2B8063A6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  <w:r w:rsidR="00B26325">
        <w:rPr>
          <w:rFonts w:asciiTheme="minorHAnsi" w:hAnsiTheme="minorHAnsi"/>
          <w:color w:val="2F5496"/>
          <w:sz w:val="24"/>
        </w:rPr>
        <w:t xml:space="preserve"> </w:t>
      </w:r>
      <w:r w:rsidR="00B26325" w:rsidRPr="00B26325">
        <w:rPr>
          <w:rFonts w:asciiTheme="minorHAnsi" w:hAnsiTheme="minorHAnsi"/>
          <w:b/>
          <w:bCs/>
          <w:color w:val="2F5496"/>
          <w:sz w:val="24"/>
        </w:rPr>
        <w:t>La productividad de este proyecto fue muy baja, 14.9 LDC/ hora.</w:t>
      </w:r>
    </w:p>
    <w:p w14:paraId="4E4C2BD6" w14:textId="76B1D804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  <w:r w:rsidR="00B26325">
        <w:rPr>
          <w:rFonts w:asciiTheme="minorHAnsi" w:hAnsiTheme="minorHAnsi"/>
          <w:color w:val="2F5496"/>
          <w:sz w:val="24"/>
        </w:rPr>
        <w:t xml:space="preserve">. </w:t>
      </w:r>
      <w:r w:rsidR="00B26325" w:rsidRPr="00B26325">
        <w:rPr>
          <w:rFonts w:asciiTheme="minorHAnsi" w:hAnsiTheme="minorHAnsi"/>
          <w:b/>
          <w:bCs/>
          <w:color w:val="2F5496"/>
          <w:sz w:val="24"/>
        </w:rPr>
        <w:t>Es del 2%.</w:t>
      </w:r>
    </w:p>
    <w:p w14:paraId="5B3A87BC" w14:textId="17D335C5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  <w:r w:rsidR="00B26325">
        <w:rPr>
          <w:rFonts w:asciiTheme="minorHAnsi" w:hAnsiTheme="minorHAnsi"/>
          <w:color w:val="2F5496"/>
          <w:sz w:val="24"/>
        </w:rPr>
        <w:t xml:space="preserve"> </w:t>
      </w:r>
      <w:r w:rsidR="00B26325" w:rsidRPr="00B26325">
        <w:rPr>
          <w:rFonts w:asciiTheme="minorHAnsi" w:hAnsiTheme="minorHAnsi"/>
          <w:b/>
          <w:bCs/>
          <w:color w:val="2F5496"/>
          <w:sz w:val="24"/>
        </w:rPr>
        <w:t>Es de -2.6%</w:t>
      </w:r>
    </w:p>
    <w:p w14:paraId="6F760CB6" w14:textId="208E3309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  <w:r w:rsidR="00B26325">
        <w:rPr>
          <w:rFonts w:asciiTheme="minorHAnsi" w:hAnsiTheme="minorHAnsi"/>
          <w:color w:val="2F5496"/>
          <w:sz w:val="24"/>
        </w:rPr>
        <w:t xml:space="preserve">. </w:t>
      </w:r>
      <w:r w:rsidR="00B26325" w:rsidRPr="00B26325">
        <w:rPr>
          <w:rFonts w:asciiTheme="minorHAnsi" w:hAnsiTheme="minorHAnsi"/>
          <w:b/>
          <w:bCs/>
          <w:color w:val="2F5496"/>
          <w:sz w:val="24"/>
        </w:rPr>
        <w:t>Es del 32.7%</w:t>
      </w:r>
    </w:p>
    <w:p w14:paraId="1ED2A505" w14:textId="49F8998F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  <w:r w:rsidR="00B26325">
        <w:rPr>
          <w:rFonts w:asciiTheme="minorHAnsi" w:hAnsiTheme="minorHAnsi"/>
          <w:color w:val="2F5496"/>
          <w:sz w:val="24"/>
        </w:rPr>
        <w:t xml:space="preserve"> </w:t>
      </w:r>
      <w:r w:rsidR="00B26325" w:rsidRPr="00B26325">
        <w:rPr>
          <w:rFonts w:asciiTheme="minorHAnsi" w:hAnsiTheme="minorHAnsi"/>
          <w:b/>
          <w:bCs/>
          <w:color w:val="2F5496"/>
          <w:sz w:val="24"/>
        </w:rPr>
        <w:t>53 defectos/KLDC</w:t>
      </w:r>
    </w:p>
    <w:p w14:paraId="121170E2" w14:textId="5ED07904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  <w:r w:rsidR="00B26325">
        <w:rPr>
          <w:rFonts w:asciiTheme="minorHAnsi" w:hAnsiTheme="minorHAnsi"/>
          <w:color w:val="2F5496"/>
          <w:sz w:val="24"/>
        </w:rPr>
        <w:t xml:space="preserve"> </w:t>
      </w:r>
      <w:r w:rsidR="00B26325" w:rsidRPr="00B26325">
        <w:rPr>
          <w:rFonts w:asciiTheme="minorHAnsi" w:hAnsiTheme="minorHAnsi"/>
          <w:b/>
          <w:bCs/>
          <w:color w:val="2F5496"/>
          <w:sz w:val="24"/>
        </w:rPr>
        <w:t>Es de 62.5%</w:t>
      </w:r>
    </w:p>
    <w:p w14:paraId="42244D31" w14:textId="2D8B2B85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  <w:r w:rsidR="00B26325" w:rsidRPr="00B26325">
        <w:rPr>
          <w:rFonts w:asciiTheme="minorHAnsi" w:hAnsiTheme="minorHAnsi"/>
          <w:b/>
          <w:bCs/>
          <w:color w:val="2F5496"/>
          <w:sz w:val="24"/>
        </w:rPr>
        <w:t xml:space="preserve"> 0%</w:t>
      </w:r>
    </w:p>
    <w:p w14:paraId="05B22865" w14:textId="7B89E4C0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  <w:r w:rsidR="00B26325">
        <w:rPr>
          <w:rFonts w:asciiTheme="minorHAnsi" w:hAnsiTheme="minorHAnsi"/>
          <w:color w:val="2F5496"/>
          <w:sz w:val="24"/>
        </w:rPr>
        <w:t xml:space="preserve">. </w:t>
      </w:r>
      <w:r w:rsidR="00B26325" w:rsidRPr="00B26325">
        <w:rPr>
          <w:rFonts w:asciiTheme="minorHAnsi" w:hAnsiTheme="minorHAnsi"/>
          <w:b/>
          <w:bCs/>
          <w:color w:val="2F5496"/>
          <w:sz w:val="24"/>
        </w:rPr>
        <w:t>3 %</w:t>
      </w:r>
    </w:p>
    <w:p w14:paraId="1EC46B22" w14:textId="07AF234B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  <w:r w:rsidR="00B26325">
        <w:rPr>
          <w:rFonts w:asciiTheme="minorHAnsi" w:hAnsiTheme="minorHAnsi"/>
          <w:color w:val="2F5496"/>
          <w:sz w:val="24"/>
        </w:rPr>
        <w:t xml:space="preserve">. </w:t>
      </w:r>
      <w:r w:rsidR="00B26325" w:rsidRPr="00B26325">
        <w:rPr>
          <w:rFonts w:asciiTheme="minorHAnsi" w:hAnsiTheme="minorHAnsi"/>
          <w:b/>
          <w:bCs/>
          <w:color w:val="2F5496"/>
          <w:sz w:val="24"/>
        </w:rPr>
        <w:t>9.5%</w:t>
      </w:r>
    </w:p>
    <w:p w14:paraId="704EB2EB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1632CAB9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3597DDAB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1E1FC762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4430C169" w14:textId="5A3A9868" w:rsidR="003B51B6" w:rsidRPr="006C6E6D" w:rsidRDefault="003B51B6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  <w:r w:rsidR="004855AA">
        <w:rPr>
          <w:rFonts w:asciiTheme="minorHAnsi" w:hAnsiTheme="minorHAnsi"/>
          <w:b/>
          <w:i/>
          <w:color w:val="2F5496"/>
          <w:sz w:val="24"/>
        </w:rPr>
        <w:t>. es de 0.1</w:t>
      </w:r>
    </w:p>
    <w:p w14:paraId="1D78A593" w14:textId="3E10AA06" w:rsidR="003B51B6" w:rsidRPr="006C6E6D" w:rsidRDefault="003B51B6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  <w:r w:rsidR="004855AA">
        <w:rPr>
          <w:rFonts w:asciiTheme="minorHAnsi" w:hAnsiTheme="minorHAnsi"/>
          <w:b/>
          <w:i/>
          <w:color w:val="2F5496"/>
          <w:sz w:val="24"/>
        </w:rPr>
        <w:t xml:space="preserve"> es de 0</w:t>
      </w:r>
    </w:p>
    <w:p w14:paraId="3874B65E" w14:textId="77777777" w:rsidR="00C5333F" w:rsidRPr="006C6E6D" w:rsidRDefault="00C5333F" w:rsidP="00671FE5">
      <w:pPr>
        <w:pStyle w:val="ListParagraph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7085164D" w14:textId="77777777" w:rsidR="008127FD" w:rsidRPr="006C6E6D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3CB5863A" w14:textId="09401E78" w:rsidR="008127FD" w:rsidRPr="00691AAA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p w14:paraId="7BDDA387" w14:textId="514A3574" w:rsidR="00691AAA" w:rsidRDefault="00691AAA" w:rsidP="00691AAA">
      <w:pPr>
        <w:spacing w:after="0" w:line="240" w:lineRule="auto"/>
        <w:jc w:val="both"/>
        <w:rPr>
          <w:rFonts w:asciiTheme="minorHAnsi" w:hAnsiTheme="minorHAnsi"/>
          <w:color w:val="1F3864" w:themeColor="accent5" w:themeShade="80"/>
          <w:sz w:val="24"/>
        </w:rPr>
      </w:pPr>
    </w:p>
    <w:p w14:paraId="77E6A956" w14:textId="50D638E4" w:rsidR="00691AAA" w:rsidRPr="00691AAA" w:rsidRDefault="00691AAA" w:rsidP="00691AA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MX"/>
        </w:rPr>
      </w:pPr>
      <w:r w:rsidRPr="00691AAA">
        <w:rPr>
          <w:rFonts w:ascii="Times New Roman" w:eastAsia="Times New Roman" w:hAnsi="Times New Roman"/>
          <w:sz w:val="24"/>
          <w:szCs w:val="24"/>
          <w:lang w:val="en-MX"/>
        </w:rPr>
        <w:t xml:space="preserve">Por medio de este párrafo yo </w:t>
      </w:r>
      <w:r w:rsidRPr="00691AAA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Adrián Marcelo Suárez Ponce,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691AAA">
        <w:rPr>
          <w:rFonts w:ascii="Times New Roman" w:eastAsia="Times New Roman" w:hAnsi="Times New Roman"/>
          <w:sz w:val="24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26F185F9" w14:textId="4DB8906F" w:rsidR="00691AAA" w:rsidRPr="00691AAA" w:rsidRDefault="00691AAA" w:rsidP="00691AAA">
      <w:pPr>
        <w:spacing w:after="0" w:line="240" w:lineRule="auto"/>
        <w:jc w:val="both"/>
        <w:rPr>
          <w:rFonts w:asciiTheme="minorHAnsi" w:hAnsiTheme="minorHAnsi"/>
          <w:color w:val="1F3864" w:themeColor="accent5" w:themeShade="80"/>
          <w:sz w:val="24"/>
        </w:rPr>
      </w:pPr>
    </w:p>
    <w:sectPr w:rsidR="00691AAA" w:rsidRPr="00691AAA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2253C"/>
    <w:rsid w:val="00224AAD"/>
    <w:rsid w:val="00235867"/>
    <w:rsid w:val="00271E6B"/>
    <w:rsid w:val="002D0D3F"/>
    <w:rsid w:val="002D2B31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855AA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91AAA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26325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CFEB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Adrián Marcelo Suárez Ponce</cp:lastModifiedBy>
  <cp:revision>18</cp:revision>
  <dcterms:created xsi:type="dcterms:W3CDTF">2018-02-28T16:45:00Z</dcterms:created>
  <dcterms:modified xsi:type="dcterms:W3CDTF">2021-03-28T08:29:00Z</dcterms:modified>
</cp:coreProperties>
</file>