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1E4" w:rsidRDefault="004371E4" w:rsidP="00080AB2">
      <w:pPr>
        <w:rPr>
          <w:b/>
          <w:bCs/>
        </w:rPr>
      </w:pPr>
      <w:r w:rsidRPr="00AC58A7">
        <w:rPr>
          <w:b/>
          <w:bCs/>
        </w:rPr>
        <w:t xml:space="preserve">README: Question 5 </w:t>
      </w:r>
      <w:r w:rsidR="0056667E">
        <w:rPr>
          <w:b/>
          <w:bCs/>
        </w:rPr>
        <w:t xml:space="preserve">Clinical Data </w:t>
      </w:r>
      <w:r w:rsidRPr="00AC58A7">
        <w:rPr>
          <w:b/>
          <w:bCs/>
        </w:rPr>
        <w:t>RESTful API using FASTAPI</w:t>
      </w:r>
    </w:p>
    <w:p w:rsidR="00CE40A6" w:rsidRDefault="00CE40A6" w:rsidP="00080AB2">
      <w:pPr>
        <w:rPr>
          <w:b/>
          <w:bCs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## Q5 — Clinical Trial Data API (</w:t>
      </w:r>
      <w:proofErr w:type="spellStart"/>
      <w:r w:rsidRPr="00CE40A6">
        <w:rPr>
          <w:rFonts w:ascii="Menlo" w:eastAsia="Times New Roman" w:hAnsi="Menlo" w:cs="Menlo"/>
          <w:color w:val="D6D6DD"/>
          <w:sz w:val="18"/>
          <w:szCs w:val="18"/>
        </w:rPr>
        <w:t>FastAPI</w:t>
      </w:r>
      <w:proofErr w:type="spellEnd"/>
      <w:r w:rsidRPr="00CE40A6">
        <w:rPr>
          <w:rFonts w:ascii="Menlo" w:eastAsia="Times New Roman" w:hAnsi="Menlo" w:cs="Menlo"/>
          <w:color w:val="D6D6DD"/>
          <w:sz w:val="18"/>
          <w:szCs w:val="18"/>
        </w:rPr>
        <w:t>)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CE40A6">
        <w:rPr>
          <w:rFonts w:ascii="Menlo" w:eastAsia="Times New Roman" w:hAnsi="Menlo" w:cs="Menlo"/>
          <w:color w:val="F8C762"/>
          <w:sz w:val="18"/>
          <w:szCs w:val="18"/>
        </w:rPr>
        <w:t>Purpose:*</w:t>
      </w:r>
      <w:proofErr w:type="gramEnd"/>
      <w:r w:rsidRPr="00CE40A6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REST API to query adverse-event data: filter by severity and/or treatment arm, and get subject-level risk scores.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### Contents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>| Path | Description |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>|------|-------------|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|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`main.py`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| </w:t>
      </w:r>
      <w:proofErr w:type="spellStart"/>
      <w:r w:rsidRPr="00CE40A6">
        <w:rPr>
          <w:rFonts w:ascii="Menlo" w:eastAsia="Times New Roman" w:hAnsi="Menlo" w:cs="Menlo"/>
          <w:color w:val="E4E4E4"/>
          <w:sz w:val="18"/>
          <w:szCs w:val="18"/>
        </w:rPr>
        <w:t>FastAPI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app: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`GET /`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,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`POST /ae-query`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,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`GET /subject-risk/{</w:t>
      </w:r>
      <w:proofErr w:type="spellStart"/>
      <w:r w:rsidRPr="00CE40A6">
        <w:rPr>
          <w:rFonts w:ascii="Menlo" w:eastAsia="Times New Roman" w:hAnsi="Menlo" w:cs="Menlo"/>
          <w:color w:val="E394DC"/>
          <w:sz w:val="18"/>
          <w:szCs w:val="18"/>
        </w:rPr>
        <w:t>subject_</w:t>
      </w:r>
      <w:proofErr w:type="gramStart"/>
      <w:r w:rsidRPr="00CE40A6">
        <w:rPr>
          <w:rFonts w:ascii="Menlo" w:eastAsia="Times New Roman" w:hAnsi="Menlo" w:cs="Menlo"/>
          <w:color w:val="E394DC"/>
          <w:sz w:val="18"/>
          <w:szCs w:val="18"/>
        </w:rPr>
        <w:t>id</w:t>
      </w:r>
      <w:proofErr w:type="spellEnd"/>
      <w:r w:rsidRPr="00CE40A6">
        <w:rPr>
          <w:rFonts w:ascii="Menlo" w:eastAsia="Times New Roman" w:hAnsi="Menlo" w:cs="Menlo"/>
          <w:color w:val="E394DC"/>
          <w:sz w:val="18"/>
          <w:szCs w:val="18"/>
        </w:rPr>
        <w:t>}`</w:t>
      </w:r>
      <w:proofErr w:type="gram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|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|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`requirements.txt`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| </w:t>
      </w:r>
      <w:proofErr w:type="spellStart"/>
      <w:r w:rsidRPr="00CE40A6">
        <w:rPr>
          <w:rFonts w:ascii="Menlo" w:eastAsia="Times New Roman" w:hAnsi="Menlo" w:cs="Menlo"/>
          <w:color w:val="E4E4E4"/>
          <w:sz w:val="18"/>
          <w:szCs w:val="18"/>
        </w:rPr>
        <w:t>fastapi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, </w:t>
      </w:r>
      <w:proofErr w:type="spellStart"/>
      <w:r w:rsidRPr="00CE40A6">
        <w:rPr>
          <w:rFonts w:ascii="Menlo" w:eastAsia="Times New Roman" w:hAnsi="Menlo" w:cs="Menlo"/>
          <w:color w:val="E4E4E4"/>
          <w:sz w:val="18"/>
          <w:szCs w:val="18"/>
        </w:rPr>
        <w:t>uvicorn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, pandas, </w:t>
      </w:r>
      <w:proofErr w:type="spellStart"/>
      <w:r w:rsidRPr="00CE40A6">
        <w:rPr>
          <w:rFonts w:ascii="Menlo" w:eastAsia="Times New Roman" w:hAnsi="Menlo" w:cs="Menlo"/>
          <w:color w:val="E4E4E4"/>
          <w:sz w:val="18"/>
          <w:szCs w:val="18"/>
        </w:rPr>
        <w:t>pydantic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|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|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`data/adae.csv`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| Input AE dataset (expected columns include USUBJID, AESEV; ACTARM optional) |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### How to run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>```bash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FB080"/>
          <w:sz w:val="18"/>
          <w:szCs w:val="18"/>
        </w:rPr>
        <w:t>cd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Q5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FB080"/>
          <w:sz w:val="18"/>
          <w:szCs w:val="18"/>
        </w:rPr>
        <w:t>pip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install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-r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requirements.txt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proofErr w:type="spellStart"/>
      <w:r w:rsidRPr="00CE40A6">
        <w:rPr>
          <w:rFonts w:ascii="Menlo" w:eastAsia="Times New Roman" w:hAnsi="Menlo" w:cs="Menlo"/>
          <w:color w:val="EFB080"/>
          <w:sz w:val="18"/>
          <w:szCs w:val="18"/>
        </w:rPr>
        <w:t>uvicorn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proofErr w:type="spellStart"/>
      <w:r w:rsidRPr="00CE40A6">
        <w:rPr>
          <w:rFonts w:ascii="Menlo" w:eastAsia="Times New Roman" w:hAnsi="Menlo" w:cs="Menlo"/>
          <w:color w:val="E394DC"/>
          <w:sz w:val="18"/>
          <w:szCs w:val="18"/>
        </w:rPr>
        <w:t>main:app</w:t>
      </w:r>
      <w:proofErr w:type="spellEnd"/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E394DC"/>
          <w:sz w:val="18"/>
          <w:szCs w:val="18"/>
        </w:rPr>
        <w:t>--reload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>```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API: &lt;</w:t>
      </w:r>
      <w:r w:rsidRPr="00CE40A6">
        <w:rPr>
          <w:rFonts w:ascii="Menlo" w:eastAsia="Times New Roman" w:hAnsi="Menlo" w:cs="Menlo"/>
          <w:color w:val="82D2CE"/>
          <w:sz w:val="18"/>
          <w:szCs w:val="18"/>
        </w:rPr>
        <w:t>http://127.0.0.1:8000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&gt;  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Docs: &lt;</w:t>
      </w:r>
      <w:r w:rsidRPr="00CE40A6">
        <w:rPr>
          <w:rFonts w:ascii="Menlo" w:eastAsia="Times New Roman" w:hAnsi="Menlo" w:cs="Menlo"/>
          <w:color w:val="82D2CE"/>
          <w:sz w:val="18"/>
          <w:szCs w:val="18"/>
        </w:rPr>
        <w:t>http://127.0.0.1:8000/docs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>&gt;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### Endpoints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F8C762"/>
          <w:sz w:val="18"/>
          <w:szCs w:val="18"/>
        </w:rPr>
        <w:t>**GET /**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— Health check.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F8C762"/>
          <w:sz w:val="18"/>
          <w:szCs w:val="18"/>
        </w:rPr>
        <w:t>**POST /ae-query**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— Body: </w:t>
      </w:r>
      <w:proofErr w:type="gramStart"/>
      <w:r w:rsidRPr="00CE40A6">
        <w:rPr>
          <w:rFonts w:ascii="Menlo" w:eastAsia="Times New Roman" w:hAnsi="Menlo" w:cs="Menlo"/>
          <w:color w:val="E394DC"/>
          <w:sz w:val="18"/>
          <w:szCs w:val="18"/>
        </w:rPr>
        <w:t>`{ "</w:t>
      </w:r>
      <w:proofErr w:type="gramEnd"/>
      <w:r w:rsidRPr="00CE40A6">
        <w:rPr>
          <w:rFonts w:ascii="Menlo" w:eastAsia="Times New Roman" w:hAnsi="Menlo" w:cs="Menlo"/>
          <w:color w:val="E394DC"/>
          <w:sz w:val="18"/>
          <w:szCs w:val="18"/>
        </w:rPr>
        <w:t>severity": ["SEVERE"], "</w:t>
      </w:r>
      <w:proofErr w:type="spellStart"/>
      <w:r w:rsidRPr="00CE40A6">
        <w:rPr>
          <w:rFonts w:ascii="Menlo" w:eastAsia="Times New Roman" w:hAnsi="Menlo" w:cs="Menlo"/>
          <w:color w:val="E394DC"/>
          <w:sz w:val="18"/>
          <w:szCs w:val="18"/>
        </w:rPr>
        <w:t>treatment_arm</w:t>
      </w:r>
      <w:proofErr w:type="spellEnd"/>
      <w:r w:rsidRPr="00CE40A6">
        <w:rPr>
          <w:rFonts w:ascii="Menlo" w:eastAsia="Times New Roman" w:hAnsi="Menlo" w:cs="Menlo"/>
          <w:color w:val="E394DC"/>
          <w:sz w:val="18"/>
          <w:szCs w:val="18"/>
        </w:rPr>
        <w:t>": "Placebo" }`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(optional). Returns matching record count, unique subject count, and subject list.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</w:t>
      </w:r>
      <w:r w:rsidRPr="00CE40A6">
        <w:rPr>
          <w:rFonts w:ascii="Menlo" w:eastAsia="Times New Roman" w:hAnsi="Menlo" w:cs="Menlo"/>
          <w:color w:val="F8C762"/>
          <w:sz w:val="18"/>
          <w:szCs w:val="18"/>
        </w:rPr>
        <w:t>**GET /subject-risk/{</w:t>
      </w:r>
      <w:proofErr w:type="spellStart"/>
      <w:r w:rsidRPr="00CE40A6">
        <w:rPr>
          <w:rFonts w:ascii="Menlo" w:eastAsia="Times New Roman" w:hAnsi="Menlo" w:cs="Menlo"/>
          <w:color w:val="F8C762"/>
          <w:sz w:val="18"/>
          <w:szCs w:val="18"/>
        </w:rPr>
        <w:t>subject_</w:t>
      </w:r>
      <w:proofErr w:type="gramStart"/>
      <w:r w:rsidRPr="00CE40A6">
        <w:rPr>
          <w:rFonts w:ascii="Menlo" w:eastAsia="Times New Roman" w:hAnsi="Menlo" w:cs="Menlo"/>
          <w:color w:val="F8C762"/>
          <w:sz w:val="18"/>
          <w:szCs w:val="18"/>
        </w:rPr>
        <w:t>id</w:t>
      </w:r>
      <w:proofErr w:type="spellEnd"/>
      <w:r w:rsidRPr="00CE40A6">
        <w:rPr>
          <w:rFonts w:ascii="Menlo" w:eastAsia="Times New Roman" w:hAnsi="Menlo" w:cs="Menlo"/>
          <w:color w:val="F8C762"/>
          <w:sz w:val="18"/>
          <w:szCs w:val="18"/>
        </w:rPr>
        <w:t>}*</w:t>
      </w:r>
      <w:proofErr w:type="gramEnd"/>
      <w:r w:rsidRPr="00CE40A6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CE40A6">
        <w:rPr>
          <w:rFonts w:ascii="Menlo" w:eastAsia="Times New Roman" w:hAnsi="Menlo" w:cs="Menlo"/>
          <w:color w:val="E4E4E4"/>
          <w:sz w:val="18"/>
          <w:szCs w:val="18"/>
        </w:rPr>
        <w:t xml:space="preserve"> — Returns risk score and category (Low/Medium/High) for a subject.</w:t>
      </w: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</w:p>
    <w:p w:rsidR="00CE40A6" w:rsidRPr="00CE40A6" w:rsidRDefault="00CE40A6" w:rsidP="00CE40A6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sz w:val="18"/>
          <w:szCs w:val="18"/>
        </w:rPr>
      </w:pPr>
      <w:r w:rsidRPr="00CE40A6">
        <w:rPr>
          <w:rFonts w:ascii="Menlo" w:eastAsia="Times New Roman" w:hAnsi="Menlo" w:cs="Menlo"/>
          <w:color w:val="E4E4E4"/>
          <w:sz w:val="18"/>
          <w:szCs w:val="18"/>
        </w:rPr>
        <w:t>---</w:t>
      </w:r>
    </w:p>
    <w:p w:rsidR="00CE40A6" w:rsidRPr="00AC58A7" w:rsidRDefault="00CE40A6" w:rsidP="00080AB2">
      <w:pPr>
        <w:rPr>
          <w:b/>
          <w:bCs/>
        </w:rPr>
      </w:pPr>
    </w:p>
    <w:p w:rsidR="004371E4" w:rsidRDefault="004371E4" w:rsidP="00080AB2"/>
    <w:p w:rsidR="00472ADF" w:rsidRDefault="00472ADF" w:rsidP="00080AB2">
      <w:r>
        <w:t>Execute in the Q5 folder the following:</w:t>
      </w:r>
    </w:p>
    <w:p w:rsidR="00472ADF" w:rsidRDefault="00B65785" w:rsidP="00E26D6F">
      <w:pPr>
        <w:ind w:left="720"/>
      </w:pPr>
      <w:r>
        <w:t>&gt;</w:t>
      </w:r>
      <w:r w:rsidR="00E26D6F">
        <w:t xml:space="preserve"> </w:t>
      </w:r>
      <w:r w:rsidR="00472ADF">
        <w:t xml:space="preserve">pip install </w:t>
      </w:r>
      <w:r w:rsidR="004371E4">
        <w:t xml:space="preserve">-r </w:t>
      </w:r>
      <w:r w:rsidR="00472ADF">
        <w:t>requirements.txt</w:t>
      </w:r>
    </w:p>
    <w:p w:rsidR="00472ADF" w:rsidRDefault="00B65785" w:rsidP="00E26D6F">
      <w:pPr>
        <w:ind w:left="720"/>
      </w:pPr>
      <w:r>
        <w:t>&gt;</w:t>
      </w:r>
      <w:r w:rsidR="00E26D6F">
        <w:t xml:space="preserve"> </w:t>
      </w:r>
      <w:proofErr w:type="spellStart"/>
      <w:r w:rsidR="00472ADF">
        <w:t>uvicorn</w:t>
      </w:r>
      <w:proofErr w:type="spellEnd"/>
      <w:r w:rsidR="00472ADF">
        <w:t xml:space="preserve"> </w:t>
      </w:r>
      <w:proofErr w:type="spellStart"/>
      <w:r w:rsidR="00C1638E">
        <w:t>main:app</w:t>
      </w:r>
      <w:proofErr w:type="spellEnd"/>
      <w:r w:rsidR="00C1638E">
        <w:t xml:space="preserve"> --reload</w:t>
      </w:r>
      <w:r w:rsidR="00472ADF">
        <w:t xml:space="preserve"> </w:t>
      </w:r>
      <w:r w:rsidR="00C1638E">
        <w:t>–port 8000</w:t>
      </w:r>
    </w:p>
    <w:p w:rsidR="00B65785" w:rsidRDefault="00B65785" w:rsidP="00080AB2"/>
    <w:p w:rsidR="00B65785" w:rsidRDefault="00B65785" w:rsidP="00080AB2">
      <w:r>
        <w:t>Follow link to http://127.0.0.1:8000</w:t>
      </w:r>
    </w:p>
    <w:p w:rsidR="00B65785" w:rsidRDefault="00B65785" w:rsidP="00080AB2"/>
    <w:p w:rsidR="00B65785" w:rsidRDefault="00B65785" w:rsidP="00080AB2">
      <w:r w:rsidRPr="00B65785">
        <w:rPr>
          <w:noProof/>
        </w:rPr>
        <w:lastRenderedPageBreak/>
        <w:drawing>
          <wp:inline distT="0" distB="0" distL="0" distR="0" wp14:anchorId="2498CAE5" wp14:editId="38C8534E">
            <wp:extent cx="2984146" cy="831520"/>
            <wp:effectExtent l="0" t="0" r="635" b="0"/>
            <wp:docPr id="2500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926" cy="8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8E" w:rsidRDefault="00C1638E" w:rsidP="00080AB2"/>
    <w:p w:rsidR="00C1638E" w:rsidRDefault="00C1638E" w:rsidP="00080AB2">
      <w:r>
        <w:t xml:space="preserve">On browser </w:t>
      </w:r>
      <w:r w:rsidR="00B65785">
        <w:t xml:space="preserve">navigate to </w:t>
      </w:r>
      <w:proofErr w:type="gramStart"/>
      <w:r w:rsidR="00B65785">
        <w:t>docs</w:t>
      </w:r>
      <w:proofErr w:type="gramEnd"/>
      <w:r w:rsidR="00B65785">
        <w:t xml:space="preserve"> folder,</w:t>
      </w:r>
      <w:r>
        <w:t xml:space="preserve"> url: </w:t>
      </w:r>
      <w:hyperlink r:id="rId8" w:history="1">
        <w:r w:rsidRPr="00D5529E">
          <w:rPr>
            <w:rStyle w:val="Hyperlink"/>
          </w:rPr>
          <w:t>http://127.0.0.1:8000/docs</w:t>
        </w:r>
      </w:hyperlink>
      <w:r w:rsidR="00E348A1" w:rsidRPr="00C1638E">
        <w:rPr>
          <w:noProof/>
        </w:rPr>
        <w:drawing>
          <wp:inline distT="0" distB="0" distL="0" distR="0" wp14:anchorId="2DABDFAB" wp14:editId="35B07851">
            <wp:extent cx="4199206" cy="2403328"/>
            <wp:effectExtent l="0" t="0" r="5080" b="0"/>
            <wp:docPr id="169367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7388" cy="241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8E" w:rsidRDefault="00C1638E" w:rsidP="00E348A1">
      <w:pPr>
        <w:pStyle w:val="ListParagraph"/>
        <w:numPr>
          <w:ilvl w:val="0"/>
          <w:numId w:val="1"/>
        </w:numPr>
      </w:pPr>
      <w:r>
        <w:t xml:space="preserve">Expand the </w:t>
      </w:r>
      <w:r w:rsidRPr="00E348A1">
        <w:rPr>
          <w:b/>
          <w:bCs/>
        </w:rPr>
        <w:t xml:space="preserve">POST/ae-query </w:t>
      </w:r>
      <w:r w:rsidR="004371E4" w:rsidRPr="00E348A1">
        <w:rPr>
          <w:b/>
          <w:bCs/>
        </w:rPr>
        <w:t>arrow</w:t>
      </w:r>
      <w:r w:rsidR="004371E4">
        <w:t xml:space="preserve"> dropdown</w:t>
      </w:r>
      <w:r w:rsidR="004D11F6">
        <w:t xml:space="preserve"> -&gt; click try it out button -&gt; </w:t>
      </w:r>
      <w:r>
        <w:t xml:space="preserve">edit the severity string and execute to get subjects of that severity. </w:t>
      </w:r>
      <w:r w:rsidRPr="00E348A1">
        <w:rPr>
          <w:b/>
          <w:bCs/>
        </w:rPr>
        <w:t>Treatment arm is optional</w:t>
      </w:r>
      <w:r w:rsidR="00FB4696">
        <w:t xml:space="preserve"> and this filter will be applied </w:t>
      </w:r>
      <w:r w:rsidR="00FB4696" w:rsidRPr="00E348A1">
        <w:rPr>
          <w:b/>
          <w:bCs/>
        </w:rPr>
        <w:t>only if ACTARM</w:t>
      </w:r>
      <w:r w:rsidR="00FB4696">
        <w:t xml:space="preserve"> column </w:t>
      </w:r>
      <w:r w:rsidR="00FB4696" w:rsidRPr="00E348A1">
        <w:rPr>
          <w:b/>
          <w:bCs/>
        </w:rPr>
        <w:t xml:space="preserve">is </w:t>
      </w:r>
      <w:r w:rsidR="00AD6163" w:rsidRPr="00E348A1">
        <w:rPr>
          <w:b/>
          <w:bCs/>
        </w:rPr>
        <w:t>present</w:t>
      </w:r>
      <w:r w:rsidR="00AD6163">
        <w:t xml:space="preserve"> in</w:t>
      </w:r>
      <w:r w:rsidR="00FB4696">
        <w:t xml:space="preserve"> the ae dataset. </w:t>
      </w:r>
      <w:r w:rsidR="00AD6163">
        <w:t xml:space="preserve">  This dataset has no ACTARM, and the ae-query with and without the treatment arm specified gives the same result as this filter is not applied.</w:t>
      </w:r>
    </w:p>
    <w:p w:rsidR="00E348A1" w:rsidRDefault="00E348A1" w:rsidP="00E348A1">
      <w:pPr>
        <w:pStyle w:val="ListParagraph"/>
      </w:pPr>
    </w:p>
    <w:p w:rsidR="00E348A1" w:rsidRDefault="00E348A1" w:rsidP="00E348A1">
      <w:r>
        <w:t>POST/ ae-</w:t>
      </w:r>
      <w:proofErr w:type="gramStart"/>
      <w:r>
        <w:t>query :</w:t>
      </w:r>
      <w:proofErr w:type="gramEnd"/>
      <w:r>
        <w:t xml:space="preserve"> {</w:t>
      </w:r>
    </w:p>
    <w:p w:rsidR="00E348A1" w:rsidRDefault="00E348A1" w:rsidP="00E348A1">
      <w:r>
        <w:t xml:space="preserve">  "severity": [</w:t>
      </w:r>
    </w:p>
    <w:p w:rsidR="00E348A1" w:rsidRDefault="00E348A1" w:rsidP="00E348A1">
      <w:r>
        <w:t xml:space="preserve">    "SEVERE", “MODERATE”</w:t>
      </w:r>
    </w:p>
    <w:p w:rsidR="00E348A1" w:rsidRDefault="00E348A1" w:rsidP="00E348A1">
      <w:r>
        <w:t xml:space="preserve">  ]</w:t>
      </w:r>
    </w:p>
    <w:p w:rsidR="00E348A1" w:rsidRDefault="00E348A1" w:rsidP="00E348A1">
      <w:r>
        <w:t>}</w:t>
      </w:r>
    </w:p>
    <w:p w:rsidR="00E348A1" w:rsidRDefault="00E348A1" w:rsidP="00E348A1"/>
    <w:p w:rsidR="00E348A1" w:rsidRDefault="00E348A1" w:rsidP="00E348A1">
      <w:pPr>
        <w:pStyle w:val="ListParagraph"/>
      </w:pPr>
    </w:p>
    <w:p w:rsidR="00E348A1" w:rsidRDefault="00E348A1" w:rsidP="00E348A1">
      <w:pPr>
        <w:pStyle w:val="ListParagraph"/>
      </w:pPr>
    </w:p>
    <w:p w:rsidR="00E348A1" w:rsidRDefault="00E348A1" w:rsidP="00E348A1">
      <w:pPr>
        <w:pStyle w:val="ListParagraph"/>
      </w:pPr>
    </w:p>
    <w:p w:rsidR="00E348A1" w:rsidRDefault="00E348A1" w:rsidP="00E348A1">
      <w:pPr>
        <w:pStyle w:val="ListParagraph"/>
      </w:pPr>
    </w:p>
    <w:tbl>
      <w:tblPr>
        <w:tblStyle w:val="TableGrid"/>
        <w:tblpPr w:leftFromText="180" w:rightFromText="180" w:vertAnchor="text" w:horzAnchor="margin" w:tblpY="-1030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E348A1" w:rsidTr="00E348A1">
        <w:tc>
          <w:tcPr>
            <w:tcW w:w="4585" w:type="dxa"/>
          </w:tcPr>
          <w:p w:rsidR="00E348A1" w:rsidRDefault="00E348A1" w:rsidP="00E348A1">
            <w:r>
              <w:lastRenderedPageBreak/>
              <w:t xml:space="preserve">No Treatment arm </w:t>
            </w:r>
          </w:p>
        </w:tc>
        <w:tc>
          <w:tcPr>
            <w:tcW w:w="4765" w:type="dxa"/>
          </w:tcPr>
          <w:p w:rsidR="00E348A1" w:rsidRDefault="00E348A1" w:rsidP="00E348A1">
            <w:r>
              <w:t>Treatment arm specified</w:t>
            </w:r>
          </w:p>
        </w:tc>
      </w:tr>
      <w:tr w:rsidR="00E348A1" w:rsidTr="00E348A1">
        <w:tc>
          <w:tcPr>
            <w:tcW w:w="4585" w:type="dxa"/>
          </w:tcPr>
          <w:p w:rsidR="00E348A1" w:rsidRDefault="00E348A1" w:rsidP="00E348A1">
            <w:r w:rsidRPr="00AD6163">
              <w:rPr>
                <w:noProof/>
              </w:rPr>
              <w:drawing>
                <wp:inline distT="0" distB="0" distL="0" distR="0" wp14:anchorId="71075898" wp14:editId="41DEB8D4">
                  <wp:extent cx="2562518" cy="2970717"/>
                  <wp:effectExtent l="0" t="0" r="3175" b="1270"/>
                  <wp:docPr id="1987378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785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725" cy="300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</w:tcPr>
          <w:p w:rsidR="00E348A1" w:rsidRDefault="00E348A1" w:rsidP="00E348A1">
            <w:r w:rsidRPr="00AD6163">
              <w:rPr>
                <w:noProof/>
              </w:rPr>
              <w:drawing>
                <wp:inline distT="0" distB="0" distL="0" distR="0" wp14:anchorId="18656F5D" wp14:editId="066E0E2B">
                  <wp:extent cx="2215222" cy="2927360"/>
                  <wp:effectExtent l="0" t="0" r="0" b="0"/>
                  <wp:docPr id="518708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7083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916" cy="297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48A1" w:rsidRDefault="00E348A1" w:rsidP="00E348A1">
      <w:pPr>
        <w:pStyle w:val="ListParagraph"/>
      </w:pPr>
    </w:p>
    <w:p w:rsidR="00E348A1" w:rsidRDefault="00E348A1" w:rsidP="00E348A1">
      <w:r>
        <w:t>Same output as no ACTARM in this dataset. Filter not applied.</w:t>
      </w:r>
    </w:p>
    <w:p w:rsidR="00E348A1" w:rsidRDefault="00E348A1" w:rsidP="00E348A1">
      <w:pPr>
        <w:pStyle w:val="ListParagraph"/>
      </w:pPr>
    </w:p>
    <w:p w:rsidR="00E348A1" w:rsidRDefault="00E348A1" w:rsidP="00E348A1">
      <w:pPr>
        <w:pStyle w:val="ListParagraph"/>
      </w:pPr>
    </w:p>
    <w:p w:rsidR="004371E4" w:rsidRDefault="004371E4" w:rsidP="00080AB2">
      <w:pPr>
        <w:pStyle w:val="ListParagraph"/>
        <w:numPr>
          <w:ilvl w:val="0"/>
          <w:numId w:val="1"/>
        </w:numPr>
      </w:pPr>
      <w:r>
        <w:t xml:space="preserve">Expand the </w:t>
      </w:r>
      <w:r w:rsidRPr="00E348A1">
        <w:rPr>
          <w:b/>
          <w:bCs/>
        </w:rPr>
        <w:t>GET/subject-risk/{</w:t>
      </w:r>
      <w:proofErr w:type="spellStart"/>
      <w:r w:rsidRPr="00E348A1">
        <w:rPr>
          <w:b/>
          <w:bCs/>
        </w:rPr>
        <w:t>subject_</w:t>
      </w:r>
      <w:proofErr w:type="gramStart"/>
      <w:r w:rsidRPr="00E348A1">
        <w:rPr>
          <w:b/>
          <w:bCs/>
        </w:rPr>
        <w:t>id</w:t>
      </w:r>
      <w:proofErr w:type="spellEnd"/>
      <w:r w:rsidRPr="00E348A1">
        <w:rPr>
          <w:b/>
          <w:bCs/>
        </w:rPr>
        <w:t>}  arrow</w:t>
      </w:r>
      <w:proofErr w:type="gramEnd"/>
      <w:r w:rsidR="004D11F6">
        <w:t xml:space="preserve"> </w:t>
      </w:r>
      <w:r>
        <w:t>dropdown</w:t>
      </w:r>
      <w:r w:rsidR="004D11F6">
        <w:t xml:space="preserve"> -&gt; click try it out button -&gt; </w:t>
      </w:r>
      <w:r>
        <w:t>enter subject id and execute to get risk score.</w:t>
      </w:r>
      <w:r w:rsidR="00E348A1">
        <w:br/>
      </w:r>
    </w:p>
    <w:p w:rsidR="00E348A1" w:rsidRDefault="00E348A1" w:rsidP="00E348A1">
      <w:r>
        <w:t>GET: /subject-risk/{</w:t>
      </w:r>
      <w:proofErr w:type="spellStart"/>
      <w:r>
        <w:t>subject_id</w:t>
      </w:r>
      <w:proofErr w:type="spellEnd"/>
      <w:r>
        <w:t>}</w:t>
      </w:r>
    </w:p>
    <w:p w:rsidR="00BE4B99" w:rsidRDefault="00E348A1" w:rsidP="00080AB2">
      <w:r>
        <w:t xml:space="preserve">Risk score of </w:t>
      </w:r>
      <w:proofErr w:type="gramStart"/>
      <w:r>
        <w:t>subject</w:t>
      </w:r>
      <w:proofErr w:type="gramEnd"/>
      <w:r>
        <w:t xml:space="preserve"> 01-701-1097</w:t>
      </w:r>
    </w:p>
    <w:p w:rsidR="00AD6163" w:rsidRDefault="00AD6163" w:rsidP="00080AB2"/>
    <w:p w:rsidR="00346E4F" w:rsidRDefault="00080AB2" w:rsidP="00080AB2">
      <w:r w:rsidRPr="00080AB2">
        <w:rPr>
          <w:noProof/>
        </w:rPr>
        <w:drawing>
          <wp:inline distT="0" distB="0" distL="0" distR="0" wp14:anchorId="76FEC815" wp14:editId="0E2EAFD1">
            <wp:extent cx="5434223" cy="3235569"/>
            <wp:effectExtent l="0" t="0" r="1905" b="3175"/>
            <wp:docPr id="131371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307" cy="32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99" w:rsidRDefault="00E348A1" w:rsidP="00080AB2">
      <w:r>
        <w:t xml:space="preserve"> </w:t>
      </w:r>
    </w:p>
    <w:p w:rsidR="00E348A1" w:rsidRDefault="00E348A1" w:rsidP="00080AB2"/>
    <w:p w:rsidR="00B73D69" w:rsidRDefault="00B73D69" w:rsidP="00080AB2"/>
    <w:p w:rsidR="00E348A1" w:rsidRDefault="00DD7D77" w:rsidP="00080AB2">
      <w:r>
        <w:lastRenderedPageBreak/>
        <w:t>404 HTTP exception for subject that does not exist:</w:t>
      </w:r>
    </w:p>
    <w:p w:rsidR="00DD7D77" w:rsidRDefault="00DD7D77" w:rsidP="00080AB2">
      <w:r w:rsidRPr="00DD7D77">
        <w:rPr>
          <w:noProof/>
        </w:rPr>
        <w:drawing>
          <wp:inline distT="0" distB="0" distL="0" distR="0" wp14:anchorId="334C7A03" wp14:editId="79CFEEAF">
            <wp:extent cx="4684542" cy="3564956"/>
            <wp:effectExtent l="0" t="0" r="1905" b="3810"/>
            <wp:docPr id="8991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2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356" cy="357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D77" w:rsidRDefault="00DD7D77" w:rsidP="00080AB2"/>
    <w:p w:rsidR="00DD7D77" w:rsidRDefault="00DD7D77" w:rsidP="00080AB2"/>
    <w:p w:rsidR="00E348A1" w:rsidRDefault="00E348A1" w:rsidP="00080AB2">
      <w:r>
        <w:t>Terminal log:</w:t>
      </w:r>
    </w:p>
    <w:p w:rsidR="00DD7D77" w:rsidRDefault="00DD7D77" w:rsidP="00080AB2">
      <w:r w:rsidRPr="00DD7D77">
        <w:rPr>
          <w:noProof/>
        </w:rPr>
        <w:drawing>
          <wp:inline distT="0" distB="0" distL="0" distR="0" wp14:anchorId="4FE9D9F0" wp14:editId="3D35E021">
            <wp:extent cx="5943600" cy="2884170"/>
            <wp:effectExtent l="0" t="0" r="0" b="0"/>
            <wp:docPr id="1554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99" w:rsidRDefault="00BE4B99" w:rsidP="00080AB2"/>
    <w:p w:rsidR="0041304A" w:rsidRDefault="0041304A" w:rsidP="00080AB2"/>
    <w:p w:rsidR="0041304A" w:rsidRDefault="0041304A" w:rsidP="00080AB2">
      <w:r w:rsidRPr="0041304A">
        <w:rPr>
          <w:noProof/>
        </w:rPr>
        <w:lastRenderedPageBreak/>
        <w:drawing>
          <wp:inline distT="0" distB="0" distL="0" distR="0" wp14:anchorId="1869E0D2" wp14:editId="71A58B25">
            <wp:extent cx="5943600" cy="2013585"/>
            <wp:effectExtent l="0" t="0" r="0" b="5715"/>
            <wp:docPr id="122349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99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04A" w:rsidRDefault="0041304A" w:rsidP="00080AB2"/>
    <w:p w:rsidR="0041304A" w:rsidRDefault="0041304A" w:rsidP="00080AB2">
      <w:r w:rsidRPr="0041304A">
        <w:rPr>
          <w:noProof/>
        </w:rPr>
        <w:drawing>
          <wp:inline distT="0" distB="0" distL="0" distR="0" wp14:anchorId="48C41AFC" wp14:editId="5F133AEB">
            <wp:extent cx="5452992" cy="956604"/>
            <wp:effectExtent l="0" t="0" r="0" b="0"/>
            <wp:docPr id="2139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840" cy="9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D77" w:rsidRDefault="00DD7D77" w:rsidP="00080AB2"/>
    <w:p w:rsidR="00DD7D77" w:rsidRDefault="00DD7D77" w:rsidP="00080AB2"/>
    <w:p w:rsidR="00DD7D77" w:rsidRPr="00080AB2" w:rsidRDefault="00DD7D77" w:rsidP="00080AB2">
      <w:r w:rsidRPr="00DD7D77">
        <w:rPr>
          <w:noProof/>
        </w:rPr>
        <w:drawing>
          <wp:inline distT="0" distB="0" distL="0" distR="0" wp14:anchorId="6693E965" wp14:editId="3033CC12">
            <wp:extent cx="5334000" cy="1104900"/>
            <wp:effectExtent l="0" t="0" r="0" b="0"/>
            <wp:docPr id="12793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0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77" w:rsidRPr="00080AB2" w:rsidSect="00BD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74CF" w:rsidRDefault="005474CF" w:rsidP="00080AB2">
      <w:r>
        <w:separator/>
      </w:r>
    </w:p>
  </w:endnote>
  <w:endnote w:type="continuationSeparator" w:id="0">
    <w:p w:rsidR="005474CF" w:rsidRDefault="005474CF" w:rsidP="00080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74CF" w:rsidRDefault="005474CF" w:rsidP="00080AB2">
      <w:r>
        <w:separator/>
      </w:r>
    </w:p>
  </w:footnote>
  <w:footnote w:type="continuationSeparator" w:id="0">
    <w:p w:rsidR="005474CF" w:rsidRDefault="005474CF" w:rsidP="00080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1287"/>
    <w:multiLevelType w:val="hybridMultilevel"/>
    <w:tmpl w:val="498AB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22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4F"/>
    <w:rsid w:val="00080AB2"/>
    <w:rsid w:val="00236E7E"/>
    <w:rsid w:val="00346E4F"/>
    <w:rsid w:val="003D7804"/>
    <w:rsid w:val="0041304A"/>
    <w:rsid w:val="004371E4"/>
    <w:rsid w:val="00472ADF"/>
    <w:rsid w:val="004D11F6"/>
    <w:rsid w:val="005474CF"/>
    <w:rsid w:val="0056667E"/>
    <w:rsid w:val="00631900"/>
    <w:rsid w:val="006366E3"/>
    <w:rsid w:val="0065700F"/>
    <w:rsid w:val="00711398"/>
    <w:rsid w:val="007E3EA8"/>
    <w:rsid w:val="00AC58A7"/>
    <w:rsid w:val="00AD6163"/>
    <w:rsid w:val="00B404D7"/>
    <w:rsid w:val="00B65785"/>
    <w:rsid w:val="00B73D69"/>
    <w:rsid w:val="00BD4BD9"/>
    <w:rsid w:val="00BE4B99"/>
    <w:rsid w:val="00C1638E"/>
    <w:rsid w:val="00CE40A6"/>
    <w:rsid w:val="00DD7D77"/>
    <w:rsid w:val="00E26D6F"/>
    <w:rsid w:val="00E348A1"/>
    <w:rsid w:val="00FB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3E2B0"/>
  <w15:chartTrackingRefBased/>
  <w15:docId w15:val="{94D0A87B-B0C6-5447-99C1-D8519E70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0A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AB2"/>
  </w:style>
  <w:style w:type="paragraph" w:styleId="Footer">
    <w:name w:val="footer"/>
    <w:basedOn w:val="Normal"/>
    <w:link w:val="FooterChar"/>
    <w:uiPriority w:val="99"/>
    <w:unhideWhenUsed/>
    <w:rsid w:val="00080A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AB2"/>
  </w:style>
  <w:style w:type="character" w:styleId="Hyperlink">
    <w:name w:val="Hyperlink"/>
    <w:basedOn w:val="DefaultParagraphFont"/>
    <w:uiPriority w:val="99"/>
    <w:unhideWhenUsed/>
    <w:rsid w:val="00C163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6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4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Sundaresan</dc:creator>
  <cp:keywords/>
  <dc:description/>
  <cp:lastModifiedBy>Ambika Sundaresan</cp:lastModifiedBy>
  <cp:revision>21</cp:revision>
  <dcterms:created xsi:type="dcterms:W3CDTF">2026-02-13T01:10:00Z</dcterms:created>
  <dcterms:modified xsi:type="dcterms:W3CDTF">2026-02-15T06:12:00Z</dcterms:modified>
</cp:coreProperties>
</file>