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28"/>
          <w:szCs w:val="28"/>
        </w:rPr>
      </w:pPr>
      <w:bookmarkStart w:colFirst="0" w:colLast="0" w:name="_h2y46hr1bb9h" w:id="0"/>
      <w:bookmarkEnd w:id="0"/>
      <w:r w:rsidDel="00000000" w:rsidR="00000000" w:rsidRPr="00000000">
        <w:rPr>
          <w:b w:val="1"/>
          <w:bCs w:val="1"/>
          <w:sz w:val="28"/>
          <w:szCs w:val="28"/>
          <w:rtl w:val="0"/>
        </w:rPr>
        <w:t xml:space="preserve">Invesco India Large &amp; Mid Cap Fund vs Motilal Oswal Large and Midcap Fund</w:t>
      </w:r>
    </w:p>
    <w:p w:rsidR="00000000" w:rsidDel="00000000" w:rsidP="00000000" w:rsidRDefault="00000000" w:rsidRPr="00000000" w14:paraId="00000002">
      <w:pPr>
        <w:spacing w:after="240" w:before="240" w:lineRule="auto"/>
        <w:rPr>
          <w:sz w:val="28"/>
          <w:szCs w:val="28"/>
        </w:rPr>
      </w:pPr>
      <w:r w:rsidDel="00000000" w:rsidR="00000000" w:rsidRPr="00000000">
        <w:rPr>
          <w:sz w:val="28"/>
          <w:szCs w:val="28"/>
          <w:rtl w:val="0"/>
        </w:rPr>
        <w:t xml:space="preserve">Hey! Kabhi socha hai ki do log same exam pass karke, same city mein job start karke bhi, kuch saalon baad bilkul alag jagah pahunch jaate hain? Kyunki raasta same tha, lekin approach alag thi.</w:t>
      </w:r>
    </w:p>
    <w:p w:rsidR="00000000" w:rsidDel="00000000" w:rsidP="00000000" w:rsidRDefault="00000000" w:rsidRPr="00000000" w14:paraId="00000003">
      <w:pPr>
        <w:spacing w:after="240" w:before="240" w:lineRule="auto"/>
        <w:rPr>
          <w:sz w:val="28"/>
          <w:szCs w:val="28"/>
        </w:rPr>
      </w:pPr>
      <w:r w:rsidDel="00000000" w:rsidR="00000000" w:rsidRPr="00000000">
        <w:rPr>
          <w:sz w:val="28"/>
          <w:szCs w:val="28"/>
          <w:rtl w:val="0"/>
        </w:rPr>
        <w:t xml:space="preserve">Kuch aisa hi hai in dono Large &amp; Mid Cap funds ke saath. Dono SEBI ke same mandate follow karte hain, dono same benchmark ke against measure hote hain, lekin jab hum inke portfolio ke andar jhaankte hain, toh dono ki philosophy bilkul different nikalti hai. Aaj hum dekhenge Invesco India Large &amp; Mid Cap Fund Direct Growth aur Motilal Oswal Large and Midcap Fund Direct Growth, jo pichle 3 aur 5 saal ke returns ke according top 2 positions mein hai. </w:t>
      </w:r>
    </w:p>
    <w:p w:rsidR="00000000" w:rsidDel="00000000" w:rsidP="00000000" w:rsidRDefault="00000000" w:rsidRPr="00000000" w14:paraId="00000004">
      <w:pPr>
        <w:spacing w:after="240" w:before="240" w:lineRule="auto"/>
        <w:rPr>
          <w:sz w:val="28"/>
          <w:szCs w:val="28"/>
        </w:rPr>
      </w:pPr>
      <w:r w:rsidDel="00000000" w:rsidR="00000000" w:rsidRPr="00000000">
        <w:rPr>
          <w:sz w:val="28"/>
          <w:szCs w:val="28"/>
          <w:rtl w:val="0"/>
        </w:rPr>
        <w:t xml:space="preserve">Video ko aage badhane se pehle like kar dijiye, share kar dijiye aur channel ko subscribe kar lijiye, taaki aise hi insightful comparisons aapko miss na ho!</w:t>
      </w:r>
    </w:p>
    <w:p w:rsidR="00000000" w:rsidDel="00000000" w:rsidP="00000000" w:rsidRDefault="00000000" w:rsidRPr="00000000" w14:paraId="00000005">
      <w:pPr>
        <w:spacing w:after="240" w:before="240" w:lineRule="auto"/>
        <w:rPr>
          <w:sz w:val="28"/>
          <w:szCs w:val="28"/>
        </w:rPr>
      </w:pPr>
      <w:r w:rsidDel="00000000" w:rsidR="00000000" w:rsidRPr="00000000">
        <w:rPr>
          <w:sz w:val="28"/>
          <w:szCs w:val="28"/>
          <w:rtl w:val="0"/>
        </w:rPr>
        <w:t xml:space="preserve">Chaliye shuru karte hai!</w:t>
      </w:r>
    </w:p>
    <w:p w:rsidR="00000000" w:rsidDel="00000000" w:rsidP="00000000" w:rsidRDefault="00000000" w:rsidRPr="00000000" w14:paraId="00000006">
      <w:pPr>
        <w:spacing w:after="240" w:before="240" w:lineRule="auto"/>
        <w:rPr>
          <w:sz w:val="28"/>
          <w:szCs w:val="28"/>
        </w:rPr>
      </w:pPr>
      <w:r w:rsidDel="00000000" w:rsidR="00000000" w:rsidRPr="00000000">
        <w:rPr>
          <w:sz w:val="28"/>
          <w:szCs w:val="28"/>
          <w:rtl w:val="0"/>
        </w:rPr>
        <w:t xml:space="preserve">Pehle kuch basic important notes:</w:t>
      </w:r>
    </w:p>
    <w:p w:rsidR="00000000" w:rsidDel="00000000" w:rsidP="00000000" w:rsidRDefault="00000000" w:rsidRPr="00000000" w14:paraId="00000007">
      <w:pPr>
        <w:spacing w:after="240" w:before="240" w:lineRule="auto"/>
        <w:rPr>
          <w:sz w:val="28"/>
          <w:szCs w:val="28"/>
        </w:rPr>
      </w:pPr>
      <w:r w:rsidDel="00000000" w:rsidR="00000000" w:rsidRPr="00000000">
        <w:rPr>
          <w:sz w:val="28"/>
          <w:szCs w:val="28"/>
          <w:rtl w:val="0"/>
        </w:rPr>
        <w:t xml:space="preserve">Invesco India Large &amp; Mid Cap Fund aur Motilal Oswal Large and Midcap Fund, dono hi Large &amp; Mid Cap category ke funds hai. Yaani SEBI mandate ke anusar dono ko apne portfolio ka kam se kam 35% hissa large-cap stocks mein aur kam se kam 35% hissa mid-cap stocks mein invest karna hota hai.</w:t>
      </w:r>
    </w:p>
    <w:p w:rsidR="00000000" w:rsidDel="00000000" w:rsidP="00000000" w:rsidRDefault="00000000" w:rsidRPr="00000000" w14:paraId="00000008">
      <w:pPr>
        <w:spacing w:after="240" w:before="240" w:lineRule="auto"/>
        <w:rPr>
          <w:sz w:val="28"/>
          <w:szCs w:val="28"/>
        </w:rPr>
      </w:pPr>
      <w:r w:rsidDel="00000000" w:rsidR="00000000" w:rsidRPr="00000000">
        <w:rPr>
          <w:sz w:val="28"/>
          <w:szCs w:val="28"/>
        </w:rPr>
        <w:drawing>
          <wp:inline distB="114300" distT="114300" distL="114300" distR="114300">
            <wp:extent cx="5943600" cy="1041400"/>
            <wp:effectExtent b="25400" l="25400" r="25400" t="25400"/>
            <wp:docPr id="10"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943600" cy="10414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9">
      <w:pPr>
        <w:spacing w:after="240" w:before="240" w:lineRule="auto"/>
        <w:rPr>
          <w:sz w:val="28"/>
          <w:szCs w:val="28"/>
        </w:rPr>
      </w:pPr>
      <w:r w:rsidDel="00000000" w:rsidR="00000000" w:rsidRPr="00000000">
        <w:rPr>
          <w:sz w:val="28"/>
          <w:szCs w:val="28"/>
          <w:rtl w:val="0"/>
        </w:rPr>
        <w:t xml:space="preserve">Source: Groww</w:t>
      </w:r>
    </w:p>
    <w:p w:rsidR="00000000" w:rsidDel="00000000" w:rsidP="00000000" w:rsidRDefault="00000000" w:rsidRPr="00000000" w14:paraId="0000000A">
      <w:pPr>
        <w:spacing w:after="240" w:before="240" w:lineRule="auto"/>
        <w:rPr>
          <w:sz w:val="28"/>
          <w:szCs w:val="28"/>
        </w:rPr>
      </w:pPr>
      <w:r w:rsidDel="00000000" w:rsidR="00000000" w:rsidRPr="00000000">
        <w:rPr>
          <w:sz w:val="28"/>
          <w:szCs w:val="28"/>
          <w:rtl w:val="0"/>
        </w:rPr>
        <w:t xml:space="preserve">Dono funds ka benchmark same hai: </w:t>
      </w:r>
    </w:p>
    <w:p w:rsidR="00000000" w:rsidDel="00000000" w:rsidP="00000000" w:rsidRDefault="00000000" w:rsidRPr="00000000" w14:paraId="0000000B">
      <w:pPr>
        <w:spacing w:after="240" w:before="240" w:lineRule="auto"/>
        <w:rPr>
          <w:sz w:val="28"/>
          <w:szCs w:val="28"/>
        </w:rPr>
      </w:pPr>
      <w:r w:rsidDel="00000000" w:rsidR="00000000" w:rsidRPr="00000000">
        <w:rPr>
          <w:sz w:val="28"/>
          <w:szCs w:val="28"/>
          <w:rtl w:val="0"/>
        </w:rPr>
        <w:t xml:space="preserve">NIFTY LargeMidcap 250 TRI (Total Return Index).</w:t>
      </w:r>
    </w:p>
    <w:p w:rsidR="00000000" w:rsidDel="00000000" w:rsidP="00000000" w:rsidRDefault="00000000" w:rsidRPr="00000000" w14:paraId="0000000C">
      <w:pPr>
        <w:spacing w:after="240" w:before="240" w:lineRule="auto"/>
        <w:rPr>
          <w:sz w:val="28"/>
          <w:szCs w:val="28"/>
        </w:rPr>
      </w:pPr>
      <w:r w:rsidDel="00000000" w:rsidR="00000000" w:rsidRPr="00000000">
        <w:rPr>
          <w:sz w:val="28"/>
          <w:szCs w:val="28"/>
          <w:rtl w:val="0"/>
        </w:rPr>
        <w:t xml:space="preserve">Invesco India Large &amp; Mid Cap Fund January 01, 2013 ko launch hua tha, whereas Motilal Oswal Large and Midcap Fund October 17, 2019 ko launch hua.</w:t>
      </w:r>
    </w:p>
    <w:p w:rsidR="00000000" w:rsidDel="00000000" w:rsidP="00000000" w:rsidRDefault="00000000" w:rsidRPr="00000000" w14:paraId="0000000D">
      <w:pPr>
        <w:spacing w:after="240" w:before="240" w:lineRule="auto"/>
        <w:rPr>
          <w:sz w:val="28"/>
          <w:szCs w:val="28"/>
        </w:rPr>
      </w:pPr>
      <w:r w:rsidDel="00000000" w:rsidR="00000000" w:rsidRPr="00000000">
        <w:rPr>
          <w:sz w:val="28"/>
          <w:szCs w:val="28"/>
          <w:rtl w:val="0"/>
        </w:rPr>
        <w:t xml:space="preserve">Ab baat karte hai AUM ki. Invesco India Large &amp; Mid Cap Fund ka AUM hai ₹11,164 Crore, whereas Motilal Oswal Large and Midcap Fund ka AUM hai ₹18,413 Crore, as of July 2026.</w:t>
      </w:r>
    </w:p>
    <w:p w:rsidR="00000000" w:rsidDel="00000000" w:rsidP="00000000" w:rsidRDefault="00000000" w:rsidRPr="00000000" w14:paraId="0000000E">
      <w:pPr>
        <w:spacing w:after="240" w:before="240" w:lineRule="auto"/>
        <w:rPr>
          <w:sz w:val="28"/>
          <w:szCs w:val="28"/>
        </w:rPr>
      </w:pPr>
      <w:r w:rsidDel="00000000" w:rsidR="00000000" w:rsidRPr="00000000">
        <w:rPr>
          <w:sz w:val="28"/>
          <w:szCs w:val="28"/>
        </w:rPr>
        <w:drawing>
          <wp:inline distB="114300" distT="114300" distL="114300" distR="114300">
            <wp:extent cx="5943600" cy="2565400"/>
            <wp:effectExtent b="25400" l="25400" r="25400" t="2540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565400"/>
                    </a:xfrm>
                    <a:prstGeom prst="rect"/>
                    <a:ln w="25400">
                      <a:solidFill>
                        <a:srgbClr val="000000"/>
                      </a:solidFill>
                      <a:prstDash val="solid"/>
                    </a:ln>
                  </pic:spPr>
                </pic:pic>
              </a:graphicData>
            </a:graphic>
          </wp:inline>
        </w:drawing>
      </w:r>
      <w:r w:rsidDel="00000000" w:rsidR="00000000" w:rsidRPr="00000000">
        <w:rPr>
          <w:sz w:val="28"/>
          <w:szCs w:val="28"/>
        </w:rPr>
        <w:drawing>
          <wp:inline distB="114300" distT="114300" distL="114300" distR="114300">
            <wp:extent cx="5943600" cy="3302000"/>
            <wp:effectExtent b="25400" l="25400" r="25400" t="25400"/>
            <wp:docPr id="9"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3302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F">
      <w:pPr>
        <w:spacing w:after="240" w:before="240" w:lineRule="auto"/>
        <w:rPr>
          <w:b w:val="1"/>
          <w:bCs w:val="1"/>
          <w:sz w:val="28"/>
          <w:szCs w:val="28"/>
        </w:rPr>
      </w:pPr>
      <w:r w:rsidDel="00000000" w:rsidR="00000000" w:rsidRPr="00000000">
        <w:rPr>
          <w:b w:val="1"/>
          <w:bCs w:val="1"/>
          <w:sz w:val="28"/>
          <w:szCs w:val="28"/>
          <w:rtl w:val="0"/>
        </w:rPr>
        <w:t xml:space="preserve">Source: Value Research</w:t>
      </w:r>
    </w:p>
    <w:p w:rsidR="00000000" w:rsidDel="00000000" w:rsidP="00000000" w:rsidRDefault="00000000" w:rsidRPr="00000000" w14:paraId="00000010">
      <w:pPr>
        <w:spacing w:after="240" w:before="240" w:lineRule="auto"/>
        <w:rPr>
          <w:sz w:val="28"/>
          <w:szCs w:val="28"/>
        </w:rPr>
      </w:pPr>
      <w:r w:rsidDel="00000000" w:rsidR="00000000" w:rsidRPr="00000000">
        <w:rPr>
          <w:sz w:val="28"/>
          <w:szCs w:val="28"/>
          <w:rtl w:val="0"/>
        </w:rPr>
        <w:t xml:space="preserve">Toh, kaun hai in dono funds ke fund managers?</w:t>
      </w:r>
    </w:p>
    <w:p w:rsidR="00000000" w:rsidDel="00000000" w:rsidP="00000000" w:rsidRDefault="00000000" w:rsidRPr="00000000" w14:paraId="00000011">
      <w:pPr>
        <w:spacing w:after="240" w:before="240" w:lineRule="auto"/>
        <w:rPr>
          <w:sz w:val="28"/>
          <w:szCs w:val="28"/>
        </w:rPr>
      </w:pPr>
      <w:r w:rsidDel="00000000" w:rsidR="00000000" w:rsidRPr="00000000">
        <w:rPr>
          <w:sz w:val="28"/>
          <w:szCs w:val="28"/>
          <w:rtl w:val="0"/>
        </w:rPr>
        <w:t xml:space="preserve">Invesco India Large &amp; Mid Cap Fund ke Fund Manager Mr. Aditya Khemani hain, jo B.Com (Hons) aur PGDBM qualified investment professional hain. Unhe equity market mein 20+ saal ka experience hai aur ye Invesco AMC ke saath November 2013 se judey hai. </w:t>
      </w:r>
    </w:p>
    <w:p w:rsidR="00000000" w:rsidDel="00000000" w:rsidP="00000000" w:rsidRDefault="00000000" w:rsidRPr="00000000" w14:paraId="00000012">
      <w:pPr>
        <w:spacing w:after="240" w:before="240" w:lineRule="auto"/>
        <w:rPr>
          <w:sz w:val="28"/>
          <w:szCs w:val="28"/>
        </w:rPr>
      </w:pPr>
      <w:r w:rsidDel="00000000" w:rsidR="00000000" w:rsidRPr="00000000">
        <w:rPr>
          <w:sz w:val="28"/>
          <w:szCs w:val="28"/>
        </w:rPr>
        <w:drawing>
          <wp:inline distB="114300" distT="114300" distL="114300" distR="114300">
            <wp:extent cx="5943600" cy="1346200"/>
            <wp:effectExtent b="25400" l="25400" r="25400" t="2540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1346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rPr>
          <w:sz w:val="28"/>
          <w:szCs w:val="28"/>
        </w:rPr>
      </w:pPr>
      <w:r w:rsidDel="00000000" w:rsidR="00000000" w:rsidRPr="00000000">
        <w:rPr>
          <w:sz w:val="28"/>
          <w:szCs w:val="28"/>
          <w:rtl w:val="0"/>
        </w:rPr>
        <w:t xml:space="preserve">Source: Invesco India</w:t>
      </w:r>
    </w:p>
    <w:p w:rsidR="00000000" w:rsidDel="00000000" w:rsidP="00000000" w:rsidRDefault="00000000" w:rsidRPr="00000000" w14:paraId="00000014">
      <w:pPr>
        <w:spacing w:after="240" w:before="240" w:lineRule="auto"/>
        <w:rPr>
          <w:sz w:val="28"/>
          <w:szCs w:val="28"/>
        </w:rPr>
      </w:pPr>
      <w:r w:rsidDel="00000000" w:rsidR="00000000" w:rsidRPr="00000000">
        <w:rPr>
          <w:sz w:val="28"/>
          <w:szCs w:val="28"/>
          <w:rtl w:val="0"/>
        </w:rPr>
        <w:t xml:space="preserve">AND</w:t>
      </w:r>
    </w:p>
    <w:p w:rsidR="00000000" w:rsidDel="00000000" w:rsidP="00000000" w:rsidRDefault="00000000" w:rsidRPr="00000000" w14:paraId="00000015">
      <w:pPr>
        <w:spacing w:after="240" w:before="240" w:lineRule="auto"/>
        <w:rPr>
          <w:sz w:val="28"/>
          <w:szCs w:val="28"/>
        </w:rPr>
      </w:pPr>
      <w:r w:rsidDel="00000000" w:rsidR="00000000" w:rsidRPr="00000000">
        <w:rPr>
          <w:sz w:val="28"/>
          <w:szCs w:val="28"/>
          <w:rtl w:val="0"/>
        </w:rPr>
        <w:t xml:space="preserve">Motilal Oswal Large and Midcap Fund ek team-managed fund hai, jise Mr. Atul Mehra, Mr. Ajay Khandelwal, Mr. Ankit Agarwal, Mr. Rakesh Shetty, aur Mr. Swapnil P Mayekar saath mein manage karte hai.</w:t>
      </w:r>
    </w:p>
    <w:p w:rsidR="00000000" w:rsidDel="00000000" w:rsidP="00000000" w:rsidRDefault="00000000" w:rsidRPr="00000000" w14:paraId="00000016">
      <w:pPr>
        <w:spacing w:after="240" w:before="240" w:lineRule="auto"/>
        <w:rPr>
          <w:sz w:val="28"/>
          <w:szCs w:val="28"/>
        </w:rPr>
      </w:pPr>
      <w:r w:rsidDel="00000000" w:rsidR="00000000" w:rsidRPr="00000000">
        <w:rPr>
          <w:sz w:val="28"/>
          <w:szCs w:val="28"/>
        </w:rPr>
        <w:drawing>
          <wp:inline distB="114300" distT="114300" distL="114300" distR="114300">
            <wp:extent cx="4719638" cy="7359307"/>
            <wp:effectExtent b="25400" l="25400" r="25400" t="25400"/>
            <wp:docPr id="16"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4719638" cy="7359307"/>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rPr>
          <w:sz w:val="28"/>
          <w:szCs w:val="28"/>
        </w:rPr>
      </w:pPr>
      <w:r w:rsidDel="00000000" w:rsidR="00000000" w:rsidRPr="00000000">
        <w:rPr>
          <w:sz w:val="28"/>
          <w:szCs w:val="28"/>
          <w:rtl w:val="0"/>
        </w:rPr>
        <w:t xml:space="preserve">Source: Motilal Oswal Mutual Fund</w:t>
      </w:r>
    </w:p>
    <w:p w:rsidR="00000000" w:rsidDel="00000000" w:rsidP="00000000" w:rsidRDefault="00000000" w:rsidRPr="00000000" w14:paraId="00000018">
      <w:pPr>
        <w:spacing w:after="240" w:before="240" w:lineRule="auto"/>
        <w:rPr>
          <w:sz w:val="28"/>
          <w:szCs w:val="28"/>
        </w:rPr>
      </w:pPr>
      <w:r w:rsidDel="00000000" w:rsidR="00000000" w:rsidRPr="00000000">
        <w:rPr>
          <w:sz w:val="28"/>
          <w:szCs w:val="28"/>
          <w:rtl w:val="0"/>
        </w:rPr>
        <w:t xml:space="preserve">Ab dekhte hai, inn funds ke investment philosophy ke baare mein.</w:t>
      </w:r>
    </w:p>
    <w:p w:rsidR="00000000" w:rsidDel="00000000" w:rsidP="00000000" w:rsidRDefault="00000000" w:rsidRPr="00000000" w14:paraId="00000019">
      <w:pPr>
        <w:spacing w:after="240" w:before="240" w:lineRule="auto"/>
        <w:rPr>
          <w:sz w:val="28"/>
          <w:szCs w:val="28"/>
        </w:rPr>
      </w:pPr>
      <w:r w:rsidDel="00000000" w:rsidR="00000000" w:rsidRPr="00000000">
        <w:rPr>
          <w:sz w:val="28"/>
          <w:szCs w:val="28"/>
          <w:rtl w:val="0"/>
        </w:rPr>
        <w:t xml:space="preserve">Invesco India Large &amp; Mid Cap Fund ka portfolio 4 key themes ke around banaya gaya hai. Sabse bada allocation hai Financials mein, 29.2%, lekin yeh apne benchmark ke muqable 1.0% underweight hai. </w:t>
      </w:r>
    </w:p>
    <w:p w:rsidR="00000000" w:rsidDel="00000000" w:rsidP="00000000" w:rsidRDefault="00000000" w:rsidRPr="00000000" w14:paraId="0000001A">
      <w:pPr>
        <w:spacing w:after="240" w:before="240" w:lineRule="auto"/>
        <w:rPr>
          <w:sz w:val="28"/>
          <w:szCs w:val="28"/>
        </w:rPr>
      </w:pPr>
      <w:r w:rsidDel="00000000" w:rsidR="00000000" w:rsidRPr="00000000">
        <w:rPr>
          <w:sz w:val="28"/>
          <w:szCs w:val="28"/>
          <w:rtl w:val="0"/>
        </w:rPr>
        <w:t xml:space="preserve">Healthcare mein fund ka allocation hai 19.1%, jo benchmark se 11.9% overweight hai. Fund manager ka view hai ki yeh sector India ke consumption growth ka ek proxy play hai, relatively better valuation par.</w:t>
      </w:r>
    </w:p>
    <w:p w:rsidR="00000000" w:rsidDel="00000000" w:rsidP="00000000" w:rsidRDefault="00000000" w:rsidRPr="00000000" w14:paraId="0000001B">
      <w:pPr>
        <w:spacing w:after="240" w:before="240" w:lineRule="auto"/>
        <w:rPr>
          <w:sz w:val="28"/>
          <w:szCs w:val="28"/>
        </w:rPr>
      </w:pPr>
      <w:r w:rsidDel="00000000" w:rsidR="00000000" w:rsidRPr="00000000">
        <w:rPr>
          <w:sz w:val="28"/>
          <w:szCs w:val="28"/>
          <w:rtl w:val="0"/>
        </w:rPr>
        <w:t xml:space="preserve">Consumer Discr</w:t>
      </w:r>
      <w:r w:rsidDel="00000000" w:rsidR="00000000" w:rsidRPr="00000000">
        <w:rPr>
          <w:sz w:val="28"/>
          <w:szCs w:val="28"/>
          <w:rtl w:val="0"/>
        </w:rPr>
        <w:t xml:space="preserve">etionary mein 17.3% allocation hai long-term demand potential capture karne ke liye</w:t>
      </w:r>
      <w:r w:rsidDel="00000000" w:rsidR="00000000" w:rsidRPr="00000000">
        <w:rPr>
          <w:sz w:val="28"/>
          <w:szCs w:val="28"/>
          <w:rtl w:val="0"/>
        </w:rPr>
        <w:t xml:space="preserve">, 3.2% overweight compared to benchmark.</w:t>
      </w:r>
    </w:p>
    <w:p w:rsidR="00000000" w:rsidDel="00000000" w:rsidP="00000000" w:rsidRDefault="00000000" w:rsidRPr="00000000" w14:paraId="0000001C">
      <w:pPr>
        <w:spacing w:after="240" w:before="240" w:lineRule="auto"/>
        <w:rPr>
          <w:sz w:val="28"/>
          <w:szCs w:val="28"/>
        </w:rPr>
      </w:pPr>
      <w:r w:rsidDel="00000000" w:rsidR="00000000" w:rsidRPr="00000000">
        <w:rPr>
          <w:sz w:val="28"/>
          <w:szCs w:val="28"/>
          <w:rtl w:val="0"/>
        </w:rPr>
        <w:t xml:space="preserve">Aur Real Estate mein 7.7% allocation hai, 6.1% overweight compared to benchmark.</w:t>
      </w:r>
    </w:p>
    <w:p w:rsidR="00000000" w:rsidDel="00000000" w:rsidP="00000000" w:rsidRDefault="00000000" w:rsidRPr="00000000" w14:paraId="0000001D">
      <w:pPr>
        <w:spacing w:after="240" w:before="240" w:lineRule="auto"/>
        <w:rPr>
          <w:sz w:val="28"/>
          <w:szCs w:val="28"/>
        </w:rPr>
      </w:pPr>
      <w:r w:rsidDel="00000000" w:rsidR="00000000" w:rsidRPr="00000000">
        <w:rPr>
          <w:sz w:val="28"/>
          <w:szCs w:val="28"/>
        </w:rPr>
        <w:drawing>
          <wp:inline distB="114300" distT="114300" distL="114300" distR="114300">
            <wp:extent cx="5943600" cy="2501900"/>
            <wp:effectExtent b="25400" l="25400" r="25400" t="25400"/>
            <wp:docPr id="18"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943600" cy="2501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Rule="auto"/>
        <w:rPr>
          <w:sz w:val="28"/>
          <w:szCs w:val="28"/>
        </w:rPr>
      </w:pPr>
      <w:r w:rsidDel="00000000" w:rsidR="00000000" w:rsidRPr="00000000">
        <w:rPr>
          <w:sz w:val="28"/>
          <w:szCs w:val="28"/>
          <w:rtl w:val="0"/>
        </w:rPr>
        <w:t xml:space="preserve">Source: Invesco India (data as of April 30, 2026)</w:t>
      </w:r>
    </w:p>
    <w:p w:rsidR="00000000" w:rsidDel="00000000" w:rsidP="00000000" w:rsidRDefault="00000000" w:rsidRPr="00000000" w14:paraId="0000001F">
      <w:pPr>
        <w:spacing w:after="240" w:before="240" w:lineRule="auto"/>
        <w:rPr>
          <w:sz w:val="28"/>
          <w:szCs w:val="28"/>
        </w:rPr>
      </w:pPr>
      <w:r w:rsidDel="00000000" w:rsidR="00000000" w:rsidRPr="00000000">
        <w:rPr>
          <w:sz w:val="28"/>
          <w:szCs w:val="28"/>
          <w:rtl w:val="0"/>
        </w:rPr>
        <w:t xml:space="preserve">Motilal Oswal Large and Midcap Fund ek alag philosophy follow karta hai - QGLP framework, yaani Quality, Growth, Longevity, aur Price.</w:t>
      </w:r>
    </w:p>
    <w:p w:rsidR="00000000" w:rsidDel="00000000" w:rsidP="00000000" w:rsidRDefault="00000000" w:rsidRPr="00000000" w14:paraId="00000020">
      <w:pPr>
        <w:spacing w:after="240" w:before="240" w:lineRule="auto"/>
        <w:rPr>
          <w:sz w:val="28"/>
          <w:szCs w:val="28"/>
        </w:rPr>
      </w:pPr>
      <w:r w:rsidDel="00000000" w:rsidR="00000000" w:rsidRPr="00000000">
        <w:rPr>
          <w:sz w:val="28"/>
          <w:szCs w:val="28"/>
          <w:rtl w:val="0"/>
        </w:rPr>
        <w:t xml:space="preserve">Q ka matlab hai Quality. Companies ko select karne ke liye minimum ROCE ya ROE threshold set kiya jaata hai.</w:t>
      </w:r>
    </w:p>
    <w:p w:rsidR="00000000" w:rsidDel="00000000" w:rsidP="00000000" w:rsidRDefault="00000000" w:rsidRPr="00000000" w14:paraId="00000021">
      <w:pPr>
        <w:spacing w:after="240" w:before="240" w:lineRule="auto"/>
        <w:rPr>
          <w:sz w:val="28"/>
          <w:szCs w:val="28"/>
        </w:rPr>
      </w:pPr>
      <w:r w:rsidDel="00000000" w:rsidR="00000000" w:rsidRPr="00000000">
        <w:rPr>
          <w:sz w:val="28"/>
          <w:szCs w:val="28"/>
          <w:rtl w:val="0"/>
        </w:rPr>
        <w:t xml:space="preserve">G aur L ka matlab hai Growth aur Longevity. Investment team collectively aise sustainable themes identify karti hai jinme growth lambe samay tak chal sake.</w:t>
      </w:r>
    </w:p>
    <w:p w:rsidR="00000000" w:rsidDel="00000000" w:rsidP="00000000" w:rsidRDefault="00000000" w:rsidRPr="00000000" w14:paraId="00000022">
      <w:pPr>
        <w:spacing w:after="240" w:before="240" w:lineRule="auto"/>
        <w:rPr>
          <w:sz w:val="28"/>
          <w:szCs w:val="28"/>
        </w:rPr>
      </w:pPr>
      <w:r w:rsidDel="00000000" w:rsidR="00000000" w:rsidRPr="00000000">
        <w:rPr>
          <w:sz w:val="28"/>
          <w:szCs w:val="28"/>
          <w:rtl w:val="0"/>
        </w:rPr>
        <w:t xml:space="preserve">P ka matlab hai Price - PE aur PEG framework use hota hai, jise DCF (Discounted Cash Flow), implied returns, aur implied growth ke through expand kiya jaata hai.</w:t>
      </w:r>
    </w:p>
    <w:p w:rsidR="00000000" w:rsidDel="00000000" w:rsidP="00000000" w:rsidRDefault="00000000" w:rsidRPr="00000000" w14:paraId="00000023">
      <w:pPr>
        <w:spacing w:after="240" w:before="240" w:lineRule="auto"/>
        <w:rPr>
          <w:sz w:val="28"/>
          <w:szCs w:val="28"/>
        </w:rPr>
      </w:pPr>
      <w:r w:rsidDel="00000000" w:rsidR="00000000" w:rsidRPr="00000000">
        <w:rPr>
          <w:sz w:val="28"/>
          <w:szCs w:val="28"/>
          <w:rtl w:val="0"/>
        </w:rPr>
        <w:t xml:space="preserve">Portfolio construction mein, fund ka 65% house theme representation aur stock picking par based hai, 25% flexibility hai house themes ke bahar invest karne ki, aur 10% risk mitigation ke liye reserved hai.</w:t>
      </w:r>
    </w:p>
    <w:p w:rsidR="00000000" w:rsidDel="00000000" w:rsidP="00000000" w:rsidRDefault="00000000" w:rsidRPr="00000000" w14:paraId="00000024">
      <w:pPr>
        <w:spacing w:after="240" w:before="240" w:lineRule="auto"/>
        <w:rPr>
          <w:sz w:val="28"/>
          <w:szCs w:val="28"/>
        </w:rPr>
      </w:pPr>
      <w:r w:rsidDel="00000000" w:rsidR="00000000" w:rsidRPr="00000000">
        <w:rPr>
          <w:sz w:val="28"/>
          <w:szCs w:val="28"/>
        </w:rPr>
        <w:drawing>
          <wp:inline distB="114300" distT="114300" distL="114300" distR="114300">
            <wp:extent cx="5943600" cy="2921000"/>
            <wp:effectExtent b="25400" l="25400" r="25400" t="25400"/>
            <wp:docPr id="8"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2921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rPr>
          <w:sz w:val="28"/>
          <w:szCs w:val="28"/>
        </w:rPr>
      </w:pPr>
      <w:r w:rsidDel="00000000" w:rsidR="00000000" w:rsidRPr="00000000">
        <w:rPr>
          <w:sz w:val="28"/>
          <w:szCs w:val="28"/>
          <w:rtl w:val="0"/>
        </w:rPr>
        <w:t xml:space="preserve">Fund ke growth-oriented themes mein China+1, Make in India, Financialisation, Tech &amp; Tech Services, Urbanisation, Healthcare Ecosystem, aur Telecom shamil hai.</w:t>
      </w:r>
    </w:p>
    <w:p w:rsidR="00000000" w:rsidDel="00000000" w:rsidP="00000000" w:rsidRDefault="00000000" w:rsidRPr="00000000" w14:paraId="00000026">
      <w:pPr>
        <w:spacing w:after="240" w:before="240" w:lineRule="auto"/>
        <w:rPr>
          <w:sz w:val="28"/>
          <w:szCs w:val="28"/>
        </w:rPr>
      </w:pPr>
      <w:r w:rsidDel="00000000" w:rsidR="00000000" w:rsidRPr="00000000">
        <w:rPr>
          <w:sz w:val="28"/>
          <w:szCs w:val="28"/>
        </w:rPr>
        <w:drawing>
          <wp:inline distB="114300" distT="114300" distL="114300" distR="114300">
            <wp:extent cx="5943600" cy="2844800"/>
            <wp:effectExtent b="25400" l="25400" r="25400" t="25400"/>
            <wp:docPr id="11"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43600" cy="2844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rPr>
          <w:sz w:val="28"/>
          <w:szCs w:val="28"/>
        </w:rPr>
      </w:pPr>
      <w:r w:rsidDel="00000000" w:rsidR="00000000" w:rsidRPr="00000000">
        <w:rPr>
          <w:sz w:val="28"/>
          <w:szCs w:val="28"/>
          <w:rtl w:val="0"/>
        </w:rPr>
        <w:t xml:space="preserve">Ab hum in donom funds ke portfolio ke baare mein jaante hain.</w:t>
      </w:r>
    </w:p>
    <w:p w:rsidR="00000000" w:rsidDel="00000000" w:rsidP="00000000" w:rsidRDefault="00000000" w:rsidRPr="00000000" w14:paraId="00000028">
      <w:pPr>
        <w:spacing w:after="240" w:before="240" w:lineRule="auto"/>
        <w:rPr>
          <w:sz w:val="28"/>
          <w:szCs w:val="28"/>
        </w:rPr>
      </w:pPr>
      <w:r w:rsidDel="00000000" w:rsidR="00000000" w:rsidRPr="00000000">
        <w:rPr>
          <w:sz w:val="28"/>
          <w:szCs w:val="28"/>
          <w:rtl w:val="0"/>
        </w:rPr>
        <w:t xml:space="preserve">Invesco India Large &amp; Mid Cap Fund ka portfolio </w:t>
      </w:r>
      <w:r w:rsidDel="00000000" w:rsidR="00000000" w:rsidRPr="00000000">
        <w:rPr>
          <w:sz w:val="28"/>
          <w:szCs w:val="28"/>
          <w:rtl w:val="0"/>
        </w:rPr>
        <w:t xml:space="preserve">mein 40 stocks hai. </w:t>
      </w:r>
      <w:r w:rsidDel="00000000" w:rsidR="00000000" w:rsidRPr="00000000">
        <w:rPr>
          <w:sz w:val="28"/>
          <w:szCs w:val="28"/>
          <w:rtl w:val="0"/>
        </w:rPr>
        <w:t xml:space="preserve">Top 5 stocks portfolio ka 33.55% hold karte hai, aur top 10 stocks 53.42% hold karte hai.</w:t>
      </w:r>
    </w:p>
    <w:p w:rsidR="00000000" w:rsidDel="00000000" w:rsidP="00000000" w:rsidRDefault="00000000" w:rsidRPr="00000000" w14:paraId="00000029">
      <w:pPr>
        <w:spacing w:after="240" w:before="240" w:lineRule="auto"/>
        <w:rPr>
          <w:sz w:val="28"/>
          <w:szCs w:val="28"/>
        </w:rPr>
      </w:pPr>
      <w:r w:rsidDel="00000000" w:rsidR="00000000" w:rsidRPr="00000000">
        <w:rPr>
          <w:sz w:val="28"/>
          <w:szCs w:val="28"/>
        </w:rPr>
        <w:drawing>
          <wp:inline distB="114300" distT="114300" distL="114300" distR="114300">
            <wp:extent cx="5943600" cy="3124200"/>
            <wp:effectExtent b="25400" l="25400" r="25400" t="25400"/>
            <wp:docPr id="12"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943600" cy="3124200"/>
                    </a:xfrm>
                    <a:prstGeom prst="rect"/>
                    <a:ln w="25400">
                      <a:solidFill>
                        <a:srgbClr val="000000"/>
                      </a:solidFill>
                      <a:prstDash val="solid"/>
                    </a:ln>
                  </pic:spPr>
                </pic:pic>
              </a:graphicData>
            </a:graphic>
          </wp:inline>
        </w:drawing>
      </w:r>
      <w:r w:rsidDel="00000000" w:rsidR="00000000" w:rsidRPr="00000000">
        <w:rPr>
          <w:sz w:val="28"/>
          <w:szCs w:val="28"/>
          <w:rtl w:val="0"/>
        </w:rPr>
        <w:t xml:space="preserve">Source: Value Research</w:t>
      </w:r>
    </w:p>
    <w:p w:rsidR="00000000" w:rsidDel="00000000" w:rsidP="00000000" w:rsidRDefault="00000000" w:rsidRPr="00000000" w14:paraId="0000002A">
      <w:pPr>
        <w:spacing w:after="240" w:before="240" w:lineRule="auto"/>
        <w:rPr>
          <w:sz w:val="28"/>
          <w:szCs w:val="28"/>
        </w:rPr>
      </w:pPr>
      <w:r w:rsidDel="00000000" w:rsidR="00000000" w:rsidRPr="00000000">
        <w:rPr>
          <w:sz w:val="28"/>
          <w:szCs w:val="28"/>
          <w:rtl w:val="0"/>
        </w:rPr>
        <w:t xml:space="preserve">Motilal Oswal Large and Midcap Fund ka portfolio zyada concentrated hai, jisme sirf 29 stocks hai. Top 5 stocks portfolio ka 23.36% hold karte hai, aur top 10 stocks 43.76% hold karte hai.</w:t>
      </w:r>
    </w:p>
    <w:p w:rsidR="00000000" w:rsidDel="00000000" w:rsidP="00000000" w:rsidRDefault="00000000" w:rsidRPr="00000000" w14:paraId="0000002B">
      <w:pPr>
        <w:spacing w:after="240" w:before="240" w:lineRule="auto"/>
        <w:rPr>
          <w:sz w:val="28"/>
          <w:szCs w:val="28"/>
        </w:rPr>
      </w:pPr>
      <w:r w:rsidDel="00000000" w:rsidR="00000000" w:rsidRPr="00000000">
        <w:rPr>
          <w:sz w:val="28"/>
          <w:szCs w:val="28"/>
        </w:rPr>
        <w:drawing>
          <wp:inline distB="114300" distT="114300" distL="114300" distR="114300">
            <wp:extent cx="5943600" cy="3200400"/>
            <wp:effectExtent b="25400" l="25400" r="25400" t="25400"/>
            <wp:docPr id="5"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3200400"/>
                    </a:xfrm>
                    <a:prstGeom prst="rect"/>
                    <a:ln w="25400">
                      <a:solidFill>
                        <a:srgbClr val="000000"/>
                      </a:solidFill>
                      <a:prstDash val="solid"/>
                    </a:ln>
                  </pic:spPr>
                </pic:pic>
              </a:graphicData>
            </a:graphic>
          </wp:inline>
        </w:drawing>
      </w:r>
      <w:r w:rsidDel="00000000" w:rsidR="00000000" w:rsidRPr="00000000">
        <w:rPr>
          <w:sz w:val="28"/>
          <w:szCs w:val="28"/>
          <w:rtl w:val="0"/>
        </w:rPr>
        <w:t xml:space="preserve">Source: Value Research</w:t>
      </w:r>
    </w:p>
    <w:p w:rsidR="00000000" w:rsidDel="00000000" w:rsidP="00000000" w:rsidRDefault="00000000" w:rsidRPr="00000000" w14:paraId="0000002C">
      <w:pPr>
        <w:spacing w:after="240" w:before="240" w:lineRule="auto"/>
        <w:rPr>
          <w:sz w:val="28"/>
          <w:szCs w:val="28"/>
        </w:rPr>
      </w:pPr>
      <w:r w:rsidDel="00000000" w:rsidR="00000000" w:rsidRPr="00000000">
        <w:rPr>
          <w:sz w:val="28"/>
          <w:szCs w:val="28"/>
          <w:rtl w:val="0"/>
        </w:rPr>
        <w:t xml:space="preserve">Dono funds ke top 3 sectors combined portfolio ka lagbhag same hissa hold karte hai. Invesco India Large &amp; Mid Cap Fund mein top 3 sectors 59.73% hai, jabki Motilal Oswal Large and Midcap Fund mein top 3 sectors 59.65% hai.</w:t>
      </w:r>
    </w:p>
    <w:p w:rsidR="00000000" w:rsidDel="00000000" w:rsidP="00000000" w:rsidRDefault="00000000" w:rsidRPr="00000000" w14:paraId="0000002D">
      <w:pPr>
        <w:spacing w:after="240" w:before="240" w:lineRule="auto"/>
        <w:rPr>
          <w:b w:val="1"/>
          <w:bCs w:val="1"/>
          <w:sz w:val="28"/>
          <w:szCs w:val="28"/>
        </w:rPr>
      </w:pPr>
      <w:r w:rsidDel="00000000" w:rsidR="00000000" w:rsidRPr="00000000">
        <w:rPr>
          <w:b w:val="1"/>
          <w:bCs w:val="1"/>
          <w:sz w:val="28"/>
          <w:szCs w:val="28"/>
          <w:rtl w:val="0"/>
        </w:rPr>
        <w:t xml:space="preserve">Invesco India Large &amp; Mid Cap Fund Direct Growth</w:t>
      </w:r>
    </w:p>
    <w:p w:rsidR="00000000" w:rsidDel="00000000" w:rsidP="00000000" w:rsidRDefault="00000000" w:rsidRPr="00000000" w14:paraId="0000002E">
      <w:pPr>
        <w:spacing w:after="240" w:before="240" w:lineRule="auto"/>
        <w:rPr>
          <w:sz w:val="28"/>
          <w:szCs w:val="28"/>
        </w:rPr>
      </w:pPr>
      <w:r w:rsidDel="00000000" w:rsidR="00000000" w:rsidRPr="00000000">
        <w:rPr>
          <w:sz w:val="28"/>
          <w:szCs w:val="28"/>
        </w:rPr>
        <w:drawing>
          <wp:inline distB="114300" distT="114300" distL="114300" distR="114300">
            <wp:extent cx="5434013" cy="2859523"/>
            <wp:effectExtent b="25400" l="25400" r="25400" t="25400"/>
            <wp:docPr id="13"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434013" cy="285952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Rule="auto"/>
        <w:rPr>
          <w:sz w:val="28"/>
          <w:szCs w:val="28"/>
        </w:rPr>
      </w:pPr>
      <w:r w:rsidDel="00000000" w:rsidR="00000000" w:rsidRPr="00000000">
        <w:rPr>
          <w:b w:val="1"/>
          <w:bCs w:val="1"/>
          <w:sz w:val="28"/>
          <w:szCs w:val="28"/>
          <w:rtl w:val="0"/>
        </w:rPr>
        <w:t xml:space="preserve">Motilal Oswal Large and Midcap Fund Direct Growth</w:t>
      </w:r>
      <w:r w:rsidDel="00000000" w:rsidR="00000000" w:rsidRPr="00000000">
        <w:rPr>
          <w:sz w:val="28"/>
          <w:szCs w:val="28"/>
        </w:rPr>
        <w:drawing>
          <wp:inline distB="114300" distT="114300" distL="114300" distR="114300">
            <wp:extent cx="5943600" cy="3200400"/>
            <wp:effectExtent b="25400" l="25400" r="25400" t="25400"/>
            <wp:docPr id="17"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32004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rPr>
          <w:sz w:val="28"/>
          <w:szCs w:val="28"/>
        </w:rPr>
      </w:pPr>
      <w:r w:rsidDel="00000000" w:rsidR="00000000" w:rsidRPr="00000000">
        <w:rPr>
          <w:sz w:val="28"/>
          <w:szCs w:val="28"/>
          <w:rtl w:val="0"/>
        </w:rPr>
        <w:t xml:space="preserve">Source: Value Research</w:t>
      </w:r>
    </w:p>
    <w:p w:rsidR="00000000" w:rsidDel="00000000" w:rsidP="00000000" w:rsidRDefault="00000000" w:rsidRPr="00000000" w14:paraId="00000031">
      <w:pPr>
        <w:spacing w:after="240" w:before="240" w:lineRule="auto"/>
        <w:rPr>
          <w:sz w:val="28"/>
          <w:szCs w:val="28"/>
        </w:rPr>
      </w:pPr>
      <w:r w:rsidDel="00000000" w:rsidR="00000000" w:rsidRPr="00000000">
        <w:rPr>
          <w:sz w:val="28"/>
          <w:szCs w:val="28"/>
          <w:rtl w:val="0"/>
        </w:rPr>
        <w:t xml:space="preserve">Ab baat karte hai market cap allocation ki. Invesco India Large &amp; Mid Cap Fund ka allocation hai: Large-cap 37.43%, Mid-cap 38.33%, aur Small-cap 24.24%. Category average large-cap allocation 52.75% hai, toh Invesco apne category ke muqable large-cap mein kam aur small-cap mein zyada exposure rakhta hai.</w:t>
      </w:r>
    </w:p>
    <w:p w:rsidR="00000000" w:rsidDel="00000000" w:rsidP="00000000" w:rsidRDefault="00000000" w:rsidRPr="00000000" w14:paraId="00000032">
      <w:pPr>
        <w:spacing w:after="240" w:before="240" w:lineRule="auto"/>
        <w:rPr>
          <w:sz w:val="28"/>
          <w:szCs w:val="28"/>
        </w:rPr>
      </w:pPr>
      <w:r w:rsidDel="00000000" w:rsidR="00000000" w:rsidRPr="00000000">
        <w:rPr>
          <w:sz w:val="28"/>
          <w:szCs w:val="28"/>
        </w:rPr>
        <w:drawing>
          <wp:inline distB="114300" distT="114300" distL="114300" distR="114300">
            <wp:extent cx="5943600" cy="3492500"/>
            <wp:effectExtent b="25400" l="25400" r="25400" t="25400"/>
            <wp:docPr id="6"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3492500"/>
                    </a:xfrm>
                    <a:prstGeom prst="rect"/>
                    <a:ln w="25400">
                      <a:solidFill>
                        <a:srgbClr val="000000"/>
                      </a:solidFill>
                      <a:prstDash val="solid"/>
                    </a:ln>
                  </pic:spPr>
                </pic:pic>
              </a:graphicData>
            </a:graphic>
          </wp:inline>
        </w:drawing>
      </w:r>
      <w:r w:rsidDel="00000000" w:rsidR="00000000" w:rsidRPr="00000000">
        <w:rPr>
          <w:sz w:val="28"/>
          <w:szCs w:val="28"/>
          <w:rtl w:val="0"/>
        </w:rPr>
        <w:t xml:space="preserve">Source: Value Research</w:t>
      </w:r>
    </w:p>
    <w:p w:rsidR="00000000" w:rsidDel="00000000" w:rsidP="00000000" w:rsidRDefault="00000000" w:rsidRPr="00000000" w14:paraId="00000033">
      <w:pPr>
        <w:spacing w:after="240" w:before="240" w:lineRule="auto"/>
        <w:rPr>
          <w:sz w:val="28"/>
          <w:szCs w:val="28"/>
        </w:rPr>
      </w:pPr>
      <w:r w:rsidDel="00000000" w:rsidR="00000000" w:rsidRPr="00000000">
        <w:rPr>
          <w:sz w:val="28"/>
          <w:szCs w:val="28"/>
          <w:rtl w:val="0"/>
        </w:rPr>
        <w:t xml:space="preserve">Motilal Oswal Large and Midcap Fund ka allocation hai: Large-cap 39.57%, Mid-cap 31.79%, aur Small-cap 28.64%. Yeh fund bhi apne category average se large-cap mein kam exposure rakhta hai, aur dono funds mein Motilal Oswal ka small-cap tilt zyada hai.</w:t>
      </w:r>
    </w:p>
    <w:p w:rsidR="00000000" w:rsidDel="00000000" w:rsidP="00000000" w:rsidRDefault="00000000" w:rsidRPr="00000000" w14:paraId="00000034">
      <w:pPr>
        <w:spacing w:after="240" w:before="240" w:lineRule="auto"/>
        <w:rPr>
          <w:sz w:val="28"/>
          <w:szCs w:val="28"/>
        </w:rPr>
      </w:pPr>
      <w:r w:rsidDel="00000000" w:rsidR="00000000" w:rsidRPr="00000000">
        <w:rPr>
          <w:sz w:val="28"/>
          <w:szCs w:val="28"/>
        </w:rPr>
        <w:drawing>
          <wp:inline distB="114300" distT="114300" distL="114300" distR="114300">
            <wp:extent cx="5943600" cy="3505200"/>
            <wp:effectExtent b="25400" l="25400" r="25400" t="25400"/>
            <wp:docPr id="14"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3505200"/>
                    </a:xfrm>
                    <a:prstGeom prst="rect"/>
                    <a:ln w="25400">
                      <a:solidFill>
                        <a:srgbClr val="000000"/>
                      </a:solidFill>
                      <a:prstDash val="solid"/>
                    </a:ln>
                  </pic:spPr>
                </pic:pic>
              </a:graphicData>
            </a:graphic>
          </wp:inline>
        </w:drawing>
      </w:r>
      <w:r w:rsidDel="00000000" w:rsidR="00000000" w:rsidRPr="00000000">
        <w:rPr>
          <w:sz w:val="28"/>
          <w:szCs w:val="28"/>
          <w:rtl w:val="0"/>
        </w:rPr>
        <w:t xml:space="preserve">Source: Value Research</w:t>
      </w:r>
    </w:p>
    <w:p w:rsidR="00000000" w:rsidDel="00000000" w:rsidP="00000000" w:rsidRDefault="00000000" w:rsidRPr="00000000" w14:paraId="00000035">
      <w:pPr>
        <w:spacing w:after="240" w:before="240" w:lineRule="auto"/>
        <w:rPr>
          <w:sz w:val="28"/>
          <w:szCs w:val="28"/>
        </w:rPr>
      </w:pPr>
      <w:r w:rsidDel="00000000" w:rsidR="00000000" w:rsidRPr="00000000">
        <w:rPr>
          <w:sz w:val="28"/>
          <w:szCs w:val="28"/>
          <w:rtl w:val="0"/>
        </w:rPr>
        <w:t xml:space="preserve">Average market cap ki baat karein toh, Invesco India Large &amp; Mid Cap Fund ka average market cap hai ₹97,433 Crore, jabki Motilal Oswal Large and Midcap Fund ka average market cap hai ₹77,294 Crore. Category average ₹1,57,535 Crore hai, yaani dono hi funds apne category ke muqable chhoti companies mein zyada invest karte hai.</w:t>
      </w:r>
    </w:p>
    <w:p w:rsidR="00000000" w:rsidDel="00000000" w:rsidP="00000000" w:rsidRDefault="00000000" w:rsidRPr="00000000" w14:paraId="00000036">
      <w:pPr>
        <w:spacing w:after="240" w:before="240" w:lineRule="auto"/>
        <w:rPr>
          <w:sz w:val="28"/>
          <w:szCs w:val="28"/>
        </w:rPr>
      </w:pPr>
      <w:r w:rsidDel="00000000" w:rsidR="00000000" w:rsidRPr="00000000">
        <w:rPr>
          <w:b w:val="1"/>
          <w:bCs w:val="1"/>
          <w:sz w:val="28"/>
          <w:szCs w:val="28"/>
          <w:rtl w:val="0"/>
        </w:rPr>
        <w:t xml:space="preserve">Invesco India Large &amp; Mid Cap Fund Direct Growth</w:t>
      </w:r>
      <w:r w:rsidDel="00000000" w:rsidR="00000000" w:rsidRPr="00000000">
        <w:rPr>
          <w:sz w:val="28"/>
          <w:szCs w:val="28"/>
        </w:rPr>
        <w:drawing>
          <wp:inline distB="114300" distT="114300" distL="114300" distR="114300">
            <wp:extent cx="5943600" cy="3492500"/>
            <wp:effectExtent b="25400" l="25400" r="25400" t="25400"/>
            <wp:docPr id="15"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3492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Rule="auto"/>
        <w:rPr>
          <w:sz w:val="28"/>
          <w:szCs w:val="28"/>
        </w:rPr>
      </w:pPr>
      <w:r w:rsidDel="00000000" w:rsidR="00000000" w:rsidRPr="00000000">
        <w:rPr>
          <w:b w:val="1"/>
          <w:bCs w:val="1"/>
          <w:sz w:val="28"/>
          <w:szCs w:val="28"/>
          <w:rtl w:val="0"/>
        </w:rPr>
        <w:t xml:space="preserve">Motilal Oswal Large and Midcap Fund Direct Growth</w:t>
      </w:r>
      <w:r w:rsidDel="00000000" w:rsidR="00000000" w:rsidRPr="00000000">
        <w:rPr>
          <w:sz w:val="28"/>
          <w:szCs w:val="28"/>
        </w:rPr>
        <w:drawing>
          <wp:inline distB="114300" distT="114300" distL="114300" distR="114300">
            <wp:extent cx="5943600" cy="3505200"/>
            <wp:effectExtent b="25400" l="25400" r="25400" t="25400"/>
            <wp:docPr id="7"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3505200"/>
                    </a:xfrm>
                    <a:prstGeom prst="rect"/>
                    <a:ln w="25400">
                      <a:solidFill>
                        <a:srgbClr val="000000"/>
                      </a:solidFill>
                      <a:prstDash val="solid"/>
                    </a:ln>
                  </pic:spPr>
                </pic:pic>
              </a:graphicData>
            </a:graphic>
          </wp:inline>
        </w:drawing>
      </w:r>
      <w:r w:rsidDel="00000000" w:rsidR="00000000" w:rsidRPr="00000000">
        <w:rPr>
          <w:sz w:val="28"/>
          <w:szCs w:val="28"/>
          <w:rtl w:val="0"/>
        </w:rPr>
        <w:t xml:space="preserve">Source: Value Research</w:t>
      </w:r>
    </w:p>
    <w:p w:rsidR="00000000" w:rsidDel="00000000" w:rsidP="00000000" w:rsidRDefault="00000000" w:rsidRPr="00000000" w14:paraId="00000038">
      <w:pPr>
        <w:spacing w:after="240" w:before="240" w:lineRule="auto"/>
        <w:rPr>
          <w:sz w:val="28"/>
          <w:szCs w:val="28"/>
        </w:rPr>
      </w:pPr>
      <w:r w:rsidDel="00000000" w:rsidR="00000000" w:rsidRPr="00000000">
        <w:rPr>
          <w:sz w:val="28"/>
          <w:szCs w:val="28"/>
          <w:rtl w:val="0"/>
        </w:rPr>
        <w:t xml:space="preserve">Valuation ki baat karein to</w:t>
      </w:r>
      <w:r w:rsidDel="00000000" w:rsidR="00000000" w:rsidRPr="00000000">
        <w:rPr>
          <w:sz w:val="28"/>
          <w:szCs w:val="28"/>
          <w:rtl w:val="0"/>
        </w:rPr>
        <w:t xml:space="preserve">h, Invesco ka Portfolio P/E Ratio Motilal Oswal ka Portfolio P/E Ratio se zyada hai aur Portfolio P/B ratio comparitively kam hai. </w:t>
      </w:r>
      <w:r w:rsidDel="00000000" w:rsidR="00000000" w:rsidRPr="00000000">
        <w:rPr>
          <w:sz w:val="28"/>
          <w:szCs w:val="28"/>
          <w:rtl w:val="0"/>
        </w:rPr>
        <w:t xml:space="preserve">Yeh dikhata hai ki dono funds ki valuation aur portfolio composition ek doosre se alag hai.</w:t>
        <w:br w:type="textWrapping"/>
        <w:br w:type="textWrapping"/>
        <w:t xml:space="preserve">Benchmark ke comparison mein, dono funds ka Portfolio P/E aur P/B ratio zyada hai, jo batata hai ki dono funds benchmark ke muqable relatively higher-valued companies mein invest karte hain. Yeh difference sector allocation aur stock selection ki wajah se bhi ho sakta hai.</w:t>
      </w:r>
    </w:p>
    <w:p w:rsidR="00000000" w:rsidDel="00000000" w:rsidP="00000000" w:rsidRDefault="00000000" w:rsidRPr="00000000" w14:paraId="00000039">
      <w:pPr>
        <w:spacing w:after="240" w:before="240" w:lineRule="auto"/>
        <w:rPr>
          <w:b w:val="1"/>
          <w:bCs w:val="1"/>
          <w:sz w:val="28"/>
          <w:szCs w:val="28"/>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38"/>
        <w:gridCol w:w="2454.612244897959"/>
        <w:gridCol w:w="2440.285714285714"/>
        <w:gridCol w:w="2827.1020408163263"/>
        <w:tblGridChange w:id="0">
          <w:tblGrid>
            <w:gridCol w:w="1638"/>
            <w:gridCol w:w="2454.612244897959"/>
            <w:gridCol w:w="2440.285714285714"/>
            <w:gridCol w:w="2827.1020408163263"/>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jc w:val="center"/>
              <w:rPr>
                <w:b w:val="1"/>
                <w:bCs w:val="1"/>
                <w:sz w:val="28"/>
                <w:szCs w:val="28"/>
              </w:rPr>
            </w:pPr>
            <w:r w:rsidDel="00000000" w:rsidR="00000000" w:rsidRPr="00000000">
              <w:rPr>
                <w:b w:val="1"/>
                <w:bCs w:val="1"/>
                <w:sz w:val="28"/>
                <w:szCs w:val="28"/>
                <w:rtl w:val="0"/>
              </w:rPr>
              <w:t xml:space="preserve">Valuation Metric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jc w:val="center"/>
              <w:rPr>
                <w:b w:val="1"/>
                <w:bCs w:val="1"/>
                <w:sz w:val="28"/>
                <w:szCs w:val="28"/>
              </w:rPr>
            </w:pPr>
            <w:r w:rsidDel="00000000" w:rsidR="00000000" w:rsidRPr="00000000">
              <w:rPr>
                <w:b w:val="1"/>
                <w:bCs w:val="1"/>
                <w:sz w:val="28"/>
                <w:szCs w:val="28"/>
                <w:rtl w:val="0"/>
              </w:rPr>
              <w:t xml:space="preserve">Invesco India Large &amp; Mid Cap Fund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jc w:val="center"/>
              <w:rPr>
                <w:b w:val="1"/>
                <w:bCs w:val="1"/>
                <w:sz w:val="28"/>
                <w:szCs w:val="28"/>
              </w:rPr>
            </w:pPr>
            <w:r w:rsidDel="00000000" w:rsidR="00000000" w:rsidRPr="00000000">
              <w:rPr>
                <w:b w:val="1"/>
                <w:bCs w:val="1"/>
                <w:sz w:val="28"/>
                <w:szCs w:val="28"/>
                <w:rtl w:val="0"/>
              </w:rPr>
              <w:t xml:space="preserve">Motilal Oswal Large &amp; Midcap Fund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jc w:val="center"/>
              <w:rPr>
                <w:b w:val="1"/>
                <w:bCs w:val="1"/>
                <w:sz w:val="28"/>
                <w:szCs w:val="28"/>
              </w:rPr>
            </w:pPr>
            <w:r w:rsidDel="00000000" w:rsidR="00000000" w:rsidRPr="00000000">
              <w:rPr>
                <w:b w:val="1"/>
                <w:bCs w:val="1"/>
                <w:sz w:val="28"/>
                <w:szCs w:val="28"/>
                <w:rtl w:val="0"/>
              </w:rPr>
              <w:t xml:space="preserve">NIFTY LargeMidcap 250 (Benchmark)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b w:val="1"/>
                <w:bCs w:val="1"/>
                <w:sz w:val="28"/>
                <w:szCs w:val="28"/>
              </w:rPr>
            </w:pPr>
            <w:r w:rsidDel="00000000" w:rsidR="00000000" w:rsidRPr="00000000">
              <w:rPr>
                <w:b w:val="1"/>
                <w:bCs w:val="1"/>
                <w:sz w:val="28"/>
                <w:szCs w:val="28"/>
                <w:rtl w:val="0"/>
              </w:rPr>
              <w:t xml:space="preserve">Portfolio P/E Ratio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jc w:val="center"/>
              <w:rPr>
                <w:b w:val="1"/>
                <w:bCs w:val="1"/>
                <w:sz w:val="28"/>
                <w:szCs w:val="28"/>
              </w:rPr>
            </w:pPr>
            <w:r w:rsidDel="00000000" w:rsidR="00000000" w:rsidRPr="00000000">
              <w:rPr>
                <w:b w:val="1"/>
                <w:bCs w:val="1"/>
                <w:sz w:val="28"/>
                <w:szCs w:val="28"/>
                <w:rtl w:val="0"/>
              </w:rPr>
              <w:t xml:space="preserve">48.34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jc w:val="center"/>
              <w:rPr>
                <w:b w:val="1"/>
                <w:bCs w:val="1"/>
                <w:sz w:val="28"/>
                <w:szCs w:val="28"/>
              </w:rPr>
            </w:pPr>
            <w:r w:rsidDel="00000000" w:rsidR="00000000" w:rsidRPr="00000000">
              <w:rPr>
                <w:b w:val="1"/>
                <w:bCs w:val="1"/>
                <w:sz w:val="28"/>
                <w:szCs w:val="28"/>
                <w:rtl w:val="0"/>
              </w:rPr>
              <w:t xml:space="preserve">46.23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jc w:val="center"/>
              <w:rPr>
                <w:b w:val="1"/>
                <w:bCs w:val="1"/>
                <w:sz w:val="28"/>
                <w:szCs w:val="28"/>
              </w:rPr>
            </w:pPr>
            <w:r w:rsidDel="00000000" w:rsidR="00000000" w:rsidRPr="00000000">
              <w:rPr>
                <w:b w:val="1"/>
                <w:bCs w:val="1"/>
                <w:sz w:val="28"/>
                <w:szCs w:val="28"/>
                <w:rtl w:val="0"/>
              </w:rPr>
              <w:t xml:space="preserve">24.60</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b w:val="1"/>
                <w:bCs w:val="1"/>
                <w:sz w:val="28"/>
                <w:szCs w:val="28"/>
              </w:rPr>
            </w:pPr>
            <w:r w:rsidDel="00000000" w:rsidR="00000000" w:rsidRPr="00000000">
              <w:rPr>
                <w:b w:val="1"/>
                <w:bCs w:val="1"/>
                <w:sz w:val="28"/>
                <w:szCs w:val="28"/>
                <w:rtl w:val="0"/>
              </w:rPr>
              <w:t xml:space="preserve">Portfolio P/B Ratio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jc w:val="center"/>
              <w:rPr>
                <w:b w:val="1"/>
                <w:bCs w:val="1"/>
                <w:sz w:val="28"/>
                <w:szCs w:val="28"/>
              </w:rPr>
            </w:pPr>
            <w:r w:rsidDel="00000000" w:rsidR="00000000" w:rsidRPr="00000000">
              <w:rPr>
                <w:b w:val="1"/>
                <w:bCs w:val="1"/>
                <w:sz w:val="28"/>
                <w:szCs w:val="28"/>
                <w:rtl w:val="0"/>
              </w:rPr>
              <w:t xml:space="preserve">5.26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jc w:val="center"/>
              <w:rPr>
                <w:b w:val="1"/>
                <w:bCs w:val="1"/>
                <w:sz w:val="28"/>
                <w:szCs w:val="28"/>
              </w:rPr>
            </w:pPr>
            <w:r w:rsidDel="00000000" w:rsidR="00000000" w:rsidRPr="00000000">
              <w:rPr>
                <w:b w:val="1"/>
                <w:bCs w:val="1"/>
                <w:sz w:val="28"/>
                <w:szCs w:val="28"/>
                <w:rtl w:val="0"/>
              </w:rPr>
              <w:t xml:space="preserve">7.06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jc w:val="center"/>
              <w:rPr>
                <w:b w:val="1"/>
                <w:bCs w:val="1"/>
                <w:sz w:val="28"/>
                <w:szCs w:val="28"/>
              </w:rPr>
            </w:pPr>
            <w:r w:rsidDel="00000000" w:rsidR="00000000" w:rsidRPr="00000000">
              <w:rPr>
                <w:b w:val="1"/>
                <w:bCs w:val="1"/>
                <w:sz w:val="28"/>
                <w:szCs w:val="28"/>
                <w:rtl w:val="0"/>
              </w:rPr>
              <w:t xml:space="preserve">3.71</w:t>
            </w:r>
          </w:p>
        </w:tc>
      </w:tr>
    </w:tbl>
    <w:p w:rsidR="00000000" w:rsidDel="00000000" w:rsidP="00000000" w:rsidRDefault="00000000" w:rsidRPr="00000000" w14:paraId="00000046">
      <w:pPr>
        <w:spacing w:after="240" w:before="240" w:lineRule="auto"/>
        <w:rPr>
          <w:b w:val="1"/>
          <w:bCs w:val="1"/>
          <w:sz w:val="28"/>
          <w:szCs w:val="28"/>
        </w:rPr>
      </w:pPr>
      <w:r w:rsidDel="00000000" w:rsidR="00000000" w:rsidRPr="00000000">
        <w:rPr>
          <w:b w:val="1"/>
          <w:bCs w:val="1"/>
          <w:sz w:val="28"/>
          <w:szCs w:val="28"/>
          <w:rtl w:val="0"/>
        </w:rPr>
        <w:t xml:space="preserve">*Direct Growth</w:t>
      </w:r>
    </w:p>
    <w:p w:rsidR="00000000" w:rsidDel="00000000" w:rsidP="00000000" w:rsidRDefault="00000000" w:rsidRPr="00000000" w14:paraId="00000047">
      <w:pPr>
        <w:spacing w:after="240" w:before="240" w:lineRule="auto"/>
        <w:rPr>
          <w:sz w:val="28"/>
          <w:szCs w:val="28"/>
        </w:rPr>
      </w:pPr>
      <w:r w:rsidDel="00000000" w:rsidR="00000000" w:rsidRPr="00000000">
        <w:rPr>
          <w:sz w:val="28"/>
          <w:szCs w:val="28"/>
          <w:rtl w:val="0"/>
        </w:rPr>
        <w:t xml:space="preserve">Source: Value Research &amp; Screener</w:t>
      </w:r>
    </w:p>
    <w:p w:rsidR="00000000" w:rsidDel="00000000" w:rsidP="00000000" w:rsidRDefault="00000000" w:rsidRPr="00000000" w14:paraId="00000048">
      <w:pPr>
        <w:spacing w:after="240" w:before="240" w:lineRule="auto"/>
        <w:rPr>
          <w:sz w:val="28"/>
          <w:szCs w:val="28"/>
        </w:rPr>
      </w:pPr>
      <w:r w:rsidDel="00000000" w:rsidR="00000000" w:rsidRPr="00000000">
        <w:rPr>
          <w:sz w:val="28"/>
          <w:szCs w:val="28"/>
          <w:rtl w:val="0"/>
        </w:rPr>
        <w:t xml:space="preserve">Portfolio turnover ki baat karein toh, Invesco India Large &amp; Mid Cap Fund ka reported turnover hai 61.82%, jabki Motilal Oswal Large and Midcap Fund ka reported turnover hai 42.35%, dono hi March 31, 2025 tak ke data ke hisaab se. Yaani Invesco apne portfolio mein </w:t>
      </w:r>
      <w:r w:rsidDel="00000000" w:rsidR="00000000" w:rsidRPr="00000000">
        <w:rPr>
          <w:sz w:val="28"/>
          <w:szCs w:val="28"/>
          <w:rtl w:val="0"/>
        </w:rPr>
        <w:t xml:space="preserve">relatively</w:t>
      </w:r>
      <w:r w:rsidDel="00000000" w:rsidR="00000000" w:rsidRPr="00000000">
        <w:rPr>
          <w:b w:val="1"/>
          <w:bCs w:val="1"/>
          <w:color w:val="3c78d8"/>
          <w:sz w:val="28"/>
          <w:szCs w:val="28"/>
          <w:rtl w:val="0"/>
        </w:rPr>
        <w:t xml:space="preserve"> </w:t>
      </w:r>
      <w:r w:rsidDel="00000000" w:rsidR="00000000" w:rsidRPr="00000000">
        <w:rPr>
          <w:sz w:val="28"/>
          <w:szCs w:val="28"/>
          <w:rtl w:val="0"/>
        </w:rPr>
        <w:t xml:space="preserve">zyada frequently changes karta hai.</w:t>
      </w:r>
    </w:p>
    <w:p w:rsidR="00000000" w:rsidDel="00000000" w:rsidP="00000000" w:rsidRDefault="00000000" w:rsidRPr="00000000" w14:paraId="00000049">
      <w:pPr>
        <w:spacing w:after="240" w:before="240" w:lineRule="auto"/>
        <w:rPr>
          <w:sz w:val="28"/>
          <w:szCs w:val="28"/>
        </w:rPr>
      </w:pPr>
      <w:r w:rsidDel="00000000" w:rsidR="00000000" w:rsidRPr="00000000">
        <w:rPr>
          <w:rtl w:val="0"/>
        </w:rPr>
      </w:r>
    </w:p>
    <w:tbl>
      <w:tblPr>
        <w:tblStyle w:val="Table2"/>
        <w:tblW w:w="82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305"/>
        <w:gridCol w:w="3930"/>
        <w:tblGridChange w:id="0">
          <w:tblGrid>
            <w:gridCol w:w="4305"/>
            <w:gridCol w:w="393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jc w:val="center"/>
              <w:rPr>
                <w:sz w:val="28"/>
                <w:szCs w:val="28"/>
              </w:rPr>
            </w:pPr>
            <w:r w:rsidDel="00000000" w:rsidR="00000000" w:rsidRPr="00000000">
              <w:rPr>
                <w:b w:val="1"/>
                <w:bCs w:val="1"/>
                <w:sz w:val="28"/>
                <w:szCs w:val="28"/>
                <w:rtl w:val="0"/>
              </w:rPr>
              <w:t xml:space="preserve">Fund</w:t>
              <w:br w:type="textWrapping"/>
              <w:t xml:space="preserve">(</w:t>
            </w:r>
            <w:r w:rsidDel="00000000" w:rsidR="00000000" w:rsidRPr="00000000">
              <w:rPr>
                <w:b w:val="1"/>
                <w:bCs w:val="1"/>
                <w:sz w:val="28"/>
                <w:szCs w:val="28"/>
                <w:rtl w:val="0"/>
              </w:rPr>
              <w:t xml:space="preserve">* Direct Growth)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jc w:val="center"/>
              <w:rPr>
                <w:sz w:val="28"/>
                <w:szCs w:val="28"/>
              </w:rPr>
            </w:pPr>
            <w:r w:rsidDel="00000000" w:rsidR="00000000" w:rsidRPr="00000000">
              <w:rPr>
                <w:b w:val="1"/>
                <w:bCs w:val="1"/>
                <w:sz w:val="28"/>
                <w:szCs w:val="28"/>
                <w:rtl w:val="0"/>
              </w:rPr>
              <w:t xml:space="preserve">Portfolio Turnover Ratio </w:t>
            </w:r>
            <w:r w:rsidDel="00000000" w:rsidR="00000000" w:rsidRPr="00000000">
              <w:rPr>
                <w:b w:val="1"/>
                <w:bCs w:val="1"/>
                <w:i w:val="1"/>
                <w:iCs w:val="1"/>
                <w:sz w:val="28"/>
                <w:szCs w:val="28"/>
                <w:rtl w:val="0"/>
              </w:rPr>
              <w:t xml:space="preserve">(as of March 31, 2025)</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sz w:val="28"/>
                <w:szCs w:val="28"/>
              </w:rPr>
            </w:pPr>
            <w:r w:rsidDel="00000000" w:rsidR="00000000" w:rsidRPr="00000000">
              <w:rPr>
                <w:b w:val="1"/>
                <w:bCs w:val="1"/>
                <w:sz w:val="28"/>
                <w:szCs w:val="28"/>
                <w:rtl w:val="0"/>
              </w:rPr>
              <w:t xml:space="preserve">Invesco India Large &amp; Mid Cap Fund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jc w:val="center"/>
              <w:rPr>
                <w:sz w:val="28"/>
                <w:szCs w:val="28"/>
              </w:rPr>
            </w:pPr>
            <w:r w:rsidDel="00000000" w:rsidR="00000000" w:rsidRPr="00000000">
              <w:rPr>
                <w:b w:val="1"/>
                <w:bCs w:val="1"/>
                <w:sz w:val="28"/>
                <w:szCs w:val="28"/>
                <w:rtl w:val="0"/>
              </w:rPr>
              <w:t xml:space="preserve">61.82%</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sz w:val="28"/>
                <w:szCs w:val="28"/>
              </w:rPr>
            </w:pPr>
            <w:r w:rsidDel="00000000" w:rsidR="00000000" w:rsidRPr="00000000">
              <w:rPr>
                <w:b w:val="1"/>
                <w:bCs w:val="1"/>
                <w:sz w:val="28"/>
                <w:szCs w:val="28"/>
                <w:rtl w:val="0"/>
              </w:rPr>
              <w:t xml:space="preserve">Motilal Oswal Large and Midcap Fund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jc w:val="center"/>
              <w:rPr>
                <w:sz w:val="28"/>
                <w:szCs w:val="28"/>
              </w:rPr>
            </w:pPr>
            <w:r w:rsidDel="00000000" w:rsidR="00000000" w:rsidRPr="00000000">
              <w:rPr>
                <w:b w:val="1"/>
                <w:bCs w:val="1"/>
                <w:sz w:val="28"/>
                <w:szCs w:val="28"/>
                <w:rtl w:val="0"/>
              </w:rPr>
              <w:t xml:space="preserve">42.35%</w:t>
            </w:r>
            <w:r w:rsidDel="00000000" w:rsidR="00000000" w:rsidRPr="00000000">
              <w:rPr>
                <w:rtl w:val="0"/>
              </w:rPr>
            </w:r>
          </w:p>
        </w:tc>
      </w:tr>
    </w:tbl>
    <w:p w:rsidR="00000000" w:rsidDel="00000000" w:rsidP="00000000" w:rsidRDefault="00000000" w:rsidRPr="00000000" w14:paraId="00000050">
      <w:pPr>
        <w:spacing w:after="240" w:before="240" w:lineRule="auto"/>
        <w:rPr>
          <w:sz w:val="28"/>
          <w:szCs w:val="28"/>
        </w:rPr>
      </w:pPr>
      <w:r w:rsidDel="00000000" w:rsidR="00000000" w:rsidRPr="00000000">
        <w:rPr>
          <w:sz w:val="28"/>
          <w:szCs w:val="28"/>
          <w:rtl w:val="0"/>
        </w:rPr>
        <w:t xml:space="preserve">Source: Morningstar</w:t>
      </w:r>
    </w:p>
    <w:p w:rsidR="00000000" w:rsidDel="00000000" w:rsidP="00000000" w:rsidRDefault="00000000" w:rsidRPr="00000000" w14:paraId="00000051">
      <w:pPr>
        <w:spacing w:after="240" w:before="240" w:lineRule="auto"/>
        <w:rPr>
          <w:sz w:val="28"/>
          <w:szCs w:val="28"/>
        </w:rPr>
      </w:pPr>
      <w:r w:rsidDel="00000000" w:rsidR="00000000" w:rsidRPr="00000000">
        <w:rPr>
          <w:sz w:val="28"/>
          <w:szCs w:val="28"/>
          <w:rtl w:val="0"/>
        </w:rPr>
        <w:t xml:space="preserve">Ab,</w:t>
      </w:r>
    </w:p>
    <w:p w:rsidR="00000000" w:rsidDel="00000000" w:rsidP="00000000" w:rsidRDefault="00000000" w:rsidRPr="00000000" w14:paraId="00000052">
      <w:pPr>
        <w:spacing w:after="240" w:before="240" w:lineRule="auto"/>
        <w:rPr>
          <w:sz w:val="28"/>
          <w:szCs w:val="28"/>
        </w:rPr>
      </w:pPr>
      <w:r w:rsidDel="00000000" w:rsidR="00000000" w:rsidRPr="00000000">
        <w:rPr>
          <w:sz w:val="28"/>
          <w:szCs w:val="28"/>
          <w:rtl w:val="0"/>
        </w:rPr>
        <w:t xml:space="preserve">Sirf portfolio composition dekhkar equity funds ko judge karna kaafi nahi hota. Chaliye ab risk aur risk-adjusted returns ki baat karte hai.</w:t>
      </w:r>
    </w:p>
    <w:p w:rsidR="00000000" w:rsidDel="00000000" w:rsidP="00000000" w:rsidRDefault="00000000" w:rsidRPr="00000000" w14:paraId="00000053">
      <w:pPr>
        <w:spacing w:after="240" w:before="240" w:lineRule="auto"/>
        <w:rPr>
          <w:sz w:val="28"/>
          <w:szCs w:val="28"/>
        </w:rPr>
      </w:pPr>
      <w:r w:rsidDel="00000000" w:rsidR="00000000" w:rsidRPr="00000000">
        <w:rPr>
          <w:sz w:val="28"/>
          <w:szCs w:val="28"/>
          <w:rtl w:val="0"/>
        </w:rPr>
        <w:t xml:space="preserve">Pehla metric hai </w:t>
      </w:r>
      <w:r w:rsidDel="00000000" w:rsidR="00000000" w:rsidRPr="00000000">
        <w:rPr>
          <w:b w:val="1"/>
          <w:bCs w:val="1"/>
          <w:sz w:val="28"/>
          <w:szCs w:val="28"/>
          <w:rtl w:val="0"/>
        </w:rPr>
        <w:t xml:space="preserve">Standard Deviation</w:t>
      </w:r>
      <w:r w:rsidDel="00000000" w:rsidR="00000000" w:rsidRPr="00000000">
        <w:rPr>
          <w:sz w:val="28"/>
          <w:szCs w:val="28"/>
          <w:rtl w:val="0"/>
        </w:rPr>
        <w:t xml:space="preserve">, jo yeh batata hai ki fund ke returns kitna fluctuate karte hai apne average return ke comparison mein.</w:t>
      </w:r>
    </w:p>
    <w:p w:rsidR="00000000" w:rsidDel="00000000" w:rsidP="00000000" w:rsidRDefault="00000000" w:rsidRPr="00000000" w14:paraId="00000054">
      <w:pPr>
        <w:spacing w:after="240" w:before="240" w:lineRule="auto"/>
        <w:rPr>
          <w:sz w:val="28"/>
          <w:szCs w:val="28"/>
        </w:rPr>
      </w:pPr>
      <w:r w:rsidDel="00000000" w:rsidR="00000000" w:rsidRPr="00000000">
        <w:rPr>
          <w:sz w:val="28"/>
          <w:szCs w:val="28"/>
          <w:rtl w:val="0"/>
        </w:rPr>
        <w:t xml:space="preserve">Invesco India Large &amp; Mid Cap Fund ka Standard Deviation hai 18.36, jabki iski category ka average 16.24 hai. Motilal Oswal Large and Midcap Fund ka Standard Deviation hai 21.33. Yaani dono hi funds apni category se zyada volatile hai.</w:t>
      </w:r>
    </w:p>
    <w:p w:rsidR="00000000" w:rsidDel="00000000" w:rsidP="00000000" w:rsidRDefault="00000000" w:rsidRPr="00000000" w14:paraId="00000055">
      <w:pPr>
        <w:spacing w:after="240" w:before="240" w:lineRule="auto"/>
        <w:rPr>
          <w:sz w:val="28"/>
          <w:szCs w:val="28"/>
        </w:rPr>
      </w:pPr>
      <w:r w:rsidDel="00000000" w:rsidR="00000000" w:rsidRPr="00000000">
        <w:rPr>
          <w:rtl w:val="0"/>
        </w:rPr>
      </w:r>
    </w:p>
    <w:p w:rsidR="00000000" w:rsidDel="00000000" w:rsidP="00000000" w:rsidRDefault="00000000" w:rsidRPr="00000000" w14:paraId="00000056">
      <w:pPr>
        <w:spacing w:after="240" w:before="240" w:lineRule="auto"/>
        <w:rPr>
          <w:sz w:val="28"/>
          <w:szCs w:val="28"/>
        </w:rPr>
      </w:pPr>
      <w:r w:rsidDel="00000000" w:rsidR="00000000" w:rsidRPr="00000000">
        <w:rPr>
          <w:rtl w:val="0"/>
        </w:rPr>
      </w:r>
    </w:p>
    <w:p w:rsidR="00000000" w:rsidDel="00000000" w:rsidP="00000000" w:rsidRDefault="00000000" w:rsidRPr="00000000" w14:paraId="00000057">
      <w:pPr>
        <w:spacing w:after="240" w:before="240" w:lineRule="auto"/>
        <w:rPr>
          <w:sz w:val="28"/>
          <w:szCs w:val="28"/>
        </w:rPr>
      </w:pPr>
      <w:r w:rsidDel="00000000" w:rsidR="00000000" w:rsidRPr="00000000">
        <w:rPr>
          <w:rtl w:val="0"/>
        </w:rPr>
      </w:r>
    </w:p>
    <w:p w:rsidR="00000000" w:rsidDel="00000000" w:rsidP="00000000" w:rsidRDefault="00000000" w:rsidRPr="00000000" w14:paraId="00000058">
      <w:pPr>
        <w:spacing w:after="240" w:before="240" w:lineRule="auto"/>
        <w:rPr>
          <w:sz w:val="28"/>
          <w:szCs w:val="28"/>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98.3444047010732"/>
        <w:gridCol w:w="2903.178334184977"/>
        <w:gridCol w:w="2989.269289729177"/>
        <w:gridCol w:w="1669.2079713847727"/>
        <w:tblGridChange w:id="0">
          <w:tblGrid>
            <w:gridCol w:w="1798.3444047010732"/>
            <w:gridCol w:w="2903.178334184977"/>
            <w:gridCol w:w="2989.269289729177"/>
            <w:gridCol w:w="1669.2079713847727"/>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jc w:val="center"/>
              <w:rPr>
                <w:sz w:val="28"/>
                <w:szCs w:val="28"/>
              </w:rPr>
            </w:pPr>
            <w:r w:rsidDel="00000000" w:rsidR="00000000" w:rsidRPr="00000000">
              <w:rPr>
                <w:b w:val="1"/>
                <w:bCs w:val="1"/>
                <w:sz w:val="28"/>
                <w:szCs w:val="28"/>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jc w:val="center"/>
              <w:rPr>
                <w:sz w:val="28"/>
                <w:szCs w:val="28"/>
              </w:rPr>
            </w:pPr>
            <w:r w:rsidDel="00000000" w:rsidR="00000000" w:rsidRPr="00000000">
              <w:rPr>
                <w:b w:val="1"/>
                <w:bCs w:val="1"/>
                <w:sz w:val="28"/>
                <w:szCs w:val="28"/>
                <w:rtl w:val="0"/>
              </w:rPr>
              <w:t xml:space="preserve">Invesco India Large &amp; Mid Cap Fund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jc w:val="center"/>
              <w:rPr>
                <w:sz w:val="28"/>
                <w:szCs w:val="28"/>
              </w:rPr>
            </w:pPr>
            <w:r w:rsidDel="00000000" w:rsidR="00000000" w:rsidRPr="00000000">
              <w:rPr>
                <w:b w:val="1"/>
                <w:bCs w:val="1"/>
                <w:sz w:val="28"/>
                <w:szCs w:val="28"/>
                <w:rtl w:val="0"/>
              </w:rPr>
              <w:t xml:space="preserve">Motilal Oswal Large and Midcap Fund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jc w:val="center"/>
              <w:rPr>
                <w:sz w:val="28"/>
                <w:szCs w:val="28"/>
              </w:rPr>
            </w:pPr>
            <w:r w:rsidDel="00000000" w:rsidR="00000000" w:rsidRPr="00000000">
              <w:rPr>
                <w:b w:val="1"/>
                <w:bCs w:val="1"/>
                <w:sz w:val="28"/>
                <w:szCs w:val="28"/>
                <w:rtl w:val="0"/>
              </w:rPr>
              <w:t xml:space="preserve">Category Average</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jc w:val="center"/>
              <w:rPr>
                <w:sz w:val="28"/>
                <w:szCs w:val="28"/>
              </w:rPr>
            </w:pPr>
            <w:r w:rsidDel="00000000" w:rsidR="00000000" w:rsidRPr="00000000">
              <w:rPr>
                <w:b w:val="1"/>
                <w:bCs w:val="1"/>
                <w:sz w:val="28"/>
                <w:szCs w:val="28"/>
                <w:rtl w:val="0"/>
              </w:rPr>
              <w:t xml:space="preserve">Standard Deviation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jc w:val="center"/>
              <w:rPr>
                <w:sz w:val="28"/>
                <w:szCs w:val="28"/>
              </w:rPr>
            </w:pPr>
            <w:r w:rsidDel="00000000" w:rsidR="00000000" w:rsidRPr="00000000">
              <w:rPr>
                <w:b w:val="1"/>
                <w:bCs w:val="1"/>
                <w:sz w:val="28"/>
                <w:szCs w:val="28"/>
                <w:rtl w:val="0"/>
              </w:rPr>
              <w:t xml:space="preserve">18.36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jc w:val="center"/>
              <w:rPr>
                <w:sz w:val="28"/>
                <w:szCs w:val="28"/>
              </w:rPr>
            </w:pPr>
            <w:r w:rsidDel="00000000" w:rsidR="00000000" w:rsidRPr="00000000">
              <w:rPr>
                <w:b w:val="1"/>
                <w:bCs w:val="1"/>
                <w:sz w:val="28"/>
                <w:szCs w:val="28"/>
                <w:rtl w:val="0"/>
              </w:rPr>
              <w:t xml:space="preserve">21.33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jc w:val="center"/>
              <w:rPr>
                <w:sz w:val="28"/>
                <w:szCs w:val="28"/>
              </w:rPr>
            </w:pPr>
            <w:r w:rsidDel="00000000" w:rsidR="00000000" w:rsidRPr="00000000">
              <w:rPr>
                <w:b w:val="1"/>
                <w:bCs w:val="1"/>
                <w:sz w:val="28"/>
                <w:szCs w:val="28"/>
                <w:rtl w:val="0"/>
              </w:rPr>
              <w:t xml:space="preserve">16.24</w:t>
            </w:r>
            <w:r w:rsidDel="00000000" w:rsidR="00000000" w:rsidRPr="00000000">
              <w:rPr>
                <w:rtl w:val="0"/>
              </w:rPr>
            </w:r>
          </w:p>
        </w:tc>
      </w:tr>
    </w:tbl>
    <w:p w:rsidR="00000000" w:rsidDel="00000000" w:rsidP="00000000" w:rsidRDefault="00000000" w:rsidRPr="00000000" w14:paraId="00000061">
      <w:pPr>
        <w:spacing w:after="240" w:before="240" w:lineRule="auto"/>
        <w:rPr>
          <w:b w:val="1"/>
          <w:bCs w:val="1"/>
          <w:sz w:val="28"/>
          <w:szCs w:val="28"/>
        </w:rPr>
      </w:pPr>
      <w:r w:rsidDel="00000000" w:rsidR="00000000" w:rsidRPr="00000000">
        <w:rPr>
          <w:b w:val="1"/>
          <w:bCs w:val="1"/>
          <w:sz w:val="28"/>
          <w:szCs w:val="28"/>
          <w:rtl w:val="0"/>
        </w:rPr>
        <w:t xml:space="preserve">* Direct Growth</w:t>
      </w:r>
    </w:p>
    <w:p w:rsidR="00000000" w:rsidDel="00000000" w:rsidP="00000000" w:rsidRDefault="00000000" w:rsidRPr="00000000" w14:paraId="00000062">
      <w:pPr>
        <w:spacing w:after="240" w:before="240" w:lineRule="auto"/>
        <w:rPr>
          <w:sz w:val="28"/>
          <w:szCs w:val="28"/>
        </w:rPr>
      </w:pPr>
      <w:r w:rsidDel="00000000" w:rsidR="00000000" w:rsidRPr="00000000">
        <w:rPr>
          <w:sz w:val="28"/>
          <w:szCs w:val="28"/>
          <w:rtl w:val="0"/>
        </w:rPr>
        <w:t xml:space="preserve">Source: Morningstar</w:t>
      </w:r>
    </w:p>
    <w:p w:rsidR="00000000" w:rsidDel="00000000" w:rsidP="00000000" w:rsidRDefault="00000000" w:rsidRPr="00000000" w14:paraId="00000063">
      <w:pPr>
        <w:spacing w:after="240" w:before="240" w:lineRule="auto"/>
        <w:rPr>
          <w:sz w:val="28"/>
          <w:szCs w:val="28"/>
        </w:rPr>
      </w:pPr>
      <w:r w:rsidDel="00000000" w:rsidR="00000000" w:rsidRPr="00000000">
        <w:rPr>
          <w:sz w:val="28"/>
          <w:szCs w:val="28"/>
          <w:rtl w:val="0"/>
        </w:rPr>
        <w:t xml:space="preserve">Ab baat karte hai Beta ki. Beta measure karta hai ki fund benchmark ke comparison mein kitna volatile hai. Beta 1 se zyada matlab fund benchmark se zyada volatile hai.</w:t>
      </w:r>
    </w:p>
    <w:p w:rsidR="00000000" w:rsidDel="00000000" w:rsidP="00000000" w:rsidRDefault="00000000" w:rsidRPr="00000000" w14:paraId="00000064">
      <w:pPr>
        <w:spacing w:after="240" w:before="240" w:lineRule="auto"/>
        <w:rPr>
          <w:sz w:val="28"/>
          <w:szCs w:val="28"/>
        </w:rPr>
      </w:pPr>
      <w:r w:rsidDel="00000000" w:rsidR="00000000" w:rsidRPr="00000000">
        <w:rPr>
          <w:sz w:val="28"/>
          <w:szCs w:val="28"/>
          <w:rtl w:val="0"/>
        </w:rPr>
        <w:t xml:space="preserve">Invesco India Large &amp; Mid Cap Fund ka Beta hai 1.08, jabki Motilal Oswal Large and Midcap Fund ka Beta hai 1.17. Category average hai 0.97. Yaani dono hi funds apne benchmark se zyada volatile hai.</w:t>
      </w:r>
    </w:p>
    <w:tbl>
      <w:tblPr>
        <w:tblStyle w:val="Table4"/>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2850"/>
        <w:gridCol w:w="2970"/>
        <w:gridCol w:w="2325"/>
        <w:tblGridChange w:id="0">
          <w:tblGrid>
            <w:gridCol w:w="1200"/>
            <w:gridCol w:w="2850"/>
            <w:gridCol w:w="2970"/>
            <w:gridCol w:w="232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jc w:val="center"/>
              <w:rPr>
                <w:sz w:val="28"/>
                <w:szCs w:val="28"/>
              </w:rPr>
            </w:pPr>
            <w:r w:rsidDel="00000000" w:rsidR="00000000" w:rsidRPr="00000000">
              <w:rPr>
                <w:b w:val="1"/>
                <w:bCs w:val="1"/>
                <w:sz w:val="28"/>
                <w:szCs w:val="28"/>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jc w:val="center"/>
              <w:rPr>
                <w:sz w:val="28"/>
                <w:szCs w:val="28"/>
              </w:rPr>
            </w:pPr>
            <w:r w:rsidDel="00000000" w:rsidR="00000000" w:rsidRPr="00000000">
              <w:rPr>
                <w:b w:val="1"/>
                <w:bCs w:val="1"/>
                <w:sz w:val="28"/>
                <w:szCs w:val="28"/>
                <w:rtl w:val="0"/>
              </w:rPr>
              <w:t xml:space="preserve">Invesco India Large &amp; Mid Cap Fund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jc w:val="center"/>
              <w:rPr>
                <w:sz w:val="28"/>
                <w:szCs w:val="28"/>
              </w:rPr>
            </w:pPr>
            <w:r w:rsidDel="00000000" w:rsidR="00000000" w:rsidRPr="00000000">
              <w:rPr>
                <w:b w:val="1"/>
                <w:bCs w:val="1"/>
                <w:sz w:val="28"/>
                <w:szCs w:val="28"/>
                <w:rtl w:val="0"/>
              </w:rPr>
              <w:t xml:space="preserve">Motilal Oswal Large and Midcap Fund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jc w:val="center"/>
              <w:rPr>
                <w:b w:val="1"/>
                <w:bCs w:val="1"/>
                <w:sz w:val="28"/>
                <w:szCs w:val="28"/>
              </w:rPr>
            </w:pPr>
            <w:r w:rsidDel="00000000" w:rsidR="00000000" w:rsidRPr="00000000">
              <w:rPr>
                <w:b w:val="1"/>
                <w:bCs w:val="1"/>
                <w:sz w:val="28"/>
                <w:szCs w:val="28"/>
                <w:rtl w:val="0"/>
              </w:rPr>
              <w:t xml:space="preserve">Category Average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jc w:val="center"/>
              <w:rPr>
                <w:sz w:val="28"/>
                <w:szCs w:val="28"/>
              </w:rPr>
            </w:pPr>
            <w:r w:rsidDel="00000000" w:rsidR="00000000" w:rsidRPr="00000000">
              <w:rPr>
                <w:b w:val="1"/>
                <w:bCs w:val="1"/>
                <w:sz w:val="28"/>
                <w:szCs w:val="28"/>
                <w:rtl w:val="0"/>
              </w:rPr>
              <w:t xml:space="preserve">Beta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jc w:val="center"/>
              <w:rPr>
                <w:sz w:val="28"/>
                <w:szCs w:val="28"/>
              </w:rPr>
            </w:pPr>
            <w:r w:rsidDel="00000000" w:rsidR="00000000" w:rsidRPr="00000000">
              <w:rPr>
                <w:b w:val="1"/>
                <w:bCs w:val="1"/>
                <w:sz w:val="28"/>
                <w:szCs w:val="28"/>
                <w:rtl w:val="0"/>
              </w:rPr>
              <w:t xml:space="preserve">1.08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jc w:val="center"/>
              <w:rPr>
                <w:sz w:val="28"/>
                <w:szCs w:val="28"/>
              </w:rPr>
            </w:pPr>
            <w:r w:rsidDel="00000000" w:rsidR="00000000" w:rsidRPr="00000000">
              <w:rPr>
                <w:b w:val="1"/>
                <w:bCs w:val="1"/>
                <w:sz w:val="28"/>
                <w:szCs w:val="28"/>
                <w:rtl w:val="0"/>
              </w:rPr>
              <w:t xml:space="preserve">1.17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jc w:val="center"/>
              <w:rPr>
                <w:b w:val="1"/>
                <w:bCs w:val="1"/>
                <w:sz w:val="28"/>
                <w:szCs w:val="28"/>
              </w:rPr>
            </w:pPr>
            <w:r w:rsidDel="00000000" w:rsidR="00000000" w:rsidRPr="00000000">
              <w:rPr>
                <w:b w:val="1"/>
                <w:bCs w:val="1"/>
                <w:sz w:val="28"/>
                <w:szCs w:val="28"/>
                <w:rtl w:val="0"/>
              </w:rPr>
              <w:t xml:space="preserve">0.97</w:t>
            </w:r>
          </w:p>
        </w:tc>
      </w:tr>
    </w:tbl>
    <w:p w:rsidR="00000000" w:rsidDel="00000000" w:rsidP="00000000" w:rsidRDefault="00000000" w:rsidRPr="00000000" w14:paraId="0000006D">
      <w:pPr>
        <w:spacing w:after="240" w:before="240" w:lineRule="auto"/>
        <w:rPr>
          <w:b w:val="1"/>
          <w:bCs w:val="1"/>
          <w:sz w:val="28"/>
          <w:szCs w:val="28"/>
        </w:rPr>
      </w:pPr>
      <w:r w:rsidDel="00000000" w:rsidR="00000000" w:rsidRPr="00000000">
        <w:rPr>
          <w:b w:val="1"/>
          <w:bCs w:val="1"/>
          <w:sz w:val="28"/>
          <w:szCs w:val="28"/>
          <w:rtl w:val="0"/>
        </w:rPr>
        <w:t xml:space="preserve">* Direct Growth</w:t>
      </w:r>
    </w:p>
    <w:p w:rsidR="00000000" w:rsidDel="00000000" w:rsidP="00000000" w:rsidRDefault="00000000" w:rsidRPr="00000000" w14:paraId="0000006E">
      <w:pPr>
        <w:spacing w:after="240" w:before="240" w:lineRule="auto"/>
        <w:rPr>
          <w:sz w:val="28"/>
          <w:szCs w:val="28"/>
        </w:rPr>
      </w:pPr>
      <w:r w:rsidDel="00000000" w:rsidR="00000000" w:rsidRPr="00000000">
        <w:rPr>
          <w:sz w:val="28"/>
          <w:szCs w:val="28"/>
          <w:rtl w:val="0"/>
        </w:rPr>
        <w:t xml:space="preserve">Source: Morningstar</w:t>
      </w:r>
    </w:p>
    <w:p w:rsidR="00000000" w:rsidDel="00000000" w:rsidP="00000000" w:rsidRDefault="00000000" w:rsidRPr="00000000" w14:paraId="0000006F">
      <w:pPr>
        <w:spacing w:after="240" w:before="240" w:lineRule="auto"/>
        <w:rPr>
          <w:sz w:val="28"/>
          <w:szCs w:val="28"/>
        </w:rPr>
      </w:pPr>
      <w:r w:rsidDel="00000000" w:rsidR="00000000" w:rsidRPr="00000000">
        <w:rPr>
          <w:sz w:val="28"/>
          <w:szCs w:val="28"/>
          <w:rtl w:val="0"/>
        </w:rPr>
        <w:t xml:space="preserve">Alpha ki baat karein toh, Invesco India Large &amp; Mid Cap Fund ka Alpha hai 8.11, jabki iski category ka average sirf 0.62 hai. Motilal Oswal Large and Midcap Fund ka Alpha hai 6.36. Yaani dono hi funds apne benchmark se kaafi zyada excess return generate kar rahe hai.</w:t>
      </w:r>
    </w:p>
    <w:p w:rsidR="00000000" w:rsidDel="00000000" w:rsidP="00000000" w:rsidRDefault="00000000" w:rsidRPr="00000000" w14:paraId="00000070">
      <w:pPr>
        <w:spacing w:after="240" w:before="240" w:lineRule="auto"/>
        <w:rPr>
          <w:sz w:val="28"/>
          <w:szCs w:val="28"/>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20"/>
        <w:gridCol w:w="3195"/>
        <w:gridCol w:w="3060"/>
        <w:gridCol w:w="1785"/>
        <w:tblGridChange w:id="0">
          <w:tblGrid>
            <w:gridCol w:w="1320"/>
            <w:gridCol w:w="3195"/>
            <w:gridCol w:w="3060"/>
            <w:gridCol w:w="178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jc w:val="center"/>
              <w:rPr>
                <w:sz w:val="28"/>
                <w:szCs w:val="28"/>
              </w:rPr>
            </w:pPr>
            <w:r w:rsidDel="00000000" w:rsidR="00000000" w:rsidRPr="00000000">
              <w:rPr>
                <w:b w:val="1"/>
                <w:bCs w:val="1"/>
                <w:sz w:val="28"/>
                <w:szCs w:val="28"/>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jc w:val="center"/>
              <w:rPr>
                <w:sz w:val="28"/>
                <w:szCs w:val="28"/>
              </w:rPr>
            </w:pPr>
            <w:r w:rsidDel="00000000" w:rsidR="00000000" w:rsidRPr="00000000">
              <w:rPr>
                <w:b w:val="1"/>
                <w:bCs w:val="1"/>
                <w:sz w:val="28"/>
                <w:szCs w:val="28"/>
                <w:rtl w:val="0"/>
              </w:rPr>
              <w:t xml:space="preserve">Invesco India Large &amp; Mid Cap Fund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jc w:val="center"/>
              <w:rPr>
                <w:sz w:val="28"/>
                <w:szCs w:val="28"/>
              </w:rPr>
            </w:pPr>
            <w:r w:rsidDel="00000000" w:rsidR="00000000" w:rsidRPr="00000000">
              <w:rPr>
                <w:b w:val="1"/>
                <w:bCs w:val="1"/>
                <w:sz w:val="28"/>
                <w:szCs w:val="28"/>
                <w:rtl w:val="0"/>
              </w:rPr>
              <w:t xml:space="preserve">Motilal Oswal Large and Midcap Fund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jc w:val="center"/>
              <w:rPr>
                <w:sz w:val="28"/>
                <w:szCs w:val="28"/>
              </w:rPr>
            </w:pPr>
            <w:r w:rsidDel="00000000" w:rsidR="00000000" w:rsidRPr="00000000">
              <w:rPr>
                <w:b w:val="1"/>
                <w:bCs w:val="1"/>
                <w:sz w:val="28"/>
                <w:szCs w:val="28"/>
                <w:rtl w:val="0"/>
              </w:rPr>
              <w:t xml:space="preserve">Category Average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jc w:val="center"/>
              <w:rPr>
                <w:sz w:val="28"/>
                <w:szCs w:val="28"/>
              </w:rPr>
            </w:pPr>
            <w:r w:rsidDel="00000000" w:rsidR="00000000" w:rsidRPr="00000000">
              <w:rPr>
                <w:b w:val="1"/>
                <w:bCs w:val="1"/>
                <w:sz w:val="28"/>
                <w:szCs w:val="28"/>
                <w:rtl w:val="0"/>
              </w:rPr>
              <w:t xml:space="preserve">Alpha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jc w:val="center"/>
              <w:rPr>
                <w:sz w:val="28"/>
                <w:szCs w:val="28"/>
              </w:rPr>
            </w:pPr>
            <w:r w:rsidDel="00000000" w:rsidR="00000000" w:rsidRPr="00000000">
              <w:rPr>
                <w:b w:val="1"/>
                <w:bCs w:val="1"/>
                <w:sz w:val="28"/>
                <w:szCs w:val="28"/>
                <w:rtl w:val="0"/>
              </w:rPr>
              <w:t xml:space="preserve">8.11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jc w:val="center"/>
              <w:rPr>
                <w:sz w:val="28"/>
                <w:szCs w:val="28"/>
              </w:rPr>
            </w:pPr>
            <w:r w:rsidDel="00000000" w:rsidR="00000000" w:rsidRPr="00000000">
              <w:rPr>
                <w:b w:val="1"/>
                <w:bCs w:val="1"/>
                <w:sz w:val="28"/>
                <w:szCs w:val="28"/>
                <w:rtl w:val="0"/>
              </w:rPr>
              <w:t xml:space="preserve">6.36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jc w:val="center"/>
              <w:rPr>
                <w:sz w:val="28"/>
                <w:szCs w:val="28"/>
              </w:rPr>
            </w:pPr>
            <w:r w:rsidDel="00000000" w:rsidR="00000000" w:rsidRPr="00000000">
              <w:rPr>
                <w:b w:val="1"/>
                <w:bCs w:val="1"/>
                <w:sz w:val="28"/>
                <w:szCs w:val="28"/>
                <w:rtl w:val="0"/>
              </w:rPr>
              <w:t xml:space="preserve">0.62</w:t>
            </w:r>
            <w:r w:rsidDel="00000000" w:rsidR="00000000" w:rsidRPr="00000000">
              <w:rPr>
                <w:rtl w:val="0"/>
              </w:rPr>
            </w:r>
          </w:p>
        </w:tc>
      </w:tr>
    </w:tbl>
    <w:p w:rsidR="00000000" w:rsidDel="00000000" w:rsidP="00000000" w:rsidRDefault="00000000" w:rsidRPr="00000000" w14:paraId="00000079">
      <w:pPr>
        <w:spacing w:after="240" w:before="240" w:lineRule="auto"/>
        <w:rPr>
          <w:b w:val="1"/>
          <w:bCs w:val="1"/>
          <w:sz w:val="28"/>
          <w:szCs w:val="28"/>
        </w:rPr>
      </w:pPr>
      <w:r w:rsidDel="00000000" w:rsidR="00000000" w:rsidRPr="00000000">
        <w:rPr>
          <w:b w:val="1"/>
          <w:bCs w:val="1"/>
          <w:sz w:val="28"/>
          <w:szCs w:val="28"/>
          <w:rtl w:val="0"/>
        </w:rPr>
        <w:t xml:space="preserve">* Direct Growth</w:t>
      </w:r>
    </w:p>
    <w:p w:rsidR="00000000" w:rsidDel="00000000" w:rsidP="00000000" w:rsidRDefault="00000000" w:rsidRPr="00000000" w14:paraId="0000007A">
      <w:pPr>
        <w:spacing w:after="240" w:before="240" w:lineRule="auto"/>
        <w:rPr>
          <w:sz w:val="28"/>
          <w:szCs w:val="28"/>
        </w:rPr>
      </w:pPr>
      <w:r w:rsidDel="00000000" w:rsidR="00000000" w:rsidRPr="00000000">
        <w:rPr>
          <w:sz w:val="28"/>
          <w:szCs w:val="28"/>
          <w:rtl w:val="0"/>
        </w:rPr>
        <w:t xml:space="preserve">Source: Morningstar</w:t>
      </w:r>
    </w:p>
    <w:p w:rsidR="00000000" w:rsidDel="00000000" w:rsidP="00000000" w:rsidRDefault="00000000" w:rsidRPr="00000000" w14:paraId="0000007B">
      <w:pPr>
        <w:spacing w:after="240" w:before="240" w:lineRule="auto"/>
        <w:rPr>
          <w:sz w:val="28"/>
          <w:szCs w:val="28"/>
        </w:rPr>
      </w:pPr>
      <w:r w:rsidDel="00000000" w:rsidR="00000000" w:rsidRPr="00000000">
        <w:rPr>
          <w:sz w:val="28"/>
          <w:szCs w:val="28"/>
          <w:rtl w:val="0"/>
        </w:rPr>
        <w:t xml:space="preserve">Ab baat karte hai Sharpe Ratio ki, jo har extra unit of risk ke liye fund ne kitna extra return diya, yeh batata hai.</w:t>
      </w:r>
    </w:p>
    <w:p w:rsidR="00000000" w:rsidDel="00000000" w:rsidP="00000000" w:rsidRDefault="00000000" w:rsidRPr="00000000" w14:paraId="0000007C">
      <w:pPr>
        <w:spacing w:after="240" w:before="240" w:lineRule="auto"/>
        <w:rPr>
          <w:sz w:val="28"/>
          <w:szCs w:val="28"/>
        </w:rPr>
      </w:pPr>
      <w:r w:rsidDel="00000000" w:rsidR="00000000" w:rsidRPr="00000000">
        <w:rPr>
          <w:sz w:val="28"/>
          <w:szCs w:val="28"/>
          <w:rtl w:val="0"/>
        </w:rPr>
        <w:t xml:space="preserve">Invesco India Large &amp; Mid Cap Fund ka Sharpe Ratio hai 0.94, jabki Motilal Oswal Large and Midcap Fund ka Sharpe Ratio hai 0.77. Category average 0.59 hai. Toh dono hi funds apni category se behtar risk-adjusted returns de rahe hai.</w:t>
      </w:r>
    </w:p>
    <w:p w:rsidR="00000000" w:rsidDel="00000000" w:rsidP="00000000" w:rsidRDefault="00000000" w:rsidRPr="00000000" w14:paraId="0000007D">
      <w:pPr>
        <w:spacing w:after="240" w:before="240" w:lineRule="auto"/>
        <w:rPr>
          <w:sz w:val="28"/>
          <w:szCs w:val="28"/>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40"/>
        <w:gridCol w:w="3000"/>
        <w:gridCol w:w="3195"/>
        <w:gridCol w:w="1725"/>
        <w:tblGridChange w:id="0">
          <w:tblGrid>
            <w:gridCol w:w="1440"/>
            <w:gridCol w:w="3000"/>
            <w:gridCol w:w="3195"/>
            <w:gridCol w:w="172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jc w:val="center"/>
              <w:rPr>
                <w:sz w:val="28"/>
                <w:szCs w:val="28"/>
              </w:rPr>
            </w:pPr>
            <w:r w:rsidDel="00000000" w:rsidR="00000000" w:rsidRPr="00000000">
              <w:rPr>
                <w:b w:val="1"/>
                <w:bCs w:val="1"/>
                <w:sz w:val="28"/>
                <w:szCs w:val="28"/>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jc w:val="center"/>
              <w:rPr>
                <w:sz w:val="28"/>
                <w:szCs w:val="28"/>
              </w:rPr>
            </w:pPr>
            <w:r w:rsidDel="00000000" w:rsidR="00000000" w:rsidRPr="00000000">
              <w:rPr>
                <w:b w:val="1"/>
                <w:bCs w:val="1"/>
                <w:sz w:val="28"/>
                <w:szCs w:val="28"/>
                <w:rtl w:val="0"/>
              </w:rPr>
              <w:t xml:space="preserve">Invesco India Large &amp; Mid Cap Fund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jc w:val="center"/>
              <w:rPr>
                <w:sz w:val="28"/>
                <w:szCs w:val="28"/>
              </w:rPr>
            </w:pPr>
            <w:r w:rsidDel="00000000" w:rsidR="00000000" w:rsidRPr="00000000">
              <w:rPr>
                <w:b w:val="1"/>
                <w:bCs w:val="1"/>
                <w:sz w:val="28"/>
                <w:szCs w:val="28"/>
                <w:rtl w:val="0"/>
              </w:rPr>
              <w:t xml:space="preserve">Motilal Oswal Large and Midcap Fund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jc w:val="center"/>
              <w:rPr>
                <w:sz w:val="28"/>
                <w:szCs w:val="28"/>
              </w:rPr>
            </w:pPr>
            <w:r w:rsidDel="00000000" w:rsidR="00000000" w:rsidRPr="00000000">
              <w:rPr>
                <w:b w:val="1"/>
                <w:bCs w:val="1"/>
                <w:sz w:val="28"/>
                <w:szCs w:val="28"/>
                <w:rtl w:val="0"/>
              </w:rPr>
              <w:t xml:space="preserve">Category Average</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jc w:val="center"/>
              <w:rPr>
                <w:sz w:val="28"/>
                <w:szCs w:val="28"/>
              </w:rPr>
            </w:pPr>
            <w:r w:rsidDel="00000000" w:rsidR="00000000" w:rsidRPr="00000000">
              <w:rPr>
                <w:b w:val="1"/>
                <w:bCs w:val="1"/>
                <w:sz w:val="28"/>
                <w:szCs w:val="28"/>
                <w:rtl w:val="0"/>
              </w:rPr>
              <w:t xml:space="preserve">Sharpe Ratio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jc w:val="center"/>
              <w:rPr>
                <w:sz w:val="28"/>
                <w:szCs w:val="28"/>
              </w:rPr>
            </w:pPr>
            <w:r w:rsidDel="00000000" w:rsidR="00000000" w:rsidRPr="00000000">
              <w:rPr>
                <w:b w:val="1"/>
                <w:bCs w:val="1"/>
                <w:sz w:val="28"/>
                <w:szCs w:val="28"/>
                <w:rtl w:val="0"/>
              </w:rPr>
              <w:t xml:space="preserve">0.94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jc w:val="center"/>
              <w:rPr>
                <w:sz w:val="28"/>
                <w:szCs w:val="28"/>
              </w:rPr>
            </w:pPr>
            <w:r w:rsidDel="00000000" w:rsidR="00000000" w:rsidRPr="00000000">
              <w:rPr>
                <w:b w:val="1"/>
                <w:bCs w:val="1"/>
                <w:sz w:val="28"/>
                <w:szCs w:val="28"/>
                <w:rtl w:val="0"/>
              </w:rPr>
              <w:t xml:space="preserve">0.77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jc w:val="center"/>
              <w:rPr>
                <w:sz w:val="28"/>
                <w:szCs w:val="28"/>
              </w:rPr>
            </w:pPr>
            <w:r w:rsidDel="00000000" w:rsidR="00000000" w:rsidRPr="00000000">
              <w:rPr>
                <w:b w:val="1"/>
                <w:bCs w:val="1"/>
                <w:sz w:val="28"/>
                <w:szCs w:val="28"/>
                <w:rtl w:val="0"/>
              </w:rPr>
              <w:t xml:space="preserve">0.59</w:t>
            </w:r>
            <w:r w:rsidDel="00000000" w:rsidR="00000000" w:rsidRPr="00000000">
              <w:rPr>
                <w:rtl w:val="0"/>
              </w:rPr>
            </w:r>
          </w:p>
        </w:tc>
      </w:tr>
    </w:tbl>
    <w:p w:rsidR="00000000" w:rsidDel="00000000" w:rsidP="00000000" w:rsidRDefault="00000000" w:rsidRPr="00000000" w14:paraId="00000086">
      <w:pPr>
        <w:spacing w:after="240" w:before="240" w:lineRule="auto"/>
        <w:rPr>
          <w:b w:val="1"/>
          <w:bCs w:val="1"/>
          <w:sz w:val="28"/>
          <w:szCs w:val="28"/>
        </w:rPr>
      </w:pPr>
      <w:r w:rsidDel="00000000" w:rsidR="00000000" w:rsidRPr="00000000">
        <w:rPr>
          <w:b w:val="1"/>
          <w:bCs w:val="1"/>
          <w:sz w:val="28"/>
          <w:szCs w:val="28"/>
          <w:rtl w:val="0"/>
        </w:rPr>
        <w:t xml:space="preserve">* Direct Growth</w:t>
      </w:r>
    </w:p>
    <w:p w:rsidR="00000000" w:rsidDel="00000000" w:rsidP="00000000" w:rsidRDefault="00000000" w:rsidRPr="00000000" w14:paraId="00000087">
      <w:pPr>
        <w:spacing w:after="240" w:before="240" w:lineRule="auto"/>
        <w:rPr>
          <w:sz w:val="28"/>
          <w:szCs w:val="28"/>
        </w:rPr>
      </w:pPr>
      <w:r w:rsidDel="00000000" w:rsidR="00000000" w:rsidRPr="00000000">
        <w:rPr>
          <w:sz w:val="28"/>
          <w:szCs w:val="28"/>
          <w:rtl w:val="0"/>
        </w:rPr>
        <w:t xml:space="preserve">Source: Morningstar</w:t>
      </w:r>
    </w:p>
    <w:p w:rsidR="00000000" w:rsidDel="00000000" w:rsidP="00000000" w:rsidRDefault="00000000" w:rsidRPr="00000000" w14:paraId="00000088">
      <w:pPr>
        <w:spacing w:after="240" w:before="240" w:lineRule="auto"/>
        <w:rPr>
          <w:sz w:val="28"/>
          <w:szCs w:val="28"/>
        </w:rPr>
      </w:pPr>
      <w:r w:rsidDel="00000000" w:rsidR="00000000" w:rsidRPr="00000000">
        <w:rPr>
          <w:sz w:val="28"/>
          <w:szCs w:val="28"/>
          <w:rtl w:val="0"/>
        </w:rPr>
        <w:t xml:space="preserve">Ab chaliye dekhte hai Upside aur Downside Capture Ratio ko.</w:t>
      </w:r>
    </w:p>
    <w:p w:rsidR="00000000" w:rsidDel="00000000" w:rsidP="00000000" w:rsidRDefault="00000000" w:rsidRPr="00000000" w14:paraId="00000089">
      <w:pPr>
        <w:spacing w:after="240" w:before="240" w:lineRule="auto"/>
        <w:rPr>
          <w:sz w:val="28"/>
          <w:szCs w:val="28"/>
        </w:rPr>
      </w:pPr>
      <w:r w:rsidDel="00000000" w:rsidR="00000000" w:rsidRPr="00000000">
        <w:rPr>
          <w:sz w:val="28"/>
          <w:szCs w:val="28"/>
          <w:rtl w:val="0"/>
        </w:rPr>
        <w:t xml:space="preserve">Upside Capture Ratio batata hai ki jab market upar jaata hai, fund apne benchmark ke comparison mein kaisa perform karta hai. 100 se zyada matlab fund ne benchmark se behtar perform kiya.</w:t>
      </w:r>
    </w:p>
    <w:p w:rsidR="00000000" w:rsidDel="00000000" w:rsidP="00000000" w:rsidRDefault="00000000" w:rsidRPr="00000000" w14:paraId="0000008A">
      <w:pPr>
        <w:spacing w:after="240" w:before="240" w:lineRule="auto"/>
        <w:rPr>
          <w:sz w:val="28"/>
          <w:szCs w:val="28"/>
        </w:rPr>
      </w:pPr>
      <w:r w:rsidDel="00000000" w:rsidR="00000000" w:rsidRPr="00000000">
        <w:rPr>
          <w:sz w:val="28"/>
          <w:szCs w:val="28"/>
          <w:rtl w:val="0"/>
        </w:rPr>
        <w:t xml:space="preserve">Invesco India Large &amp; Mid Cap Fund ka Upside Capture Ratio hai 132, jabki Motilal Oswal Large and Midcap Fund ka hai 133. Category average 101 hai. Yaani dono hi funds rising market mein apni category se kaafi aage nikal jaate hai.</w:t>
      </w:r>
    </w:p>
    <w:p w:rsidR="00000000" w:rsidDel="00000000" w:rsidP="00000000" w:rsidRDefault="00000000" w:rsidRPr="00000000" w14:paraId="0000008B">
      <w:pPr>
        <w:spacing w:after="240" w:before="240" w:lineRule="auto"/>
        <w:rPr>
          <w:sz w:val="28"/>
          <w:szCs w:val="28"/>
        </w:rPr>
      </w:pPr>
      <w:r w:rsidDel="00000000" w:rsidR="00000000" w:rsidRPr="00000000">
        <w:rPr>
          <w:rtl w:val="0"/>
        </w:rPr>
      </w:r>
    </w:p>
    <w:tbl>
      <w:tblPr>
        <w:tblStyle w:val="Table7"/>
        <w:tblW w:w="95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80"/>
        <w:gridCol w:w="2865"/>
        <w:gridCol w:w="2880"/>
        <w:gridCol w:w="1545"/>
        <w:tblGridChange w:id="0">
          <w:tblGrid>
            <w:gridCol w:w="2280"/>
            <w:gridCol w:w="2865"/>
            <w:gridCol w:w="2880"/>
            <w:gridCol w:w="154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jc w:val="center"/>
              <w:rPr>
                <w:sz w:val="28"/>
                <w:szCs w:val="28"/>
              </w:rPr>
            </w:pPr>
            <w:r w:rsidDel="00000000" w:rsidR="00000000" w:rsidRPr="00000000">
              <w:rPr>
                <w:b w:val="1"/>
                <w:bCs w:val="1"/>
                <w:sz w:val="28"/>
                <w:szCs w:val="28"/>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jc w:val="center"/>
              <w:rPr>
                <w:sz w:val="28"/>
                <w:szCs w:val="28"/>
              </w:rPr>
            </w:pPr>
            <w:r w:rsidDel="00000000" w:rsidR="00000000" w:rsidRPr="00000000">
              <w:rPr>
                <w:b w:val="1"/>
                <w:bCs w:val="1"/>
                <w:sz w:val="28"/>
                <w:szCs w:val="28"/>
                <w:rtl w:val="0"/>
              </w:rPr>
              <w:t xml:space="preserve">Invesco India Large &amp; Mid Cap Fund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jc w:val="center"/>
              <w:rPr>
                <w:sz w:val="28"/>
                <w:szCs w:val="28"/>
              </w:rPr>
            </w:pPr>
            <w:r w:rsidDel="00000000" w:rsidR="00000000" w:rsidRPr="00000000">
              <w:rPr>
                <w:b w:val="1"/>
                <w:bCs w:val="1"/>
                <w:sz w:val="28"/>
                <w:szCs w:val="28"/>
                <w:rtl w:val="0"/>
              </w:rPr>
              <w:t xml:space="preserve">Motilal Oswal Large and Midcap Fund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jc w:val="center"/>
              <w:rPr>
                <w:sz w:val="28"/>
                <w:szCs w:val="28"/>
              </w:rPr>
            </w:pPr>
            <w:r w:rsidDel="00000000" w:rsidR="00000000" w:rsidRPr="00000000">
              <w:rPr>
                <w:b w:val="1"/>
                <w:bCs w:val="1"/>
                <w:sz w:val="28"/>
                <w:szCs w:val="28"/>
                <w:rtl w:val="0"/>
              </w:rPr>
              <w:t xml:space="preserve">Category Average</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jc w:val="center"/>
              <w:rPr>
                <w:sz w:val="28"/>
                <w:szCs w:val="28"/>
              </w:rPr>
            </w:pPr>
            <w:r w:rsidDel="00000000" w:rsidR="00000000" w:rsidRPr="00000000">
              <w:rPr>
                <w:b w:val="1"/>
                <w:bCs w:val="1"/>
                <w:sz w:val="28"/>
                <w:szCs w:val="28"/>
                <w:rtl w:val="0"/>
              </w:rPr>
              <w:t xml:space="preserve">Upside Capture Ratio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jc w:val="center"/>
              <w:rPr>
                <w:sz w:val="28"/>
                <w:szCs w:val="28"/>
              </w:rPr>
            </w:pPr>
            <w:r w:rsidDel="00000000" w:rsidR="00000000" w:rsidRPr="00000000">
              <w:rPr>
                <w:b w:val="1"/>
                <w:bCs w:val="1"/>
                <w:sz w:val="28"/>
                <w:szCs w:val="28"/>
                <w:rtl w:val="0"/>
              </w:rPr>
              <w:t xml:space="preserve">132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jc w:val="center"/>
              <w:rPr>
                <w:sz w:val="28"/>
                <w:szCs w:val="28"/>
              </w:rPr>
            </w:pPr>
            <w:r w:rsidDel="00000000" w:rsidR="00000000" w:rsidRPr="00000000">
              <w:rPr>
                <w:b w:val="1"/>
                <w:bCs w:val="1"/>
                <w:sz w:val="28"/>
                <w:szCs w:val="28"/>
                <w:rtl w:val="0"/>
              </w:rPr>
              <w:t xml:space="preserve">133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jc w:val="center"/>
              <w:rPr>
                <w:sz w:val="28"/>
                <w:szCs w:val="28"/>
              </w:rPr>
            </w:pPr>
            <w:r w:rsidDel="00000000" w:rsidR="00000000" w:rsidRPr="00000000">
              <w:rPr>
                <w:b w:val="1"/>
                <w:bCs w:val="1"/>
                <w:sz w:val="28"/>
                <w:szCs w:val="28"/>
                <w:rtl w:val="0"/>
              </w:rPr>
              <w:t xml:space="preserve">101</w:t>
            </w:r>
            <w:r w:rsidDel="00000000" w:rsidR="00000000" w:rsidRPr="00000000">
              <w:rPr>
                <w:rtl w:val="0"/>
              </w:rPr>
            </w:r>
          </w:p>
        </w:tc>
      </w:tr>
    </w:tbl>
    <w:p w:rsidR="00000000" w:rsidDel="00000000" w:rsidP="00000000" w:rsidRDefault="00000000" w:rsidRPr="00000000" w14:paraId="00000094">
      <w:pPr>
        <w:spacing w:after="240" w:before="240" w:lineRule="auto"/>
        <w:rPr>
          <w:b w:val="1"/>
          <w:bCs w:val="1"/>
          <w:sz w:val="28"/>
          <w:szCs w:val="28"/>
        </w:rPr>
      </w:pPr>
      <w:r w:rsidDel="00000000" w:rsidR="00000000" w:rsidRPr="00000000">
        <w:rPr>
          <w:b w:val="1"/>
          <w:bCs w:val="1"/>
          <w:sz w:val="28"/>
          <w:szCs w:val="28"/>
          <w:rtl w:val="0"/>
        </w:rPr>
        <w:t xml:space="preserve">* Direct Growth</w:t>
      </w:r>
    </w:p>
    <w:p w:rsidR="00000000" w:rsidDel="00000000" w:rsidP="00000000" w:rsidRDefault="00000000" w:rsidRPr="00000000" w14:paraId="00000095">
      <w:pPr>
        <w:spacing w:after="240" w:before="240" w:lineRule="auto"/>
        <w:rPr>
          <w:sz w:val="28"/>
          <w:szCs w:val="28"/>
        </w:rPr>
      </w:pPr>
      <w:r w:rsidDel="00000000" w:rsidR="00000000" w:rsidRPr="00000000">
        <w:rPr>
          <w:sz w:val="28"/>
          <w:szCs w:val="28"/>
          <w:rtl w:val="0"/>
        </w:rPr>
        <w:t xml:space="preserve">Source: Morningstar</w:t>
      </w:r>
    </w:p>
    <w:p w:rsidR="00000000" w:rsidDel="00000000" w:rsidP="00000000" w:rsidRDefault="00000000" w:rsidRPr="00000000" w14:paraId="00000096">
      <w:pPr>
        <w:spacing w:after="240" w:before="240" w:lineRule="auto"/>
        <w:rPr>
          <w:sz w:val="28"/>
          <w:szCs w:val="28"/>
        </w:rPr>
      </w:pPr>
      <w:r w:rsidDel="00000000" w:rsidR="00000000" w:rsidRPr="00000000">
        <w:rPr>
          <w:sz w:val="28"/>
          <w:szCs w:val="28"/>
          <w:rtl w:val="0"/>
        </w:rPr>
        <w:t xml:space="preserve">Downside Capture Ratio batata hai ki jab market girta hai, fund us fall mein kitna neeche jaata hai. 100 se kam matlab fund benchmark se kam gira, jo achhi baat hai.</w:t>
      </w:r>
    </w:p>
    <w:p w:rsidR="00000000" w:rsidDel="00000000" w:rsidP="00000000" w:rsidRDefault="00000000" w:rsidRPr="00000000" w14:paraId="00000097">
      <w:pPr>
        <w:spacing w:after="240" w:before="240" w:lineRule="auto"/>
        <w:rPr>
          <w:sz w:val="28"/>
          <w:szCs w:val="28"/>
        </w:rPr>
      </w:pPr>
      <w:r w:rsidDel="00000000" w:rsidR="00000000" w:rsidRPr="00000000">
        <w:rPr>
          <w:sz w:val="28"/>
          <w:szCs w:val="28"/>
          <w:rtl w:val="0"/>
        </w:rPr>
        <w:t xml:space="preserve">Invesco India Large &amp; Mid Cap Fund ka Downside Capture Ratio hai 104, jabki Motilal Oswal Large and Midcap Fund ka hai 116. Category average 99 hai. Yaani falling market mein donom funds category se zyada girta hai.</w:t>
      </w:r>
    </w:p>
    <w:p w:rsidR="00000000" w:rsidDel="00000000" w:rsidP="00000000" w:rsidRDefault="00000000" w:rsidRPr="00000000" w14:paraId="00000098">
      <w:pPr>
        <w:spacing w:after="240" w:before="240" w:lineRule="auto"/>
        <w:rPr>
          <w:sz w:val="28"/>
          <w:szCs w:val="28"/>
        </w:rPr>
      </w:pPr>
      <w:r w:rsidDel="00000000" w:rsidR="00000000" w:rsidRPr="00000000">
        <w:rPr>
          <w:rtl w:val="0"/>
        </w:rPr>
      </w:r>
    </w:p>
    <w:p w:rsidR="00000000" w:rsidDel="00000000" w:rsidP="00000000" w:rsidRDefault="00000000" w:rsidRPr="00000000" w14:paraId="00000099">
      <w:pPr>
        <w:spacing w:after="240" w:before="240" w:lineRule="auto"/>
        <w:rPr>
          <w:sz w:val="28"/>
          <w:szCs w:val="28"/>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70"/>
        <w:gridCol w:w="2865"/>
        <w:gridCol w:w="2895"/>
        <w:gridCol w:w="1530"/>
        <w:tblGridChange w:id="0">
          <w:tblGrid>
            <w:gridCol w:w="2070"/>
            <w:gridCol w:w="2865"/>
            <w:gridCol w:w="2895"/>
            <w:gridCol w:w="153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jc w:val="center"/>
              <w:rPr>
                <w:sz w:val="28"/>
                <w:szCs w:val="28"/>
              </w:rPr>
            </w:pPr>
            <w:r w:rsidDel="00000000" w:rsidR="00000000" w:rsidRPr="00000000">
              <w:rPr>
                <w:b w:val="1"/>
                <w:bCs w:val="1"/>
                <w:sz w:val="28"/>
                <w:szCs w:val="28"/>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jc w:val="center"/>
              <w:rPr>
                <w:sz w:val="28"/>
                <w:szCs w:val="28"/>
              </w:rPr>
            </w:pPr>
            <w:r w:rsidDel="00000000" w:rsidR="00000000" w:rsidRPr="00000000">
              <w:rPr>
                <w:b w:val="1"/>
                <w:bCs w:val="1"/>
                <w:sz w:val="28"/>
                <w:szCs w:val="28"/>
                <w:rtl w:val="0"/>
              </w:rPr>
              <w:t xml:space="preserve">Invesco India Large &amp; Mid Cap Fund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jc w:val="center"/>
              <w:rPr>
                <w:sz w:val="28"/>
                <w:szCs w:val="28"/>
              </w:rPr>
            </w:pPr>
            <w:r w:rsidDel="00000000" w:rsidR="00000000" w:rsidRPr="00000000">
              <w:rPr>
                <w:b w:val="1"/>
                <w:bCs w:val="1"/>
                <w:sz w:val="28"/>
                <w:szCs w:val="28"/>
                <w:rtl w:val="0"/>
              </w:rPr>
              <w:t xml:space="preserve">Motilal Oswal Large and Midcap Fund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jc w:val="center"/>
              <w:rPr>
                <w:sz w:val="28"/>
                <w:szCs w:val="28"/>
              </w:rPr>
            </w:pPr>
            <w:r w:rsidDel="00000000" w:rsidR="00000000" w:rsidRPr="00000000">
              <w:rPr>
                <w:b w:val="1"/>
                <w:bCs w:val="1"/>
                <w:sz w:val="28"/>
                <w:szCs w:val="28"/>
                <w:rtl w:val="0"/>
              </w:rPr>
              <w:t xml:space="preserve">Category Average</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jc w:val="center"/>
              <w:rPr>
                <w:sz w:val="28"/>
                <w:szCs w:val="28"/>
              </w:rPr>
            </w:pPr>
            <w:r w:rsidDel="00000000" w:rsidR="00000000" w:rsidRPr="00000000">
              <w:rPr>
                <w:b w:val="1"/>
                <w:bCs w:val="1"/>
                <w:sz w:val="28"/>
                <w:szCs w:val="28"/>
                <w:rtl w:val="0"/>
              </w:rPr>
              <w:t xml:space="preserve">Downside Capture Ratio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jc w:val="center"/>
              <w:rPr>
                <w:sz w:val="28"/>
                <w:szCs w:val="28"/>
              </w:rPr>
            </w:pPr>
            <w:r w:rsidDel="00000000" w:rsidR="00000000" w:rsidRPr="00000000">
              <w:rPr>
                <w:b w:val="1"/>
                <w:bCs w:val="1"/>
                <w:sz w:val="28"/>
                <w:szCs w:val="28"/>
                <w:rtl w:val="0"/>
              </w:rPr>
              <w:t xml:space="preserve">104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jc w:val="center"/>
              <w:rPr>
                <w:sz w:val="28"/>
                <w:szCs w:val="28"/>
              </w:rPr>
            </w:pPr>
            <w:r w:rsidDel="00000000" w:rsidR="00000000" w:rsidRPr="00000000">
              <w:rPr>
                <w:b w:val="1"/>
                <w:bCs w:val="1"/>
                <w:sz w:val="28"/>
                <w:szCs w:val="28"/>
                <w:rtl w:val="0"/>
              </w:rPr>
              <w:t xml:space="preserve">116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jc w:val="center"/>
              <w:rPr>
                <w:sz w:val="28"/>
                <w:szCs w:val="28"/>
              </w:rPr>
            </w:pPr>
            <w:r w:rsidDel="00000000" w:rsidR="00000000" w:rsidRPr="00000000">
              <w:rPr>
                <w:b w:val="1"/>
                <w:bCs w:val="1"/>
                <w:sz w:val="28"/>
                <w:szCs w:val="28"/>
                <w:rtl w:val="0"/>
              </w:rPr>
              <w:t xml:space="preserve">99</w:t>
            </w:r>
            <w:r w:rsidDel="00000000" w:rsidR="00000000" w:rsidRPr="00000000">
              <w:rPr>
                <w:rtl w:val="0"/>
              </w:rPr>
            </w:r>
          </w:p>
        </w:tc>
      </w:tr>
    </w:tbl>
    <w:p w:rsidR="00000000" w:rsidDel="00000000" w:rsidP="00000000" w:rsidRDefault="00000000" w:rsidRPr="00000000" w14:paraId="000000A2">
      <w:pPr>
        <w:spacing w:after="240" w:before="240" w:lineRule="auto"/>
        <w:rPr>
          <w:b w:val="1"/>
          <w:bCs w:val="1"/>
          <w:sz w:val="28"/>
          <w:szCs w:val="28"/>
        </w:rPr>
      </w:pPr>
      <w:r w:rsidDel="00000000" w:rsidR="00000000" w:rsidRPr="00000000">
        <w:rPr>
          <w:b w:val="1"/>
          <w:bCs w:val="1"/>
          <w:sz w:val="28"/>
          <w:szCs w:val="28"/>
          <w:rtl w:val="0"/>
        </w:rPr>
        <w:t xml:space="preserve">* Direct Growth</w:t>
      </w:r>
    </w:p>
    <w:p w:rsidR="00000000" w:rsidDel="00000000" w:rsidP="00000000" w:rsidRDefault="00000000" w:rsidRPr="00000000" w14:paraId="000000A3">
      <w:pPr>
        <w:spacing w:after="240" w:before="240" w:lineRule="auto"/>
        <w:rPr>
          <w:sz w:val="28"/>
          <w:szCs w:val="28"/>
        </w:rPr>
      </w:pPr>
      <w:r w:rsidDel="00000000" w:rsidR="00000000" w:rsidRPr="00000000">
        <w:rPr>
          <w:sz w:val="28"/>
          <w:szCs w:val="28"/>
          <w:rtl w:val="0"/>
        </w:rPr>
        <w:t xml:space="preserve">Source: Morningstar</w:t>
      </w:r>
    </w:p>
    <w:p w:rsidR="00000000" w:rsidDel="00000000" w:rsidP="00000000" w:rsidRDefault="00000000" w:rsidRPr="00000000" w14:paraId="000000A4">
      <w:pPr>
        <w:spacing w:after="240" w:before="240" w:lineRule="auto"/>
        <w:rPr>
          <w:sz w:val="28"/>
          <w:szCs w:val="28"/>
        </w:rPr>
      </w:pPr>
      <w:r w:rsidDel="00000000" w:rsidR="00000000" w:rsidRPr="00000000">
        <w:rPr>
          <w:sz w:val="28"/>
          <w:szCs w:val="28"/>
          <w:rtl w:val="0"/>
        </w:rPr>
        <w:t xml:space="preserve">Ab baat karte hai Maximum Drawdown ki, jo yeh dikhata hai ki fund apne peak se kitna neeche gira sabse bura phase mein.</w:t>
      </w:r>
    </w:p>
    <w:p w:rsidR="00000000" w:rsidDel="00000000" w:rsidP="00000000" w:rsidRDefault="00000000" w:rsidRPr="00000000" w14:paraId="000000A5">
      <w:pPr>
        <w:spacing w:after="240" w:before="240" w:lineRule="auto"/>
        <w:rPr>
          <w:sz w:val="28"/>
          <w:szCs w:val="28"/>
        </w:rPr>
      </w:pPr>
      <w:r w:rsidDel="00000000" w:rsidR="00000000" w:rsidRPr="00000000">
        <w:rPr>
          <w:sz w:val="28"/>
          <w:szCs w:val="28"/>
          <w:rtl w:val="0"/>
        </w:rPr>
        <w:t xml:space="preserve">Invesco India Large &amp; Mid Cap Fund ka Maximum Drawdown hai -17.08%, jo October 2024 se February 2025 tak, yaani 5 months tak chala.</w:t>
      </w:r>
    </w:p>
    <w:p w:rsidR="00000000" w:rsidDel="00000000" w:rsidP="00000000" w:rsidRDefault="00000000" w:rsidRPr="00000000" w14:paraId="000000A6">
      <w:pPr>
        <w:spacing w:after="240" w:before="240" w:lineRule="auto"/>
        <w:rPr>
          <w:sz w:val="28"/>
          <w:szCs w:val="28"/>
        </w:rPr>
      </w:pPr>
      <w:r w:rsidDel="00000000" w:rsidR="00000000" w:rsidRPr="00000000">
        <w:rPr>
          <w:sz w:val="28"/>
          <w:szCs w:val="28"/>
          <w:rtl w:val="0"/>
        </w:rPr>
        <w:t xml:space="preserve">Motilal Oswal Large and Midcap Fund ka Maximum Drawdown hai -24.12%, jo January 2025 se February 2025 tak, yaani 2 months tak chala. Benchmark Index ka average maximum drawdown -18.15% hai.</w:t>
      </w:r>
    </w:p>
    <w:p w:rsidR="00000000" w:rsidDel="00000000" w:rsidP="00000000" w:rsidRDefault="00000000" w:rsidRPr="00000000" w14:paraId="000000A7">
      <w:pPr>
        <w:spacing w:after="240" w:before="240" w:lineRule="auto"/>
        <w:rPr>
          <w:sz w:val="28"/>
          <w:szCs w:val="28"/>
        </w:rPr>
      </w:pPr>
      <w:r w:rsidDel="00000000" w:rsidR="00000000" w:rsidRPr="00000000">
        <w:rPr>
          <w:sz w:val="28"/>
          <w:szCs w:val="28"/>
          <w:rtl w:val="0"/>
        </w:rPr>
        <w:t xml:space="preserve">Yaani Motilal Oswal Large and Midcap Fund ka drawdown apni category se kaafi zyada gehra raha hai, jabki Invesco apni category ke kaafi kareeb raha.</w:t>
      </w:r>
    </w:p>
    <w:p w:rsidR="00000000" w:rsidDel="00000000" w:rsidP="00000000" w:rsidRDefault="00000000" w:rsidRPr="00000000" w14:paraId="000000A8">
      <w:pPr>
        <w:spacing w:after="240" w:before="240" w:lineRule="auto"/>
        <w:rPr>
          <w:sz w:val="28"/>
          <w:szCs w:val="28"/>
        </w:rPr>
      </w:pPr>
      <w:r w:rsidDel="00000000" w:rsidR="00000000" w:rsidRPr="00000000">
        <w:rPr>
          <w:rtl w:val="0"/>
        </w:rPr>
      </w:r>
    </w:p>
    <w:p w:rsidR="00000000" w:rsidDel="00000000" w:rsidP="00000000" w:rsidRDefault="00000000" w:rsidRPr="00000000" w14:paraId="000000A9">
      <w:pPr>
        <w:spacing w:after="240" w:before="240" w:lineRule="auto"/>
        <w:rPr>
          <w:sz w:val="28"/>
          <w:szCs w:val="28"/>
        </w:rPr>
      </w:pPr>
      <w:r w:rsidDel="00000000" w:rsidR="00000000" w:rsidRPr="00000000">
        <w:rPr>
          <w:rtl w:val="0"/>
        </w:rPr>
      </w:r>
    </w:p>
    <w:p w:rsidR="00000000" w:rsidDel="00000000" w:rsidP="00000000" w:rsidRDefault="00000000" w:rsidRPr="00000000" w14:paraId="000000AA">
      <w:pPr>
        <w:spacing w:after="240" w:before="240" w:lineRule="auto"/>
        <w:rPr>
          <w:sz w:val="28"/>
          <w:szCs w:val="28"/>
        </w:rPr>
      </w:pPr>
      <w:r w:rsidDel="00000000" w:rsidR="00000000" w:rsidRPr="00000000">
        <w:rPr>
          <w:rtl w:val="0"/>
        </w:rPr>
      </w:r>
    </w:p>
    <w:p w:rsidR="00000000" w:rsidDel="00000000" w:rsidP="00000000" w:rsidRDefault="00000000" w:rsidRPr="00000000" w14:paraId="000000AB">
      <w:pPr>
        <w:spacing w:after="240" w:before="240" w:lineRule="auto"/>
        <w:rPr>
          <w:sz w:val="28"/>
          <w:szCs w:val="28"/>
        </w:rPr>
      </w:pPr>
      <w:r w:rsidDel="00000000" w:rsidR="00000000" w:rsidRPr="00000000">
        <w:rPr>
          <w:rtl w:val="0"/>
        </w:rPr>
      </w:r>
    </w:p>
    <w:p w:rsidR="00000000" w:rsidDel="00000000" w:rsidP="00000000" w:rsidRDefault="00000000" w:rsidRPr="00000000" w14:paraId="000000AC">
      <w:pPr>
        <w:spacing w:after="240" w:before="240" w:lineRule="auto"/>
        <w:rPr>
          <w:sz w:val="28"/>
          <w:szCs w:val="28"/>
        </w:rPr>
      </w:pPr>
      <w:r w:rsidDel="00000000" w:rsidR="00000000" w:rsidRPr="00000000">
        <w:rPr>
          <w:rtl w:val="0"/>
        </w:rPr>
      </w:r>
    </w:p>
    <w:tbl>
      <w:tblPr>
        <w:tblStyle w:val="Table9"/>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50"/>
        <w:gridCol w:w="2895"/>
        <w:gridCol w:w="2865"/>
        <w:gridCol w:w="2205"/>
        <w:tblGridChange w:id="0">
          <w:tblGrid>
            <w:gridCol w:w="1650"/>
            <w:gridCol w:w="2895"/>
            <w:gridCol w:w="2865"/>
            <w:gridCol w:w="220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jc w:val="center"/>
              <w:rPr>
                <w:sz w:val="28"/>
                <w:szCs w:val="28"/>
              </w:rPr>
            </w:pPr>
            <w:r w:rsidDel="00000000" w:rsidR="00000000" w:rsidRPr="00000000">
              <w:rPr>
                <w:b w:val="1"/>
                <w:bCs w:val="1"/>
                <w:sz w:val="28"/>
                <w:szCs w:val="28"/>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jc w:val="center"/>
              <w:rPr>
                <w:sz w:val="28"/>
                <w:szCs w:val="28"/>
              </w:rPr>
            </w:pPr>
            <w:r w:rsidDel="00000000" w:rsidR="00000000" w:rsidRPr="00000000">
              <w:rPr>
                <w:b w:val="1"/>
                <w:bCs w:val="1"/>
                <w:sz w:val="28"/>
                <w:szCs w:val="28"/>
                <w:rtl w:val="0"/>
              </w:rPr>
              <w:t xml:space="preserve">Invesco India Large &amp; Mid Cap Fund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jc w:val="center"/>
              <w:rPr>
                <w:sz w:val="28"/>
                <w:szCs w:val="28"/>
              </w:rPr>
            </w:pPr>
            <w:r w:rsidDel="00000000" w:rsidR="00000000" w:rsidRPr="00000000">
              <w:rPr>
                <w:b w:val="1"/>
                <w:bCs w:val="1"/>
                <w:sz w:val="28"/>
                <w:szCs w:val="28"/>
                <w:rtl w:val="0"/>
              </w:rPr>
              <w:t xml:space="preserve">Motilal Oswal Large and Midcap Fund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jc w:val="center"/>
              <w:rPr>
                <w:sz w:val="28"/>
                <w:szCs w:val="28"/>
              </w:rPr>
            </w:pPr>
            <w:r w:rsidDel="00000000" w:rsidR="00000000" w:rsidRPr="00000000">
              <w:rPr>
                <w:b w:val="1"/>
                <w:bCs w:val="1"/>
                <w:sz w:val="28"/>
                <w:szCs w:val="28"/>
                <w:rtl w:val="0"/>
              </w:rPr>
              <w:t xml:space="preserve">Benchmark Index Average</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jc w:val="center"/>
              <w:rPr>
                <w:sz w:val="28"/>
                <w:szCs w:val="28"/>
              </w:rPr>
            </w:pPr>
            <w:r w:rsidDel="00000000" w:rsidR="00000000" w:rsidRPr="00000000">
              <w:rPr>
                <w:b w:val="1"/>
                <w:bCs w:val="1"/>
                <w:sz w:val="28"/>
                <w:szCs w:val="28"/>
                <w:rtl w:val="0"/>
              </w:rPr>
              <w:t xml:space="preserve">Maximum Drawdown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jc w:val="center"/>
              <w:rPr>
                <w:sz w:val="28"/>
                <w:szCs w:val="28"/>
              </w:rPr>
            </w:pPr>
            <w:r w:rsidDel="00000000" w:rsidR="00000000" w:rsidRPr="00000000">
              <w:rPr>
                <w:b w:val="1"/>
                <w:bCs w:val="1"/>
                <w:sz w:val="28"/>
                <w:szCs w:val="28"/>
                <w:rtl w:val="0"/>
              </w:rPr>
              <w:t xml:space="preserve">-17.08%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jc w:val="center"/>
              <w:rPr>
                <w:sz w:val="28"/>
                <w:szCs w:val="28"/>
              </w:rPr>
            </w:pPr>
            <w:r w:rsidDel="00000000" w:rsidR="00000000" w:rsidRPr="00000000">
              <w:rPr>
                <w:b w:val="1"/>
                <w:bCs w:val="1"/>
                <w:sz w:val="28"/>
                <w:szCs w:val="28"/>
                <w:rtl w:val="0"/>
              </w:rPr>
              <w:t xml:space="preserve">-24.12%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jc w:val="center"/>
              <w:rPr>
                <w:sz w:val="28"/>
                <w:szCs w:val="28"/>
              </w:rPr>
            </w:pPr>
            <w:r w:rsidDel="00000000" w:rsidR="00000000" w:rsidRPr="00000000">
              <w:rPr>
                <w:b w:val="1"/>
                <w:bCs w:val="1"/>
                <w:sz w:val="28"/>
                <w:szCs w:val="28"/>
                <w:rtl w:val="0"/>
              </w:rPr>
              <w:t xml:space="preserve">-18.15%</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jc w:val="center"/>
              <w:rPr>
                <w:sz w:val="28"/>
                <w:szCs w:val="28"/>
              </w:rPr>
            </w:pPr>
            <w:r w:rsidDel="00000000" w:rsidR="00000000" w:rsidRPr="00000000">
              <w:rPr>
                <w:b w:val="1"/>
                <w:bCs w:val="1"/>
                <w:sz w:val="28"/>
                <w:szCs w:val="28"/>
                <w:rtl w:val="0"/>
              </w:rPr>
              <w:t xml:space="preserve">Drawdown Period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jc w:val="center"/>
              <w:rPr>
                <w:sz w:val="28"/>
                <w:szCs w:val="28"/>
              </w:rPr>
            </w:pPr>
            <w:r w:rsidDel="00000000" w:rsidR="00000000" w:rsidRPr="00000000">
              <w:rPr>
                <w:b w:val="1"/>
                <w:bCs w:val="1"/>
                <w:sz w:val="28"/>
                <w:szCs w:val="28"/>
                <w:rtl w:val="0"/>
              </w:rPr>
              <w:t xml:space="preserve">Oct 2024 – Feb 2025 (5 months)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jc w:val="center"/>
              <w:rPr>
                <w:sz w:val="28"/>
                <w:szCs w:val="28"/>
              </w:rPr>
            </w:pPr>
            <w:r w:rsidDel="00000000" w:rsidR="00000000" w:rsidRPr="00000000">
              <w:rPr>
                <w:b w:val="1"/>
                <w:bCs w:val="1"/>
                <w:sz w:val="28"/>
                <w:szCs w:val="28"/>
                <w:rtl w:val="0"/>
              </w:rPr>
              <w:t xml:space="preserve">Jan 2025 – Feb 2025 (2 months)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jc w:val="center"/>
              <w:rPr>
                <w:sz w:val="28"/>
                <w:szCs w:val="28"/>
              </w:rPr>
            </w:pPr>
            <w:r w:rsidDel="00000000" w:rsidR="00000000" w:rsidRPr="00000000">
              <w:rPr>
                <w:b w:val="1"/>
                <w:bCs w:val="1"/>
                <w:sz w:val="28"/>
                <w:szCs w:val="28"/>
                <w:rtl w:val="0"/>
              </w:rPr>
              <w:t xml:space="preserve">-</w:t>
            </w:r>
            <w:r w:rsidDel="00000000" w:rsidR="00000000" w:rsidRPr="00000000">
              <w:rPr>
                <w:rtl w:val="0"/>
              </w:rPr>
            </w:r>
          </w:p>
        </w:tc>
      </w:tr>
    </w:tbl>
    <w:p w:rsidR="00000000" w:rsidDel="00000000" w:rsidP="00000000" w:rsidRDefault="00000000" w:rsidRPr="00000000" w14:paraId="000000B9">
      <w:pPr>
        <w:spacing w:after="240" w:before="240" w:lineRule="auto"/>
        <w:rPr>
          <w:b w:val="1"/>
          <w:bCs w:val="1"/>
          <w:sz w:val="28"/>
          <w:szCs w:val="28"/>
        </w:rPr>
      </w:pPr>
      <w:r w:rsidDel="00000000" w:rsidR="00000000" w:rsidRPr="00000000">
        <w:rPr>
          <w:b w:val="1"/>
          <w:bCs w:val="1"/>
          <w:sz w:val="28"/>
          <w:szCs w:val="28"/>
          <w:rtl w:val="0"/>
        </w:rPr>
        <w:t xml:space="preserve">* Direct Growth</w:t>
      </w:r>
    </w:p>
    <w:p w:rsidR="00000000" w:rsidDel="00000000" w:rsidP="00000000" w:rsidRDefault="00000000" w:rsidRPr="00000000" w14:paraId="000000BA">
      <w:pPr>
        <w:spacing w:after="240" w:before="240" w:lineRule="auto"/>
        <w:rPr>
          <w:sz w:val="28"/>
          <w:szCs w:val="28"/>
        </w:rPr>
      </w:pPr>
      <w:r w:rsidDel="00000000" w:rsidR="00000000" w:rsidRPr="00000000">
        <w:rPr>
          <w:sz w:val="28"/>
          <w:szCs w:val="28"/>
          <w:rtl w:val="0"/>
        </w:rPr>
        <w:t xml:space="preserve">Source: Morningstar</w:t>
      </w:r>
    </w:p>
    <w:p w:rsidR="00000000" w:rsidDel="00000000" w:rsidP="00000000" w:rsidRDefault="00000000" w:rsidRPr="00000000" w14:paraId="000000BB">
      <w:pPr>
        <w:spacing w:after="240" w:before="240" w:lineRule="auto"/>
        <w:rPr>
          <w:sz w:val="28"/>
          <w:szCs w:val="28"/>
        </w:rPr>
      </w:pPr>
      <w:r w:rsidDel="00000000" w:rsidR="00000000" w:rsidRPr="00000000">
        <w:rPr>
          <w:sz w:val="28"/>
          <w:szCs w:val="28"/>
          <w:rtl w:val="0"/>
        </w:rPr>
        <w:t xml:space="preserve">Ab baat karte hai returns ki, yaani fund ki actual performance ki.</w:t>
      </w:r>
    </w:p>
    <w:p w:rsidR="00000000" w:rsidDel="00000000" w:rsidP="00000000" w:rsidRDefault="00000000" w:rsidRPr="00000000" w14:paraId="000000BC">
      <w:pPr>
        <w:spacing w:after="240" w:before="240" w:lineRule="auto"/>
        <w:rPr>
          <w:sz w:val="28"/>
          <w:szCs w:val="28"/>
        </w:rPr>
      </w:pPr>
      <w:r w:rsidDel="00000000" w:rsidR="00000000" w:rsidRPr="00000000">
        <w:rPr>
          <w:sz w:val="28"/>
          <w:szCs w:val="28"/>
          <w:rtl w:val="0"/>
        </w:rPr>
        <w:t xml:space="preserve">Invesco India Large &amp; Mid Cap Fund ne pichhle 1 saal mein 13.45% return diya hai, jabki iska benchmark sirf 4.56% aur category average 8.27% raha. Isi wajah se yeh apni category mein 3rd rank par hai.</w:t>
      </w:r>
    </w:p>
    <w:p w:rsidR="00000000" w:rsidDel="00000000" w:rsidP="00000000" w:rsidRDefault="00000000" w:rsidRPr="00000000" w14:paraId="000000BD">
      <w:pPr>
        <w:spacing w:after="240" w:before="240" w:lineRule="auto"/>
        <w:rPr>
          <w:sz w:val="28"/>
          <w:szCs w:val="28"/>
        </w:rPr>
      </w:pPr>
      <w:r w:rsidDel="00000000" w:rsidR="00000000" w:rsidRPr="00000000">
        <w:rPr>
          <w:sz w:val="28"/>
          <w:szCs w:val="28"/>
          <w:rtl w:val="0"/>
        </w:rPr>
        <w:t xml:space="preserve">Wahin Motilal Oswal Large and Midcap Fund ne 8.43% return diya, jo benchmark se toh behtar hai aur category average 8.17% se bhi thoda upar hai. Lekin category mein iska 18th rank hai. Yaani pichhle 1 saal mein Invesco ne clear outperformance dikhayi hai.</w:t>
      </w:r>
    </w:p>
    <w:p w:rsidR="00000000" w:rsidDel="00000000" w:rsidP="00000000" w:rsidRDefault="00000000" w:rsidRPr="00000000" w14:paraId="000000BE">
      <w:pPr>
        <w:spacing w:after="240" w:before="240" w:lineRule="auto"/>
        <w:rPr>
          <w:sz w:val="28"/>
          <w:szCs w:val="28"/>
        </w:rPr>
      </w:pPr>
      <w:r w:rsidDel="00000000" w:rsidR="00000000" w:rsidRPr="00000000">
        <w:rPr>
          <w:sz w:val="28"/>
          <w:szCs w:val="28"/>
          <w:rtl w:val="0"/>
        </w:rPr>
        <w:t xml:space="preserve">Ab 3-year performance dekhte hain.</w:t>
      </w:r>
    </w:p>
    <w:p w:rsidR="00000000" w:rsidDel="00000000" w:rsidP="00000000" w:rsidRDefault="00000000" w:rsidRPr="00000000" w14:paraId="000000BF">
      <w:pPr>
        <w:spacing w:after="240" w:before="240" w:lineRule="auto"/>
        <w:rPr>
          <w:sz w:val="28"/>
          <w:szCs w:val="28"/>
        </w:rPr>
      </w:pPr>
      <w:r w:rsidDel="00000000" w:rsidR="00000000" w:rsidRPr="00000000">
        <w:rPr>
          <w:sz w:val="28"/>
          <w:szCs w:val="28"/>
          <w:rtl w:val="0"/>
        </w:rPr>
        <w:t xml:space="preserve">Invesco ne 25.73% CAGR return generate kiya, jabki benchmark 12.30% aur category average 16.76% raha. Isi wajah se yeh category mein 1st rank par hai.</w:t>
      </w:r>
    </w:p>
    <w:p w:rsidR="00000000" w:rsidDel="00000000" w:rsidP="00000000" w:rsidRDefault="00000000" w:rsidRPr="00000000" w14:paraId="000000C0">
      <w:pPr>
        <w:spacing w:after="240" w:before="240" w:lineRule="auto"/>
        <w:rPr>
          <w:sz w:val="28"/>
          <w:szCs w:val="28"/>
        </w:rPr>
      </w:pPr>
      <w:r w:rsidDel="00000000" w:rsidR="00000000" w:rsidRPr="00000000">
        <w:rPr>
          <w:sz w:val="28"/>
          <w:szCs w:val="28"/>
          <w:rtl w:val="0"/>
        </w:rPr>
        <w:t xml:space="preserve">Dusri taraf, Motilal Oswal ne 23.17% CAGR diya, jo benchmark aur category dono se kaafi behtar hai. Iska category rank 2nd hai. Yaani 3-year horizon par dono funds ne outstanding performance di hai.</w:t>
      </w:r>
    </w:p>
    <w:p w:rsidR="00000000" w:rsidDel="00000000" w:rsidP="00000000" w:rsidRDefault="00000000" w:rsidRPr="00000000" w14:paraId="000000C1">
      <w:pPr>
        <w:spacing w:after="240" w:before="240" w:lineRule="auto"/>
        <w:rPr>
          <w:sz w:val="28"/>
          <w:szCs w:val="28"/>
        </w:rPr>
      </w:pPr>
      <w:r w:rsidDel="00000000" w:rsidR="00000000" w:rsidRPr="00000000">
        <w:rPr>
          <w:sz w:val="28"/>
          <w:szCs w:val="28"/>
          <w:rtl w:val="0"/>
        </w:rPr>
        <w:t xml:space="preserve">Ab 5-year returns ki baat karein.</w:t>
      </w:r>
    </w:p>
    <w:p w:rsidR="00000000" w:rsidDel="00000000" w:rsidP="00000000" w:rsidRDefault="00000000" w:rsidRPr="00000000" w14:paraId="000000C2">
      <w:pPr>
        <w:spacing w:after="240" w:before="240" w:lineRule="auto"/>
        <w:rPr>
          <w:sz w:val="28"/>
          <w:szCs w:val="28"/>
        </w:rPr>
      </w:pPr>
      <w:r w:rsidDel="00000000" w:rsidR="00000000" w:rsidRPr="00000000">
        <w:rPr>
          <w:sz w:val="28"/>
          <w:szCs w:val="28"/>
          <w:rtl w:val="0"/>
        </w:rPr>
        <w:t xml:space="preserve">Invesco India Large &amp; Mid Cap Fund ne 18.71% CAGR return diya, jabki benchmark 11.76% aur category average 14.68% raha. Iska category rank 2nd hai.</w:t>
      </w:r>
    </w:p>
    <w:p w:rsidR="00000000" w:rsidDel="00000000" w:rsidP="00000000" w:rsidRDefault="00000000" w:rsidRPr="00000000" w14:paraId="000000C3">
      <w:pPr>
        <w:spacing w:after="240" w:before="240" w:lineRule="auto"/>
        <w:rPr>
          <w:sz w:val="28"/>
          <w:szCs w:val="28"/>
        </w:rPr>
      </w:pPr>
      <w:r w:rsidDel="00000000" w:rsidR="00000000" w:rsidRPr="00000000">
        <w:rPr>
          <w:sz w:val="28"/>
          <w:szCs w:val="28"/>
          <w:rtl w:val="0"/>
        </w:rPr>
        <w:t xml:space="preserve">Wahin Motilal Oswal Large and Midcap Fund ne 18.88% CAGR return diya, jo Invesco se marginally zyada hai. Benchmark aur category average se yeh bhi kaafi aage raha, aur isi wajah se yeh category mein 1st rank par hai.</w:t>
      </w:r>
    </w:p>
    <w:p w:rsidR="00000000" w:rsidDel="00000000" w:rsidP="00000000" w:rsidRDefault="00000000" w:rsidRPr="00000000" w14:paraId="000000C4">
      <w:pPr>
        <w:spacing w:after="240" w:before="240" w:lineRule="auto"/>
        <w:rPr>
          <w:sz w:val="28"/>
          <w:szCs w:val="28"/>
        </w:rPr>
      </w:pPr>
      <w:r w:rsidDel="00000000" w:rsidR="00000000" w:rsidRPr="00000000">
        <w:rPr>
          <w:sz w:val="28"/>
          <w:szCs w:val="28"/>
          <w:rtl w:val="0"/>
        </w:rPr>
        <w:t xml:space="preserve">Overall dekha jaaye toh, dono funds ne har time period mein benchmark aur category average ko comfortably outperform kiya hai.</w:t>
      </w:r>
    </w:p>
    <w:p w:rsidR="00000000" w:rsidDel="00000000" w:rsidP="00000000" w:rsidRDefault="00000000" w:rsidRPr="00000000" w14:paraId="000000C5">
      <w:pPr>
        <w:spacing w:after="240" w:before="240" w:lineRule="auto"/>
        <w:rPr>
          <w:sz w:val="28"/>
          <w:szCs w:val="28"/>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510"/>
        <w:gridCol w:w="2925"/>
        <w:gridCol w:w="2925"/>
        <w:tblGridChange w:id="0">
          <w:tblGrid>
            <w:gridCol w:w="3510"/>
            <w:gridCol w:w="2925"/>
            <w:gridCol w:w="292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sz w:val="28"/>
                <w:szCs w:val="28"/>
              </w:rPr>
            </w:pPr>
            <w:r w:rsidDel="00000000" w:rsidR="00000000" w:rsidRPr="00000000">
              <w:rPr>
                <w:b w:val="1"/>
                <w:bCs w:val="1"/>
                <w:sz w:val="28"/>
                <w:szCs w:val="28"/>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jc w:val="center"/>
              <w:rPr>
                <w:sz w:val="28"/>
                <w:szCs w:val="28"/>
              </w:rPr>
            </w:pPr>
            <w:r w:rsidDel="00000000" w:rsidR="00000000" w:rsidRPr="00000000">
              <w:rPr>
                <w:b w:val="1"/>
                <w:bCs w:val="1"/>
                <w:sz w:val="28"/>
                <w:szCs w:val="28"/>
                <w:rtl w:val="0"/>
              </w:rPr>
              <w:t xml:space="preserve">Invesco India Large &amp; Mid Cap Fund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jc w:val="center"/>
              <w:rPr>
                <w:sz w:val="28"/>
                <w:szCs w:val="28"/>
              </w:rPr>
            </w:pPr>
            <w:r w:rsidDel="00000000" w:rsidR="00000000" w:rsidRPr="00000000">
              <w:rPr>
                <w:b w:val="1"/>
                <w:bCs w:val="1"/>
                <w:sz w:val="28"/>
                <w:szCs w:val="28"/>
                <w:rtl w:val="0"/>
              </w:rPr>
              <w:t xml:space="preserve">Motilal Oswal Large and Midcap Fund</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sz w:val="28"/>
                <w:szCs w:val="28"/>
              </w:rPr>
            </w:pPr>
            <w:r w:rsidDel="00000000" w:rsidR="00000000" w:rsidRPr="00000000">
              <w:rPr>
                <w:b w:val="1"/>
                <w:bCs w:val="1"/>
                <w:sz w:val="28"/>
                <w:szCs w:val="28"/>
                <w:rtl w:val="0"/>
              </w:rPr>
              <w:t xml:space="preserve">1-Year Return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jc w:val="center"/>
              <w:rPr>
                <w:sz w:val="28"/>
                <w:szCs w:val="28"/>
              </w:rPr>
            </w:pPr>
            <w:r w:rsidDel="00000000" w:rsidR="00000000" w:rsidRPr="00000000">
              <w:rPr>
                <w:b w:val="1"/>
                <w:bCs w:val="1"/>
                <w:sz w:val="28"/>
                <w:szCs w:val="28"/>
                <w:rtl w:val="0"/>
              </w:rPr>
              <w:t xml:space="preserve">13.45%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jc w:val="center"/>
              <w:rPr>
                <w:sz w:val="28"/>
                <w:szCs w:val="28"/>
              </w:rPr>
            </w:pPr>
            <w:r w:rsidDel="00000000" w:rsidR="00000000" w:rsidRPr="00000000">
              <w:rPr>
                <w:b w:val="1"/>
                <w:bCs w:val="1"/>
                <w:sz w:val="28"/>
                <w:szCs w:val="28"/>
                <w:rtl w:val="0"/>
              </w:rPr>
              <w:t xml:space="preserve">8.43%</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sz w:val="28"/>
                <w:szCs w:val="28"/>
              </w:rPr>
            </w:pPr>
            <w:r w:rsidDel="00000000" w:rsidR="00000000" w:rsidRPr="00000000">
              <w:rPr>
                <w:b w:val="1"/>
                <w:bCs w:val="1"/>
                <w:sz w:val="28"/>
                <w:szCs w:val="28"/>
                <w:rtl w:val="0"/>
              </w:rPr>
              <w:t xml:space="preserve">1-Year Benchmark Return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jc w:val="center"/>
              <w:rPr>
                <w:sz w:val="28"/>
                <w:szCs w:val="28"/>
              </w:rPr>
            </w:pPr>
            <w:r w:rsidDel="00000000" w:rsidR="00000000" w:rsidRPr="00000000">
              <w:rPr>
                <w:b w:val="1"/>
                <w:bCs w:val="1"/>
                <w:sz w:val="28"/>
                <w:szCs w:val="28"/>
                <w:rtl w:val="0"/>
              </w:rPr>
              <w:t xml:space="preserve">4.56%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jc w:val="center"/>
              <w:rPr>
                <w:sz w:val="28"/>
                <w:szCs w:val="28"/>
              </w:rPr>
            </w:pPr>
            <w:r w:rsidDel="00000000" w:rsidR="00000000" w:rsidRPr="00000000">
              <w:rPr>
                <w:b w:val="1"/>
                <w:bCs w:val="1"/>
                <w:sz w:val="28"/>
                <w:szCs w:val="28"/>
                <w:rtl w:val="0"/>
              </w:rPr>
              <w:t xml:space="preserve">4.56%</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sz w:val="28"/>
                <w:szCs w:val="28"/>
              </w:rPr>
            </w:pPr>
            <w:r w:rsidDel="00000000" w:rsidR="00000000" w:rsidRPr="00000000">
              <w:rPr>
                <w:b w:val="1"/>
                <w:bCs w:val="1"/>
                <w:sz w:val="28"/>
                <w:szCs w:val="28"/>
                <w:rtl w:val="0"/>
              </w:rPr>
              <w:t xml:space="preserve">1-Year Category Return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jc w:val="center"/>
              <w:rPr>
                <w:sz w:val="28"/>
                <w:szCs w:val="28"/>
              </w:rPr>
            </w:pPr>
            <w:r w:rsidDel="00000000" w:rsidR="00000000" w:rsidRPr="00000000">
              <w:rPr>
                <w:b w:val="1"/>
                <w:bCs w:val="1"/>
                <w:sz w:val="28"/>
                <w:szCs w:val="28"/>
                <w:rtl w:val="0"/>
              </w:rPr>
              <w:t xml:space="preserve">8.27%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jc w:val="center"/>
              <w:rPr>
                <w:sz w:val="28"/>
                <w:szCs w:val="28"/>
              </w:rPr>
            </w:pPr>
            <w:r w:rsidDel="00000000" w:rsidR="00000000" w:rsidRPr="00000000">
              <w:rPr>
                <w:b w:val="1"/>
                <w:bCs w:val="1"/>
                <w:sz w:val="28"/>
                <w:szCs w:val="28"/>
                <w:rtl w:val="0"/>
              </w:rPr>
              <w:t xml:space="preserve">8.17%</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sz w:val="28"/>
                <w:szCs w:val="28"/>
              </w:rPr>
            </w:pPr>
            <w:r w:rsidDel="00000000" w:rsidR="00000000" w:rsidRPr="00000000">
              <w:rPr>
                <w:b w:val="1"/>
                <w:bCs w:val="1"/>
                <w:sz w:val="28"/>
                <w:szCs w:val="28"/>
                <w:rtl w:val="0"/>
              </w:rPr>
              <w:t xml:space="preserve">1-Year Rank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jc w:val="center"/>
              <w:rPr>
                <w:sz w:val="28"/>
                <w:szCs w:val="28"/>
              </w:rPr>
            </w:pPr>
            <w:r w:rsidDel="00000000" w:rsidR="00000000" w:rsidRPr="00000000">
              <w:rPr>
                <w:b w:val="1"/>
                <w:bCs w:val="1"/>
                <w:sz w:val="28"/>
                <w:szCs w:val="2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jc w:val="center"/>
              <w:rPr>
                <w:sz w:val="28"/>
                <w:szCs w:val="28"/>
              </w:rPr>
            </w:pPr>
            <w:r w:rsidDel="00000000" w:rsidR="00000000" w:rsidRPr="00000000">
              <w:rPr>
                <w:b w:val="1"/>
                <w:bCs w:val="1"/>
                <w:sz w:val="28"/>
                <w:szCs w:val="28"/>
                <w:rtl w:val="0"/>
              </w:rPr>
              <w:t xml:space="preserve">18</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sz w:val="28"/>
                <w:szCs w:val="28"/>
              </w:rPr>
            </w:pPr>
            <w:r w:rsidDel="00000000" w:rsidR="00000000" w:rsidRPr="00000000">
              <w:rPr>
                <w:b w:val="1"/>
                <w:bCs w:val="1"/>
                <w:sz w:val="28"/>
                <w:szCs w:val="28"/>
                <w:rtl w:val="0"/>
              </w:rPr>
              <w:t xml:space="preserve">3-Year Return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jc w:val="center"/>
              <w:rPr>
                <w:sz w:val="28"/>
                <w:szCs w:val="28"/>
              </w:rPr>
            </w:pPr>
            <w:r w:rsidDel="00000000" w:rsidR="00000000" w:rsidRPr="00000000">
              <w:rPr>
                <w:b w:val="1"/>
                <w:bCs w:val="1"/>
                <w:sz w:val="28"/>
                <w:szCs w:val="28"/>
                <w:rtl w:val="0"/>
              </w:rPr>
              <w:t xml:space="preserve">25.73%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jc w:val="center"/>
              <w:rPr>
                <w:sz w:val="28"/>
                <w:szCs w:val="28"/>
              </w:rPr>
            </w:pPr>
            <w:r w:rsidDel="00000000" w:rsidR="00000000" w:rsidRPr="00000000">
              <w:rPr>
                <w:b w:val="1"/>
                <w:bCs w:val="1"/>
                <w:sz w:val="28"/>
                <w:szCs w:val="28"/>
                <w:rtl w:val="0"/>
              </w:rPr>
              <w:t xml:space="preserve">23.17%</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sz w:val="28"/>
                <w:szCs w:val="28"/>
              </w:rPr>
            </w:pPr>
            <w:r w:rsidDel="00000000" w:rsidR="00000000" w:rsidRPr="00000000">
              <w:rPr>
                <w:b w:val="1"/>
                <w:bCs w:val="1"/>
                <w:sz w:val="28"/>
                <w:szCs w:val="28"/>
                <w:rtl w:val="0"/>
              </w:rPr>
              <w:t xml:space="preserve">3-Year Benchmark Return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jc w:val="center"/>
              <w:rPr>
                <w:sz w:val="28"/>
                <w:szCs w:val="28"/>
              </w:rPr>
            </w:pPr>
            <w:r w:rsidDel="00000000" w:rsidR="00000000" w:rsidRPr="00000000">
              <w:rPr>
                <w:b w:val="1"/>
                <w:bCs w:val="1"/>
                <w:sz w:val="28"/>
                <w:szCs w:val="28"/>
                <w:rtl w:val="0"/>
              </w:rPr>
              <w:t xml:space="preserve">12.30%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jc w:val="center"/>
              <w:rPr>
                <w:sz w:val="28"/>
                <w:szCs w:val="28"/>
              </w:rPr>
            </w:pPr>
            <w:r w:rsidDel="00000000" w:rsidR="00000000" w:rsidRPr="00000000">
              <w:rPr>
                <w:b w:val="1"/>
                <w:bCs w:val="1"/>
                <w:sz w:val="28"/>
                <w:szCs w:val="28"/>
                <w:rtl w:val="0"/>
              </w:rPr>
              <w:t xml:space="preserve">12.30%</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sz w:val="28"/>
                <w:szCs w:val="28"/>
              </w:rPr>
            </w:pPr>
            <w:r w:rsidDel="00000000" w:rsidR="00000000" w:rsidRPr="00000000">
              <w:rPr>
                <w:b w:val="1"/>
                <w:bCs w:val="1"/>
                <w:sz w:val="28"/>
                <w:szCs w:val="28"/>
                <w:rtl w:val="0"/>
              </w:rPr>
              <w:t xml:space="preserve">3-Year Category Return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jc w:val="center"/>
              <w:rPr>
                <w:sz w:val="28"/>
                <w:szCs w:val="28"/>
              </w:rPr>
            </w:pPr>
            <w:r w:rsidDel="00000000" w:rsidR="00000000" w:rsidRPr="00000000">
              <w:rPr>
                <w:b w:val="1"/>
                <w:bCs w:val="1"/>
                <w:sz w:val="28"/>
                <w:szCs w:val="28"/>
                <w:rtl w:val="0"/>
              </w:rPr>
              <w:t xml:space="preserve">16.76%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jc w:val="center"/>
              <w:rPr>
                <w:sz w:val="28"/>
                <w:szCs w:val="28"/>
              </w:rPr>
            </w:pPr>
            <w:r w:rsidDel="00000000" w:rsidR="00000000" w:rsidRPr="00000000">
              <w:rPr>
                <w:b w:val="1"/>
                <w:bCs w:val="1"/>
                <w:sz w:val="28"/>
                <w:szCs w:val="28"/>
                <w:rtl w:val="0"/>
              </w:rPr>
              <w:t xml:space="preserve">16.78%</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sz w:val="28"/>
                <w:szCs w:val="28"/>
              </w:rPr>
            </w:pPr>
            <w:r w:rsidDel="00000000" w:rsidR="00000000" w:rsidRPr="00000000">
              <w:rPr>
                <w:b w:val="1"/>
                <w:bCs w:val="1"/>
                <w:sz w:val="28"/>
                <w:szCs w:val="28"/>
                <w:rtl w:val="0"/>
              </w:rPr>
              <w:t xml:space="preserve">3-Year Rank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jc w:val="center"/>
              <w:rPr>
                <w:sz w:val="28"/>
                <w:szCs w:val="28"/>
              </w:rPr>
            </w:pPr>
            <w:r w:rsidDel="00000000" w:rsidR="00000000" w:rsidRPr="00000000">
              <w:rPr>
                <w:b w:val="1"/>
                <w:bCs w:val="1"/>
                <w:sz w:val="28"/>
                <w:szCs w:val="2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jc w:val="center"/>
              <w:rPr>
                <w:sz w:val="28"/>
                <w:szCs w:val="28"/>
              </w:rPr>
            </w:pPr>
            <w:r w:rsidDel="00000000" w:rsidR="00000000" w:rsidRPr="00000000">
              <w:rPr>
                <w:b w:val="1"/>
                <w:bCs w:val="1"/>
                <w:sz w:val="28"/>
                <w:szCs w:val="28"/>
                <w:rtl w:val="0"/>
              </w:rPr>
              <w:t xml:space="preserve">2</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sz w:val="28"/>
                <w:szCs w:val="28"/>
              </w:rPr>
            </w:pPr>
            <w:r w:rsidDel="00000000" w:rsidR="00000000" w:rsidRPr="00000000">
              <w:rPr>
                <w:b w:val="1"/>
                <w:bCs w:val="1"/>
                <w:sz w:val="28"/>
                <w:szCs w:val="28"/>
                <w:rtl w:val="0"/>
              </w:rPr>
              <w:t xml:space="preserve">5-Year Return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jc w:val="center"/>
              <w:rPr>
                <w:sz w:val="28"/>
                <w:szCs w:val="28"/>
              </w:rPr>
            </w:pPr>
            <w:r w:rsidDel="00000000" w:rsidR="00000000" w:rsidRPr="00000000">
              <w:rPr>
                <w:b w:val="1"/>
                <w:bCs w:val="1"/>
                <w:sz w:val="28"/>
                <w:szCs w:val="28"/>
                <w:rtl w:val="0"/>
              </w:rPr>
              <w:t xml:space="preserve">18.71%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jc w:val="center"/>
              <w:rPr>
                <w:sz w:val="28"/>
                <w:szCs w:val="28"/>
              </w:rPr>
            </w:pPr>
            <w:r w:rsidDel="00000000" w:rsidR="00000000" w:rsidRPr="00000000">
              <w:rPr>
                <w:b w:val="1"/>
                <w:bCs w:val="1"/>
                <w:sz w:val="28"/>
                <w:szCs w:val="28"/>
                <w:rtl w:val="0"/>
              </w:rPr>
              <w:t xml:space="preserve">18.88%</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sz w:val="28"/>
                <w:szCs w:val="28"/>
              </w:rPr>
            </w:pPr>
            <w:r w:rsidDel="00000000" w:rsidR="00000000" w:rsidRPr="00000000">
              <w:rPr>
                <w:b w:val="1"/>
                <w:bCs w:val="1"/>
                <w:sz w:val="28"/>
                <w:szCs w:val="28"/>
                <w:rtl w:val="0"/>
              </w:rPr>
              <w:t xml:space="preserve">5-Year Benchmark Return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jc w:val="center"/>
              <w:rPr>
                <w:sz w:val="28"/>
                <w:szCs w:val="28"/>
              </w:rPr>
            </w:pPr>
            <w:r w:rsidDel="00000000" w:rsidR="00000000" w:rsidRPr="00000000">
              <w:rPr>
                <w:b w:val="1"/>
                <w:bCs w:val="1"/>
                <w:sz w:val="28"/>
                <w:szCs w:val="28"/>
                <w:rtl w:val="0"/>
              </w:rPr>
              <w:t xml:space="preserve">11.76%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jc w:val="center"/>
              <w:rPr>
                <w:sz w:val="28"/>
                <w:szCs w:val="28"/>
              </w:rPr>
            </w:pPr>
            <w:r w:rsidDel="00000000" w:rsidR="00000000" w:rsidRPr="00000000">
              <w:rPr>
                <w:b w:val="1"/>
                <w:bCs w:val="1"/>
                <w:sz w:val="28"/>
                <w:szCs w:val="28"/>
                <w:rtl w:val="0"/>
              </w:rPr>
              <w:t xml:space="preserve">11.76%</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sz w:val="28"/>
                <w:szCs w:val="28"/>
              </w:rPr>
            </w:pPr>
            <w:r w:rsidDel="00000000" w:rsidR="00000000" w:rsidRPr="00000000">
              <w:rPr>
                <w:b w:val="1"/>
                <w:bCs w:val="1"/>
                <w:sz w:val="28"/>
                <w:szCs w:val="28"/>
                <w:rtl w:val="0"/>
              </w:rPr>
              <w:t xml:space="preserve">5-Year Category Return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jc w:val="center"/>
              <w:rPr>
                <w:sz w:val="28"/>
                <w:szCs w:val="28"/>
              </w:rPr>
            </w:pPr>
            <w:r w:rsidDel="00000000" w:rsidR="00000000" w:rsidRPr="00000000">
              <w:rPr>
                <w:b w:val="1"/>
                <w:bCs w:val="1"/>
                <w:sz w:val="28"/>
                <w:szCs w:val="28"/>
                <w:rtl w:val="0"/>
              </w:rPr>
              <w:t xml:space="preserve">14.68%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jc w:val="center"/>
              <w:rPr>
                <w:sz w:val="28"/>
                <w:szCs w:val="28"/>
              </w:rPr>
            </w:pPr>
            <w:r w:rsidDel="00000000" w:rsidR="00000000" w:rsidRPr="00000000">
              <w:rPr>
                <w:b w:val="1"/>
                <w:bCs w:val="1"/>
                <w:sz w:val="28"/>
                <w:szCs w:val="28"/>
                <w:rtl w:val="0"/>
              </w:rPr>
              <w:t xml:space="preserve">14.70%</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sz w:val="28"/>
                <w:szCs w:val="28"/>
              </w:rPr>
            </w:pPr>
            <w:r w:rsidDel="00000000" w:rsidR="00000000" w:rsidRPr="00000000">
              <w:rPr>
                <w:b w:val="1"/>
                <w:bCs w:val="1"/>
                <w:sz w:val="28"/>
                <w:szCs w:val="28"/>
                <w:rtl w:val="0"/>
              </w:rPr>
              <w:t xml:space="preserve">5-Year Rank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jc w:val="center"/>
              <w:rPr>
                <w:sz w:val="28"/>
                <w:szCs w:val="28"/>
              </w:rPr>
            </w:pPr>
            <w:r w:rsidDel="00000000" w:rsidR="00000000" w:rsidRPr="00000000">
              <w:rPr>
                <w:b w:val="1"/>
                <w:bCs w:val="1"/>
                <w:sz w:val="28"/>
                <w:szCs w:val="2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jc w:val="center"/>
              <w:rPr>
                <w:sz w:val="28"/>
                <w:szCs w:val="28"/>
              </w:rPr>
            </w:pPr>
            <w:r w:rsidDel="00000000" w:rsidR="00000000" w:rsidRPr="00000000">
              <w:rPr>
                <w:b w:val="1"/>
                <w:bCs w:val="1"/>
                <w:sz w:val="28"/>
                <w:szCs w:val="28"/>
                <w:rtl w:val="0"/>
              </w:rPr>
              <w:t xml:space="preserve">1</w:t>
            </w:r>
            <w:r w:rsidDel="00000000" w:rsidR="00000000" w:rsidRPr="00000000">
              <w:rPr>
                <w:rtl w:val="0"/>
              </w:rPr>
            </w:r>
          </w:p>
        </w:tc>
      </w:tr>
    </w:tbl>
    <w:p w:rsidR="00000000" w:rsidDel="00000000" w:rsidP="00000000" w:rsidRDefault="00000000" w:rsidRPr="00000000" w14:paraId="000000ED">
      <w:pPr>
        <w:spacing w:after="240" w:before="240" w:lineRule="auto"/>
        <w:rPr>
          <w:b w:val="1"/>
          <w:bCs w:val="1"/>
          <w:sz w:val="28"/>
          <w:szCs w:val="28"/>
        </w:rPr>
      </w:pPr>
      <w:r w:rsidDel="00000000" w:rsidR="00000000" w:rsidRPr="00000000">
        <w:rPr>
          <w:b w:val="1"/>
          <w:bCs w:val="1"/>
          <w:sz w:val="28"/>
          <w:szCs w:val="28"/>
          <w:rtl w:val="0"/>
        </w:rPr>
        <w:t xml:space="preserve">* Direct Growth</w:t>
      </w:r>
    </w:p>
    <w:p w:rsidR="00000000" w:rsidDel="00000000" w:rsidP="00000000" w:rsidRDefault="00000000" w:rsidRPr="00000000" w14:paraId="000000EE">
      <w:pPr>
        <w:spacing w:after="240" w:before="240" w:lineRule="auto"/>
        <w:rPr>
          <w:sz w:val="28"/>
          <w:szCs w:val="28"/>
        </w:rPr>
      </w:pPr>
      <w:r w:rsidDel="00000000" w:rsidR="00000000" w:rsidRPr="00000000">
        <w:rPr>
          <w:sz w:val="28"/>
          <w:szCs w:val="28"/>
          <w:rtl w:val="0"/>
        </w:rPr>
        <w:t xml:space="preserve">Source: Value Research</w:t>
      </w:r>
    </w:p>
    <w:p w:rsidR="00000000" w:rsidDel="00000000" w:rsidP="00000000" w:rsidRDefault="00000000" w:rsidRPr="00000000" w14:paraId="000000EF">
      <w:pPr>
        <w:spacing w:after="240" w:before="240" w:lineRule="auto"/>
        <w:rPr>
          <w:sz w:val="28"/>
          <w:szCs w:val="28"/>
        </w:rPr>
      </w:pPr>
      <w:r w:rsidDel="00000000" w:rsidR="00000000" w:rsidRPr="00000000">
        <w:rPr>
          <w:sz w:val="28"/>
          <w:szCs w:val="28"/>
          <w:rtl w:val="0"/>
        </w:rPr>
        <w:t xml:space="preserve">Ab return consistency check karne ke liye in funds ke discrete returns par nazar daalte hain. 2020 se lekar aaj tak, Invesco India Large &amp; Mid Cap Fund ne 6 mein se 2 saalon mein category aur benchmark ko outperform kiya hai, jabki Motilal Oswal Large &amp; Mid Cap Fund ne isi period mein 6 mein se 3 saalon mein category aur benchmark ko outperform kiya hai.</w:t>
      </w:r>
    </w:p>
    <w:p w:rsidR="00000000" w:rsidDel="00000000" w:rsidP="00000000" w:rsidRDefault="00000000" w:rsidRPr="00000000" w14:paraId="000000F0">
      <w:pPr>
        <w:spacing w:after="240" w:before="240" w:lineRule="auto"/>
        <w:rPr>
          <w:sz w:val="28"/>
          <w:szCs w:val="28"/>
        </w:rPr>
      </w:pPr>
      <w:r w:rsidDel="00000000" w:rsidR="00000000" w:rsidRPr="00000000">
        <w:rPr>
          <w:sz w:val="28"/>
          <w:szCs w:val="28"/>
        </w:rPr>
        <w:drawing>
          <wp:inline distB="114300" distT="114300" distL="114300" distR="114300">
            <wp:extent cx="5943600" cy="2730500"/>
            <wp:effectExtent b="0" l="0" r="0" t="0"/>
            <wp:docPr id="2"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943600" cy="2730500"/>
                    </a:xfrm>
                    <a:prstGeom prst="rect"/>
                    <a:ln/>
                  </pic:spPr>
                </pic:pic>
              </a:graphicData>
            </a:graphic>
          </wp:inline>
        </w:drawing>
      </w:r>
      <w:r w:rsidDel="00000000" w:rsidR="00000000" w:rsidRPr="00000000">
        <w:rPr>
          <w:sz w:val="28"/>
          <w:szCs w:val="28"/>
        </w:rPr>
        <w:drawing>
          <wp:inline distB="114300" distT="114300" distL="114300" distR="114300">
            <wp:extent cx="5943600" cy="2349500"/>
            <wp:effectExtent b="0" l="0" r="0" t="0"/>
            <wp:docPr id="3"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240" w:before="240" w:lineRule="auto"/>
        <w:rPr>
          <w:sz w:val="28"/>
          <w:szCs w:val="28"/>
        </w:rPr>
      </w:pPr>
      <w:r w:rsidDel="00000000" w:rsidR="00000000" w:rsidRPr="00000000">
        <w:rPr>
          <w:sz w:val="28"/>
          <w:szCs w:val="28"/>
          <w:rtl w:val="0"/>
        </w:rPr>
        <w:t xml:space="preserve">Ab baat karte hai expense ratio ki, yaani fund ko mana</w:t>
      </w:r>
      <w:r w:rsidDel="00000000" w:rsidR="00000000" w:rsidRPr="00000000">
        <w:rPr>
          <w:sz w:val="28"/>
          <w:szCs w:val="28"/>
          <w:rtl w:val="0"/>
        </w:rPr>
        <w:t xml:space="preserve">ge karne ke liye har saal li jaane wali fee.</w:t>
      </w:r>
    </w:p>
    <w:p w:rsidR="00000000" w:rsidDel="00000000" w:rsidP="00000000" w:rsidRDefault="00000000" w:rsidRPr="00000000" w14:paraId="000000F2">
      <w:pPr>
        <w:spacing w:after="240" w:before="240" w:lineRule="auto"/>
        <w:rPr>
          <w:sz w:val="28"/>
          <w:szCs w:val="28"/>
        </w:rPr>
      </w:pPr>
      <w:r w:rsidDel="00000000" w:rsidR="00000000" w:rsidRPr="00000000">
        <w:rPr>
          <w:sz w:val="28"/>
          <w:szCs w:val="28"/>
          <w:rtl w:val="0"/>
        </w:rPr>
        <w:t xml:space="preserve">Invesco India Large &amp; Mid Cap Fund ka expense ratio 0.56% hai, jabki Motilal Oswal Large and Midcap Fund ka expense ratio 0.90% hai.</w:t>
      </w:r>
    </w:p>
    <w:p w:rsidR="00000000" w:rsidDel="00000000" w:rsidP="00000000" w:rsidRDefault="00000000" w:rsidRPr="00000000" w14:paraId="000000F3">
      <w:pPr>
        <w:spacing w:after="240" w:before="240" w:lineRule="auto"/>
        <w:rPr>
          <w:sz w:val="28"/>
          <w:szCs w:val="28"/>
        </w:rPr>
      </w:pPr>
      <w:r w:rsidDel="00000000" w:rsidR="00000000" w:rsidRPr="00000000">
        <w:rPr>
          <w:sz w:val="28"/>
          <w:szCs w:val="28"/>
          <w:rtl w:val="0"/>
        </w:rPr>
        <w:t xml:space="preserve">Expense ratio jitna kam hota hai, utna hi kam aapke returns se har saal charges ke roop mein deduct hote hain. Isliye, agar do funds ki performance lagbhag similar ho, toh lower expense ratio wale fund ko ek natural advantage milta hai, especially long-term investing</w:t>
      </w:r>
      <w:r w:rsidDel="00000000" w:rsidR="00000000" w:rsidRPr="00000000">
        <w:rPr>
          <w:sz w:val="28"/>
          <w:szCs w:val="28"/>
          <w:rtl w:val="0"/>
        </w:rPr>
        <w:t xml:space="preserve"> mein jahan compounding ki wajah se yeh difference aur bada ho sakta hai.</w:t>
      </w:r>
    </w:p>
    <w:tbl>
      <w:tblPr>
        <w:tblStyle w:val="Table11"/>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70"/>
        <w:gridCol w:w="3045"/>
        <w:gridCol w:w="3930"/>
        <w:tblGridChange w:id="0">
          <w:tblGrid>
            <w:gridCol w:w="2370"/>
            <w:gridCol w:w="3045"/>
            <w:gridCol w:w="393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jc w:val="center"/>
              <w:rPr>
                <w:sz w:val="28"/>
                <w:szCs w:val="28"/>
              </w:rPr>
            </w:pPr>
            <w:r w:rsidDel="00000000" w:rsidR="00000000" w:rsidRPr="00000000">
              <w:rPr>
                <w:b w:val="1"/>
                <w:bCs w:val="1"/>
                <w:sz w:val="28"/>
                <w:szCs w:val="28"/>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jc w:val="center"/>
              <w:rPr>
                <w:sz w:val="28"/>
                <w:szCs w:val="28"/>
              </w:rPr>
            </w:pPr>
            <w:r w:rsidDel="00000000" w:rsidR="00000000" w:rsidRPr="00000000">
              <w:rPr>
                <w:b w:val="1"/>
                <w:bCs w:val="1"/>
                <w:sz w:val="28"/>
                <w:szCs w:val="28"/>
                <w:rtl w:val="0"/>
              </w:rPr>
              <w:t xml:space="preserve">Invesco India Large &amp; Mid Cap Fund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jc w:val="center"/>
              <w:rPr>
                <w:sz w:val="28"/>
                <w:szCs w:val="28"/>
              </w:rPr>
            </w:pPr>
            <w:r w:rsidDel="00000000" w:rsidR="00000000" w:rsidRPr="00000000">
              <w:rPr>
                <w:b w:val="1"/>
                <w:bCs w:val="1"/>
                <w:sz w:val="28"/>
                <w:szCs w:val="28"/>
                <w:rtl w:val="0"/>
              </w:rPr>
              <w:t xml:space="preserve">Motilal Oswal Large and Midcap Fund</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jc w:val="center"/>
              <w:rPr>
                <w:sz w:val="28"/>
                <w:szCs w:val="28"/>
              </w:rPr>
            </w:pPr>
            <w:r w:rsidDel="00000000" w:rsidR="00000000" w:rsidRPr="00000000">
              <w:rPr>
                <w:b w:val="1"/>
                <w:bCs w:val="1"/>
                <w:sz w:val="28"/>
                <w:szCs w:val="28"/>
                <w:rtl w:val="0"/>
              </w:rPr>
              <w:t xml:space="preserve">Expense Ratio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jc w:val="center"/>
              <w:rPr>
                <w:sz w:val="28"/>
                <w:szCs w:val="28"/>
              </w:rPr>
            </w:pPr>
            <w:r w:rsidDel="00000000" w:rsidR="00000000" w:rsidRPr="00000000">
              <w:rPr>
                <w:b w:val="1"/>
                <w:bCs w:val="1"/>
                <w:sz w:val="28"/>
                <w:szCs w:val="28"/>
                <w:rtl w:val="0"/>
              </w:rPr>
              <w:t xml:space="preserve">0.56%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jc w:val="center"/>
              <w:rPr>
                <w:sz w:val="28"/>
                <w:szCs w:val="28"/>
              </w:rPr>
            </w:pPr>
            <w:r w:rsidDel="00000000" w:rsidR="00000000" w:rsidRPr="00000000">
              <w:rPr>
                <w:b w:val="1"/>
                <w:bCs w:val="1"/>
                <w:sz w:val="28"/>
                <w:szCs w:val="28"/>
                <w:rtl w:val="0"/>
              </w:rPr>
              <w:t xml:space="preserve">0.90%</w:t>
            </w:r>
            <w:r w:rsidDel="00000000" w:rsidR="00000000" w:rsidRPr="00000000">
              <w:rPr>
                <w:rtl w:val="0"/>
              </w:rPr>
            </w:r>
          </w:p>
        </w:tc>
      </w:tr>
    </w:tbl>
    <w:p w:rsidR="00000000" w:rsidDel="00000000" w:rsidP="00000000" w:rsidRDefault="00000000" w:rsidRPr="00000000" w14:paraId="000000FA">
      <w:pPr>
        <w:spacing w:after="240" w:before="240" w:lineRule="auto"/>
        <w:rPr>
          <w:b w:val="1"/>
          <w:bCs w:val="1"/>
          <w:sz w:val="28"/>
          <w:szCs w:val="28"/>
        </w:rPr>
      </w:pPr>
      <w:r w:rsidDel="00000000" w:rsidR="00000000" w:rsidRPr="00000000">
        <w:rPr>
          <w:b w:val="1"/>
          <w:bCs w:val="1"/>
          <w:sz w:val="28"/>
          <w:szCs w:val="28"/>
          <w:rtl w:val="0"/>
        </w:rPr>
        <w:t xml:space="preserve">* Direct Growth</w:t>
      </w:r>
    </w:p>
    <w:p w:rsidR="00000000" w:rsidDel="00000000" w:rsidP="00000000" w:rsidRDefault="00000000" w:rsidRPr="00000000" w14:paraId="000000FB">
      <w:pPr>
        <w:spacing w:after="240" w:before="240" w:lineRule="auto"/>
        <w:rPr>
          <w:sz w:val="28"/>
          <w:szCs w:val="28"/>
        </w:rPr>
      </w:pPr>
      <w:r w:rsidDel="00000000" w:rsidR="00000000" w:rsidRPr="00000000">
        <w:rPr>
          <w:sz w:val="28"/>
          <w:szCs w:val="28"/>
          <w:rtl w:val="0"/>
        </w:rPr>
        <w:t xml:space="preserve">Source: Morningstar</w:t>
      </w:r>
    </w:p>
    <w:p w:rsidR="00000000" w:rsidDel="00000000" w:rsidP="00000000" w:rsidRDefault="00000000" w:rsidRPr="00000000" w14:paraId="000000FC">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FD">
      <w:pPr>
        <w:spacing w:after="240" w:before="240" w:lineRule="auto"/>
        <w:rPr>
          <w:b w:val="1"/>
          <w:bCs w:val="1"/>
          <w:sz w:val="28"/>
          <w:szCs w:val="28"/>
        </w:rPr>
      </w:pPr>
      <w:r w:rsidDel="00000000" w:rsidR="00000000" w:rsidRPr="00000000">
        <w:rPr>
          <w:b w:val="1"/>
          <w:bCs w:val="1"/>
          <w:sz w:val="28"/>
          <w:szCs w:val="28"/>
          <w:rtl w:val="0"/>
        </w:rPr>
        <w:t xml:space="preserve">Conclusion</w:t>
      </w:r>
    </w:p>
    <w:p w:rsidR="00000000" w:rsidDel="00000000" w:rsidP="00000000" w:rsidRDefault="00000000" w:rsidRPr="00000000" w14:paraId="000000FE">
      <w:pPr>
        <w:spacing w:after="240" w:before="240" w:lineRule="auto"/>
        <w:rPr>
          <w:sz w:val="28"/>
          <w:szCs w:val="28"/>
        </w:rPr>
      </w:pPr>
      <w:r w:rsidDel="00000000" w:rsidR="00000000" w:rsidRPr="00000000">
        <w:rPr>
          <w:sz w:val="28"/>
          <w:szCs w:val="28"/>
          <w:rtl w:val="0"/>
        </w:rPr>
        <w:t xml:space="preserve">Toh yeh raha in dono funds ka comparison. Dono hi funds ka investment approach kaafi alag hai. Ek taraf portfolio construction, sector positioning aur portfolio turnover mein difference dekhne ko milta hai, toh doosri taraf volatility, drawdown aur risk-adjusted return metrics mein bhi dono ki apni alag characteristics hain.</w:t>
      </w:r>
    </w:p>
    <w:p w:rsidR="00000000" w:rsidDel="00000000" w:rsidP="00000000" w:rsidRDefault="00000000" w:rsidRPr="00000000" w14:paraId="000000FF">
      <w:pPr>
        <w:spacing w:after="240" w:before="240" w:lineRule="auto"/>
        <w:rPr>
          <w:sz w:val="28"/>
          <w:szCs w:val="28"/>
        </w:rPr>
      </w:pPr>
      <w:r w:rsidDel="00000000" w:rsidR="00000000" w:rsidRPr="00000000">
        <w:rPr>
          <w:sz w:val="28"/>
          <w:szCs w:val="28"/>
          <w:rtl w:val="0"/>
        </w:rPr>
        <w:t xml:space="preserve">Performance ke perspective se dekhein, toh dono funds ne alag-alag time periods mein benchmark aur category average se behtar returns deliver kiye hain. Saath hi, risk metrics bhi yeh dikhate hain ki higher return ke saath risk profile ko bhi samajhna utna hi zaroori hai. Isliye kisi bhi equity fund ko evaluate karte waqt sirf past returns ya category ranking par focus karne ke bajay, uski investment philosophy, portfolio strategy, risk characteristics aur yeh sab aapki apni risk appetite aur financial goals se kitna match karte hain, is par bhi dhyan dena chahiye.</w:t>
      </w:r>
    </w:p>
    <w:p w:rsidR="00000000" w:rsidDel="00000000" w:rsidP="00000000" w:rsidRDefault="00000000" w:rsidRPr="00000000" w14:paraId="00000100">
      <w:pPr>
        <w:spacing w:after="240" w:before="240" w:lineRule="auto"/>
        <w:rPr>
          <w:sz w:val="28"/>
          <w:szCs w:val="28"/>
        </w:rPr>
      </w:pPr>
      <w:r w:rsidDel="00000000" w:rsidR="00000000" w:rsidRPr="00000000">
        <w:rPr>
          <w:sz w:val="28"/>
          <w:szCs w:val="28"/>
          <w:rtl w:val="0"/>
        </w:rPr>
        <w:t xml:space="preserve">Yaad rahe, yeh video sirf educational purpose ke liye banayi gayi hai. Isme diye gaye securities ya investments recommendatory nahi hain.</w:t>
      </w:r>
    </w:p>
    <w:p w:rsidR="00000000" w:rsidDel="00000000" w:rsidP="00000000" w:rsidRDefault="00000000" w:rsidRPr="00000000" w14:paraId="00000101">
      <w:pPr>
        <w:spacing w:after="240" w:before="240" w:lineRule="auto"/>
        <w:rPr>
          <w:sz w:val="28"/>
          <w:szCs w:val="28"/>
        </w:rPr>
      </w:pPr>
      <w:r w:rsidDel="00000000" w:rsidR="00000000" w:rsidRPr="00000000">
        <w:rPr>
          <w:sz w:val="28"/>
          <w:szCs w:val="28"/>
          <w:rtl w:val="0"/>
        </w:rPr>
        <w:t xml:space="preserve">Agar yeh video helpful laga ho, toh like karein, share karein, aur channel ko subscribe karna na bhoolein. Milte hain next video mein. Until then, bye!</w:t>
      </w:r>
    </w:p>
    <w:p w:rsidR="00000000" w:rsidDel="00000000" w:rsidP="00000000" w:rsidRDefault="00000000" w:rsidRPr="00000000" w14:paraId="00000102">
      <w:pPr>
        <w:spacing w:after="240" w:before="240" w:lineRule="auto"/>
        <w:rPr>
          <w:sz w:val="28"/>
          <w:szCs w:val="28"/>
        </w:rPr>
      </w:pPr>
      <w:r w:rsidDel="00000000" w:rsidR="00000000" w:rsidRPr="00000000">
        <w:rPr>
          <w:rtl w:val="0"/>
        </w:rPr>
      </w:r>
    </w:p>
    <w:p w:rsidR="00000000" w:rsidDel="00000000" w:rsidP="00000000" w:rsidRDefault="00000000" w:rsidRPr="00000000" w14:paraId="00000103">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Disclaimer: This is solely for educational purposes. The securities/investments quoted here are not recommendatory.</w:t>
      </w:r>
    </w:p>
    <w:p w:rsidR="00000000" w:rsidDel="00000000" w:rsidP="00000000" w:rsidRDefault="00000000" w:rsidRPr="00000000" w14:paraId="00000104">
      <w:pPr>
        <w:spacing w:after="240" w:before="24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To read the RA disclaimer, please click </w:t>
      </w:r>
      <w:hyperlink r:id="rId20">
        <w:r w:rsidDel="00000000" w:rsidR="00000000" w:rsidRPr="00000000">
          <w:rPr>
            <w:rFonts w:ascii="Calibri" w:cs="Calibri" w:eastAsia="Calibri" w:hAnsi="Calibri"/>
            <w:color w:val="1155cc"/>
            <w:sz w:val="26"/>
            <w:szCs w:val="26"/>
            <w:u w:val="single"/>
            <w:rtl w:val="0"/>
          </w:rPr>
          <w:t xml:space="preserve">here</w:t>
        </w:r>
      </w:hyperlink>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105">
      <w:pPr>
        <w:spacing w:after="240" w:before="24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RA Sign :</w:t>
      </w:r>
    </w:p>
    <w:p w:rsidR="00000000" w:rsidDel="00000000" w:rsidP="00000000" w:rsidRDefault="00000000" w:rsidRPr="00000000" w14:paraId="00000106">
      <w:pPr>
        <w:spacing w:after="240" w:before="240" w:line="276"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07">
      <w:pPr>
        <w:spacing w:after="240" w:before="24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Research Analyst : </w:t>
      </w:r>
      <w:hyperlink r:id="rId21">
        <w:r w:rsidDel="00000000" w:rsidR="00000000" w:rsidRPr="00000000">
          <w:rPr>
            <w:rFonts w:ascii="Calibri" w:cs="Calibri" w:eastAsia="Calibri" w:hAnsi="Calibri"/>
            <w:color w:val="0000ee"/>
            <w:sz w:val="26"/>
            <w:szCs w:val="26"/>
            <w:u w:val="single"/>
            <w:rtl w:val="0"/>
          </w:rPr>
          <w:t xml:space="preserve">Shreesha Ramesh Desai</w:t>
        </w:r>
      </w:hyperlink>
      <w:r w:rsidDel="00000000" w:rsidR="00000000" w:rsidRPr="00000000">
        <w:rPr>
          <w:rtl w:val="0"/>
        </w:rPr>
      </w:r>
    </w:p>
    <w:p w:rsidR="00000000" w:rsidDel="00000000" w:rsidP="00000000" w:rsidRDefault="00000000" w:rsidRPr="00000000" w14:paraId="00000108">
      <w:pPr>
        <w:spacing w:after="240" w:before="240" w:line="276" w:lineRule="auto"/>
        <w:rPr/>
      </w:pPr>
      <w:r w:rsidDel="00000000" w:rsidR="00000000" w:rsidRPr="00000000">
        <w:rPr>
          <w:rFonts w:ascii="Calibri" w:cs="Calibri" w:eastAsia="Calibri" w:hAnsi="Calibri"/>
          <w:sz w:val="26"/>
          <w:szCs w:val="26"/>
          <w:rtl w:val="0"/>
        </w:rPr>
        <w:t xml:space="preserve">RA Date : 07-08-2026</w:t>
      </w:r>
      <w:r w:rsidDel="00000000" w:rsidR="00000000" w:rsidRPr="00000000">
        <w:rPr>
          <w:rtl w:val="0"/>
        </w:rPr>
      </w:r>
    </w:p>
    <w:p w:rsidR="00000000" w:rsidDel="00000000" w:rsidP="00000000" w:rsidRDefault="00000000" w:rsidRPr="00000000" w14:paraId="00000109">
      <w:pPr>
        <w:rPr>
          <w:sz w:val="28"/>
          <w:szCs w:val="28"/>
        </w:rPr>
      </w:pPr>
      <w:r w:rsidDel="00000000" w:rsidR="00000000" w:rsidRPr="00000000">
        <w:rPr>
          <w:rtl w:val="0"/>
        </w:rPr>
      </w:r>
    </w:p>
    <w:p w:rsidR="00000000" w:rsidDel="00000000" w:rsidP="00000000" w:rsidRDefault="00000000" w:rsidRPr="00000000" w14:paraId="0000010A">
      <w:pP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groww.in/p/sebi-research-analyst-regulations" TargetMode="External"/><Relationship Id="rId11" Type="http://schemas.openxmlformats.org/officeDocument/2006/relationships/image" Target="media/image14.png"/><Relationship Id="rId10" Type="http://schemas.openxmlformats.org/officeDocument/2006/relationships/image" Target="media/image13.png"/><Relationship Id="rId21" Type="http://schemas.openxmlformats.org/officeDocument/2006/relationships/hyperlink" Target="mailto:shreesha.desai@groww.in" TargetMode="External"/><Relationship Id="rId13" Type="http://schemas.openxmlformats.org/officeDocument/2006/relationships/image" Target="media/image10.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11.png"/><Relationship Id="rId17" Type="http://schemas.openxmlformats.org/officeDocument/2006/relationships/image" Target="media/image7.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image" Target="media/image12.png"/><Relationship Id="rId18"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