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2920" w14:textId="5D4DC0B1" w:rsidR="003A55DB" w:rsidRDefault="004E5D83" w:rsidP="004E5D83">
      <w:pPr>
        <w:pStyle w:val="Heading1"/>
      </w:pPr>
      <w:r>
        <w:t xml:space="preserve">BGL </w:t>
      </w:r>
      <w:r w:rsidR="003A55DB">
        <w:t>System Architecture</w:t>
      </w:r>
    </w:p>
    <w:p w14:paraId="40EA8FCE" w14:textId="54137E5A" w:rsidR="00CB0B4B" w:rsidRPr="00CB0B4B" w:rsidRDefault="00CB0B4B" w:rsidP="00CB0B4B">
      <w:r w:rsidRPr="00CB0B4B">
        <w:rPr>
          <w:b/>
          <w:bCs/>
        </w:rPr>
        <w:t>1. System Design Philosophy and Scale</w:t>
      </w:r>
    </w:p>
    <w:p w14:paraId="019B95E0" w14:textId="77777777" w:rsidR="00CB0B4B" w:rsidRPr="00CB0B4B" w:rsidRDefault="00CB0B4B" w:rsidP="00CB0B4B">
      <w:pPr>
        <w:numPr>
          <w:ilvl w:val="0"/>
          <w:numId w:val="1"/>
        </w:numPr>
      </w:pPr>
      <w:r w:rsidRPr="00CB0B4B">
        <w:rPr>
          <w:b/>
          <w:bCs/>
        </w:rPr>
        <w:t>Massive Parallelism:</w:t>
      </w:r>
      <w:r w:rsidRPr="00CB0B4B">
        <w:t xml:space="preserve"> The BG/L architecture is designed to scale up to </w:t>
      </w:r>
      <w:r w:rsidRPr="00CB0B4B">
        <w:rPr>
          <w:b/>
          <w:bCs/>
        </w:rPr>
        <w:t>65,536 compute nodes</w:t>
      </w:r>
      <w:r w:rsidRPr="00CB0B4B">
        <w:t>.</w:t>
      </w:r>
    </w:p>
    <w:p w14:paraId="48D16327" w14:textId="77777777" w:rsidR="00CB0B4B" w:rsidRPr="00CB0B4B" w:rsidRDefault="00CB0B4B" w:rsidP="00CB0B4B">
      <w:pPr>
        <w:numPr>
          <w:ilvl w:val="0"/>
          <w:numId w:val="1"/>
        </w:numPr>
      </w:pPr>
      <w:r w:rsidRPr="00CB0B4B">
        <w:rPr>
          <w:b/>
          <w:bCs/>
        </w:rPr>
        <w:t>Peak Performance:</w:t>
      </w:r>
      <w:r w:rsidRPr="00CB0B4B">
        <w:t xml:space="preserve"> The system targets a peak processing power of </w:t>
      </w:r>
      <w:r w:rsidRPr="00CB0B4B">
        <w:rPr>
          <w:b/>
          <w:bCs/>
        </w:rPr>
        <w:t xml:space="preserve">360 </w:t>
      </w:r>
      <w:proofErr w:type="spellStart"/>
      <w:r w:rsidRPr="00CB0B4B">
        <w:rPr>
          <w:b/>
          <w:bCs/>
        </w:rPr>
        <w:t>teraFLOPS</w:t>
      </w:r>
      <w:proofErr w:type="spellEnd"/>
      <w:r w:rsidRPr="00CB0B4B">
        <w:t xml:space="preserve"> when both processors on a node are used for computation, or </w:t>
      </w:r>
      <w:r w:rsidRPr="00CB0B4B">
        <w:rPr>
          <w:b/>
          <w:bCs/>
        </w:rPr>
        <w:t xml:space="preserve">180 </w:t>
      </w:r>
      <w:proofErr w:type="spellStart"/>
      <w:r w:rsidRPr="00CB0B4B">
        <w:rPr>
          <w:b/>
          <w:bCs/>
        </w:rPr>
        <w:t>teraFLOPS</w:t>
      </w:r>
      <w:proofErr w:type="spellEnd"/>
      <w:r w:rsidRPr="00CB0B4B">
        <w:t xml:space="preserve"> if one processor is dedicated to messaging protocol tasks.</w:t>
      </w:r>
    </w:p>
    <w:p w14:paraId="23D5B287" w14:textId="77777777" w:rsidR="00CB0B4B" w:rsidRPr="00CB0B4B" w:rsidRDefault="00CB0B4B" w:rsidP="00CB0B4B">
      <w:pPr>
        <w:numPr>
          <w:ilvl w:val="0"/>
          <w:numId w:val="1"/>
        </w:numPr>
      </w:pPr>
      <w:r w:rsidRPr="00CB0B4B">
        <w:rPr>
          <w:b/>
          <w:bCs/>
        </w:rPr>
        <w:t>System-on-a-Chip (SoC) Integration:</w:t>
      </w:r>
      <w:r w:rsidRPr="00CB0B4B">
        <w:t xml:space="preserve"> To overcome power and footprint constraints, BG/L integrates almost all system functions—including processors, three cache levels, and multiple interconnection networks—onto a </w:t>
      </w:r>
      <w:r w:rsidRPr="00CB0B4B">
        <w:rPr>
          <w:b/>
          <w:bCs/>
        </w:rPr>
        <w:t>single Application-Specific Integrated Circuit (ASIC)</w:t>
      </w:r>
      <w:r w:rsidRPr="00CB0B4B">
        <w:t>.</w:t>
      </w:r>
    </w:p>
    <w:p w14:paraId="582E9E70" w14:textId="77777777" w:rsidR="00CB0B4B" w:rsidRPr="00CB0B4B" w:rsidRDefault="00CB0B4B" w:rsidP="00CB0B4B">
      <w:pPr>
        <w:numPr>
          <w:ilvl w:val="0"/>
          <w:numId w:val="1"/>
        </w:numPr>
      </w:pPr>
      <w:r w:rsidRPr="00CB0B4B">
        <w:rPr>
          <w:b/>
          <w:bCs/>
        </w:rPr>
        <w:t>Physical Efficiency:</w:t>
      </w:r>
      <w:r w:rsidRPr="00CB0B4B">
        <w:t xml:space="preserve"> The design achieves high density, allowing </w:t>
      </w:r>
      <w:r w:rsidRPr="00CB0B4B">
        <w:rPr>
          <w:b/>
          <w:bCs/>
        </w:rPr>
        <w:t>1,024 compute nodes</w:t>
      </w:r>
      <w:r w:rsidRPr="00CB0B4B">
        <w:t xml:space="preserve"> to be housed in a single rack, with the full system requiring less than 2,500 square feet of floor space.</w:t>
      </w:r>
    </w:p>
    <w:p w14:paraId="0F810DC6" w14:textId="77777777" w:rsidR="00CB0B4B" w:rsidRPr="00CB0B4B" w:rsidRDefault="00CB0B4B" w:rsidP="00CB0B4B">
      <w:r w:rsidRPr="00CB0B4B">
        <w:rPr>
          <w:b/>
          <w:bCs/>
        </w:rPr>
        <w:t>2. Node Architecture</w:t>
      </w:r>
    </w:p>
    <w:p w14:paraId="64FA2BA9" w14:textId="77777777" w:rsidR="00CB0B4B" w:rsidRPr="00CB0B4B" w:rsidRDefault="00CB0B4B" w:rsidP="00CB0B4B">
      <w:pPr>
        <w:numPr>
          <w:ilvl w:val="0"/>
          <w:numId w:val="2"/>
        </w:numPr>
      </w:pPr>
      <w:r w:rsidRPr="00CB0B4B">
        <w:rPr>
          <w:b/>
          <w:bCs/>
        </w:rPr>
        <w:t>Processing Cores:</w:t>
      </w:r>
      <w:r w:rsidRPr="00CB0B4B">
        <w:t xml:space="preserve"> Each compute node contains </w:t>
      </w:r>
      <w:r w:rsidRPr="00CB0B4B">
        <w:rPr>
          <w:b/>
          <w:bCs/>
        </w:rPr>
        <w:t>two standard PowerPC 440 processing cores</w:t>
      </w:r>
      <w:r w:rsidRPr="00CB0B4B">
        <w:t>.</w:t>
      </w:r>
    </w:p>
    <w:p w14:paraId="6C69DE37" w14:textId="77777777" w:rsidR="00CB0B4B" w:rsidRPr="00CB0B4B" w:rsidRDefault="00CB0B4B" w:rsidP="00CB0B4B">
      <w:pPr>
        <w:numPr>
          <w:ilvl w:val="0"/>
          <w:numId w:val="2"/>
        </w:numPr>
      </w:pPr>
      <w:r w:rsidRPr="00CB0B4B">
        <w:rPr>
          <w:b/>
          <w:bCs/>
        </w:rPr>
        <w:t>Floating-Point Units (FPUs):</w:t>
      </w:r>
      <w:r w:rsidRPr="00CB0B4B">
        <w:t xml:space="preserve"> Each core is equipped with a custom </w:t>
      </w:r>
      <w:r w:rsidRPr="00CB0B4B">
        <w:rPr>
          <w:b/>
          <w:bCs/>
        </w:rPr>
        <w:t>"Double" 64-bit FPU</w:t>
      </w:r>
      <w:r w:rsidRPr="00CB0B4B">
        <w:t xml:space="preserve">. This unit uses a </w:t>
      </w:r>
      <w:r w:rsidRPr="00CB0B4B">
        <w:rPr>
          <w:b/>
          <w:bCs/>
        </w:rPr>
        <w:t>SIMOMD</w:t>
      </w:r>
      <w:r w:rsidRPr="00CB0B4B">
        <w:t xml:space="preserve"> (Single Instruction Multiple Operation Multiple Data) architecture, allowing it to perform four floating-point operations per cycle.</w:t>
      </w:r>
    </w:p>
    <w:p w14:paraId="347ECC6E" w14:textId="77777777" w:rsidR="00CB0B4B" w:rsidRPr="00CB0B4B" w:rsidRDefault="00CB0B4B" w:rsidP="00CB0B4B">
      <w:pPr>
        <w:numPr>
          <w:ilvl w:val="0"/>
          <w:numId w:val="2"/>
        </w:numPr>
      </w:pPr>
      <w:r w:rsidRPr="00CB0B4B">
        <w:rPr>
          <w:b/>
          <w:bCs/>
        </w:rPr>
        <w:t>Memory Hierarchy:</w:t>
      </w:r>
    </w:p>
    <w:p w14:paraId="7F7579E3" w14:textId="77777777" w:rsidR="00CB0B4B" w:rsidRPr="00CB0B4B" w:rsidRDefault="00CB0B4B" w:rsidP="00CB0B4B">
      <w:pPr>
        <w:numPr>
          <w:ilvl w:val="1"/>
          <w:numId w:val="2"/>
        </w:numPr>
      </w:pPr>
      <w:r w:rsidRPr="00CB0B4B">
        <w:rPr>
          <w:b/>
          <w:bCs/>
        </w:rPr>
        <w:t>L1 Cache:</w:t>
      </w:r>
      <w:r w:rsidRPr="00CB0B4B">
        <w:t xml:space="preserve"> 32 KB per core.</w:t>
      </w:r>
    </w:p>
    <w:p w14:paraId="58D2092D" w14:textId="77777777" w:rsidR="00CB0B4B" w:rsidRPr="00CB0B4B" w:rsidRDefault="00CB0B4B" w:rsidP="00CB0B4B">
      <w:pPr>
        <w:numPr>
          <w:ilvl w:val="1"/>
          <w:numId w:val="2"/>
        </w:numPr>
      </w:pPr>
      <w:r w:rsidRPr="00CB0B4B">
        <w:rPr>
          <w:b/>
          <w:bCs/>
        </w:rPr>
        <w:t>L2 Cache:</w:t>
      </w:r>
      <w:r w:rsidRPr="00CB0B4B">
        <w:t xml:space="preserve"> A small 2 KB cache per core controlled by a data pre-fetch engine.</w:t>
      </w:r>
    </w:p>
    <w:p w14:paraId="0CB6EC2D" w14:textId="77777777" w:rsidR="00CB0B4B" w:rsidRPr="00CB0B4B" w:rsidRDefault="00CB0B4B" w:rsidP="00CB0B4B">
      <w:pPr>
        <w:numPr>
          <w:ilvl w:val="1"/>
          <w:numId w:val="2"/>
        </w:numPr>
      </w:pPr>
      <w:r w:rsidRPr="00CB0B4B">
        <w:rPr>
          <w:b/>
          <w:bCs/>
        </w:rPr>
        <w:t>L3 Cache:</w:t>
      </w:r>
      <w:r w:rsidRPr="00CB0B4B">
        <w:t xml:space="preserve"> 4 MB of shared embedded DRAM (EDRAM).</w:t>
      </w:r>
    </w:p>
    <w:p w14:paraId="608F323E" w14:textId="77777777" w:rsidR="00CB0B4B" w:rsidRPr="00CB0B4B" w:rsidRDefault="00CB0B4B" w:rsidP="00CB0B4B">
      <w:pPr>
        <w:numPr>
          <w:ilvl w:val="1"/>
          <w:numId w:val="2"/>
        </w:numPr>
      </w:pPr>
      <w:r w:rsidRPr="00CB0B4B">
        <w:rPr>
          <w:b/>
          <w:bCs/>
        </w:rPr>
        <w:t>External Memory:</w:t>
      </w:r>
      <w:r w:rsidRPr="00CB0B4B">
        <w:t xml:space="preserve"> Each node supports up to </w:t>
      </w:r>
      <w:r w:rsidRPr="00CB0B4B">
        <w:rPr>
          <w:b/>
          <w:bCs/>
        </w:rPr>
        <w:t>2 GB of local SDRAM-DDR memory</w:t>
      </w:r>
      <w:r w:rsidRPr="00CB0B4B">
        <w:t>; standard configurations often utilize 256 MB per node.</w:t>
      </w:r>
    </w:p>
    <w:p w14:paraId="708761B1" w14:textId="77777777" w:rsidR="00CB0B4B" w:rsidRPr="00CB0B4B" w:rsidRDefault="00CB0B4B" w:rsidP="00CB0B4B">
      <w:pPr>
        <w:numPr>
          <w:ilvl w:val="0"/>
          <w:numId w:val="2"/>
        </w:numPr>
      </w:pPr>
      <w:r w:rsidRPr="00CB0B4B">
        <w:rPr>
          <w:b/>
          <w:bCs/>
        </w:rPr>
        <w:t>Operational Modes:</w:t>
      </w:r>
      <w:r w:rsidRPr="00CB0B4B">
        <w:t xml:space="preserve"> Typically, one processor is dedicated to computation while the second handles message passing, though both can be used for computation in algorithms with high compute-to-communication ratios.</w:t>
      </w:r>
    </w:p>
    <w:p w14:paraId="14BBB618" w14:textId="77777777" w:rsidR="00CB0B4B" w:rsidRPr="00CB0B4B" w:rsidRDefault="00CB0B4B" w:rsidP="00CB0B4B">
      <w:r w:rsidRPr="00CB0B4B">
        <w:rPr>
          <w:b/>
          <w:bCs/>
        </w:rPr>
        <w:t>3. Interconnection Networks</w:t>
      </w:r>
    </w:p>
    <w:p w14:paraId="004574B0" w14:textId="77777777" w:rsidR="00CB0B4B" w:rsidRPr="00CB0B4B" w:rsidRDefault="00CB0B4B" w:rsidP="00CB0B4B">
      <w:r w:rsidRPr="00CB0B4B">
        <w:t xml:space="preserve">The system employs </w:t>
      </w:r>
      <w:r w:rsidRPr="00CB0B4B">
        <w:rPr>
          <w:b/>
          <w:bCs/>
        </w:rPr>
        <w:t>five specialized networks</w:t>
      </w:r>
      <w:r w:rsidRPr="00CB0B4B">
        <w:t xml:space="preserve"> to handle different types of traffic:</w:t>
      </w:r>
    </w:p>
    <w:p w14:paraId="039A3FBC" w14:textId="77777777" w:rsidR="00CB0B4B" w:rsidRPr="00CB0B4B" w:rsidRDefault="00CB0B4B" w:rsidP="00CB0B4B">
      <w:pPr>
        <w:numPr>
          <w:ilvl w:val="0"/>
          <w:numId w:val="3"/>
        </w:numPr>
      </w:pPr>
      <w:r w:rsidRPr="00CB0B4B">
        <w:rPr>
          <w:b/>
          <w:bCs/>
        </w:rPr>
        <w:t>3D Torus Network:</w:t>
      </w:r>
      <w:r w:rsidRPr="00CB0B4B">
        <w:t xml:space="preserve"> A 64 x 32 x 32 three-dimensional torus used for general-purpose, point-to-point messaging between compute nodes.</w:t>
      </w:r>
    </w:p>
    <w:p w14:paraId="4F8BC0D3" w14:textId="77777777" w:rsidR="00CB0B4B" w:rsidRPr="00CB0B4B" w:rsidRDefault="00CB0B4B" w:rsidP="00CB0B4B">
      <w:pPr>
        <w:numPr>
          <w:ilvl w:val="0"/>
          <w:numId w:val="3"/>
        </w:numPr>
      </w:pPr>
      <w:r w:rsidRPr="00CB0B4B">
        <w:rPr>
          <w:b/>
          <w:bCs/>
        </w:rPr>
        <w:t>Global Combining/Broadcast Tree:</w:t>
      </w:r>
      <w:r w:rsidRPr="00CB0B4B">
        <w:t xml:space="preserve"> Supports collective operations, such as </w:t>
      </w:r>
      <w:proofErr w:type="spellStart"/>
      <w:r w:rsidRPr="00CB0B4B">
        <w:t>MPI_Allreduce</w:t>
      </w:r>
      <w:proofErr w:type="spellEnd"/>
      <w:r w:rsidRPr="00CB0B4B">
        <w:t>, across the entire application with high bandwidth and low latency.</w:t>
      </w:r>
    </w:p>
    <w:p w14:paraId="3F714956" w14:textId="77777777" w:rsidR="00CB0B4B" w:rsidRPr="00CB0B4B" w:rsidRDefault="00CB0B4B" w:rsidP="00CB0B4B">
      <w:pPr>
        <w:numPr>
          <w:ilvl w:val="0"/>
          <w:numId w:val="3"/>
        </w:numPr>
      </w:pPr>
      <w:r w:rsidRPr="00CB0B4B">
        <w:rPr>
          <w:b/>
          <w:bCs/>
        </w:rPr>
        <w:lastRenderedPageBreak/>
        <w:t>Global Barrier and Interrupt Network:</w:t>
      </w:r>
      <w:r w:rsidRPr="00CB0B4B">
        <w:t xml:space="preserve"> A separate set of wires using asynchronous logic for fast </w:t>
      </w:r>
      <w:proofErr w:type="spellStart"/>
      <w:r w:rsidRPr="00CB0B4B">
        <w:t>signaling</w:t>
      </w:r>
      <w:proofErr w:type="spellEnd"/>
      <w:r w:rsidRPr="00CB0B4B">
        <w:t xml:space="preserve"> of global interrupts and barriers.</w:t>
      </w:r>
    </w:p>
    <w:p w14:paraId="78174467" w14:textId="77777777" w:rsidR="00CB0B4B" w:rsidRPr="00CB0B4B" w:rsidRDefault="00CB0B4B" w:rsidP="00CB0B4B">
      <w:pPr>
        <w:numPr>
          <w:ilvl w:val="0"/>
          <w:numId w:val="3"/>
        </w:numPr>
      </w:pPr>
      <w:r w:rsidRPr="00CB0B4B">
        <w:rPr>
          <w:b/>
          <w:bCs/>
        </w:rPr>
        <w:t>Gigabit Ethernet to JTAG:</w:t>
      </w:r>
      <w:r w:rsidRPr="00CB0B4B">
        <w:t xml:space="preserve"> Used for machine control, diagnostics, and "backdoor" system bring-up.</w:t>
      </w:r>
    </w:p>
    <w:p w14:paraId="2FA80D4B" w14:textId="77777777" w:rsidR="00CB0B4B" w:rsidRPr="00CB0B4B" w:rsidRDefault="00CB0B4B" w:rsidP="00CB0B4B">
      <w:pPr>
        <w:numPr>
          <w:ilvl w:val="0"/>
          <w:numId w:val="3"/>
        </w:numPr>
      </w:pPr>
      <w:r w:rsidRPr="00CB0B4B">
        <w:rPr>
          <w:b/>
          <w:bCs/>
        </w:rPr>
        <w:t>Gigabit Ethernet:</w:t>
      </w:r>
      <w:r w:rsidRPr="00CB0B4B">
        <w:t xml:space="preserve"> Connects </w:t>
      </w:r>
      <w:r w:rsidRPr="00CB0B4B">
        <w:rPr>
          <w:b/>
          <w:bCs/>
        </w:rPr>
        <w:t>I/O nodes</w:t>
      </w:r>
      <w:r w:rsidRPr="00CB0B4B">
        <w:t xml:space="preserve"> to external systems like host computers and functional file systems.</w:t>
      </w:r>
    </w:p>
    <w:p w14:paraId="5D12C30C" w14:textId="77777777" w:rsidR="00CB0B4B" w:rsidRPr="00CB0B4B" w:rsidRDefault="00CB0B4B" w:rsidP="00CB0B4B">
      <w:r w:rsidRPr="00CB0B4B">
        <w:rPr>
          <w:b/>
          <w:bCs/>
        </w:rPr>
        <w:t>4. System Packaging Hierarchy</w:t>
      </w:r>
    </w:p>
    <w:p w14:paraId="33D1842B" w14:textId="77777777" w:rsidR="00CB0B4B" w:rsidRPr="00CB0B4B" w:rsidRDefault="00CB0B4B" w:rsidP="00CB0B4B">
      <w:r w:rsidRPr="00CB0B4B">
        <w:t>The BG/L system is organized in a strict physical hierarchy:</w:t>
      </w:r>
    </w:p>
    <w:p w14:paraId="07C8332D" w14:textId="77777777" w:rsidR="00CB0B4B" w:rsidRPr="00CB0B4B" w:rsidRDefault="00CB0B4B" w:rsidP="00CB0B4B">
      <w:pPr>
        <w:numPr>
          <w:ilvl w:val="0"/>
          <w:numId w:val="4"/>
        </w:numPr>
      </w:pPr>
      <w:r w:rsidRPr="00CB0B4B">
        <w:rPr>
          <w:b/>
          <w:bCs/>
        </w:rPr>
        <w:t>Compute Card:</w:t>
      </w:r>
      <w:r w:rsidRPr="00CB0B4B">
        <w:t xml:space="preserve"> Contains 2 nodes.</w:t>
      </w:r>
    </w:p>
    <w:p w14:paraId="265FF8C0" w14:textId="77777777" w:rsidR="00CB0B4B" w:rsidRPr="00CB0B4B" w:rsidRDefault="00CB0B4B" w:rsidP="00CB0B4B">
      <w:pPr>
        <w:numPr>
          <w:ilvl w:val="0"/>
          <w:numId w:val="4"/>
        </w:numPr>
      </w:pPr>
      <w:r w:rsidRPr="00CB0B4B">
        <w:rPr>
          <w:b/>
          <w:bCs/>
        </w:rPr>
        <w:t>Node Board:</w:t>
      </w:r>
      <w:r w:rsidRPr="00CB0B4B">
        <w:t xml:space="preserve"> Contains 16 compute cards (32 nodes).</w:t>
      </w:r>
    </w:p>
    <w:p w14:paraId="4AD6A874" w14:textId="77777777" w:rsidR="00CB0B4B" w:rsidRPr="00CB0B4B" w:rsidRDefault="00CB0B4B" w:rsidP="00CB0B4B">
      <w:pPr>
        <w:numPr>
          <w:ilvl w:val="0"/>
          <w:numId w:val="4"/>
        </w:numPr>
      </w:pPr>
      <w:r w:rsidRPr="00CB0B4B">
        <w:rPr>
          <w:b/>
          <w:bCs/>
        </w:rPr>
        <w:t>Midplane:</w:t>
      </w:r>
      <w:r w:rsidRPr="00CB0B4B">
        <w:t xml:space="preserve"> Contains 16 node boards (</w:t>
      </w:r>
      <w:r w:rsidRPr="00CB0B4B">
        <w:rPr>
          <w:b/>
          <w:bCs/>
        </w:rPr>
        <w:t>512 nodes</w:t>
      </w:r>
      <w:r w:rsidRPr="00CB0B4B">
        <w:t>) and serves as the granularity for job allocation.</w:t>
      </w:r>
    </w:p>
    <w:p w14:paraId="280947A7" w14:textId="77777777" w:rsidR="00CB0B4B" w:rsidRPr="00CB0B4B" w:rsidRDefault="00CB0B4B" w:rsidP="00CB0B4B">
      <w:pPr>
        <w:numPr>
          <w:ilvl w:val="0"/>
          <w:numId w:val="4"/>
        </w:numPr>
      </w:pPr>
      <w:r w:rsidRPr="00CB0B4B">
        <w:rPr>
          <w:b/>
          <w:bCs/>
        </w:rPr>
        <w:t>Rack/Cabinet:</w:t>
      </w:r>
      <w:r w:rsidRPr="00CB0B4B">
        <w:t xml:space="preserve"> Houses two midplanes (</w:t>
      </w:r>
      <w:r w:rsidRPr="00CB0B4B">
        <w:rPr>
          <w:b/>
          <w:bCs/>
        </w:rPr>
        <w:t>1,024 nodes</w:t>
      </w:r>
      <w:r w:rsidRPr="00CB0B4B">
        <w:t>).</w:t>
      </w:r>
    </w:p>
    <w:p w14:paraId="070E9F86" w14:textId="77777777" w:rsidR="00CB0B4B" w:rsidRPr="00CB0B4B" w:rsidRDefault="00CB0B4B" w:rsidP="00CB0B4B">
      <w:pPr>
        <w:numPr>
          <w:ilvl w:val="0"/>
          <w:numId w:val="4"/>
        </w:numPr>
      </w:pPr>
      <w:r w:rsidRPr="00CB0B4B">
        <w:rPr>
          <w:b/>
          <w:bCs/>
        </w:rPr>
        <w:t>Full System:</w:t>
      </w:r>
      <w:r w:rsidRPr="00CB0B4B">
        <w:t xml:space="preserve"> Comprises 64 racks (</w:t>
      </w:r>
      <w:r w:rsidRPr="00CB0B4B">
        <w:rPr>
          <w:b/>
          <w:bCs/>
        </w:rPr>
        <w:t>65,536 nodes</w:t>
      </w:r>
      <w:r w:rsidRPr="00CB0B4B">
        <w:t>).</w:t>
      </w:r>
    </w:p>
    <w:p w14:paraId="570A8097" w14:textId="77777777" w:rsidR="00CB0B4B" w:rsidRPr="00CB0B4B" w:rsidRDefault="00CB0B4B" w:rsidP="00CB0B4B">
      <w:r w:rsidRPr="00CB0B4B">
        <w:rPr>
          <w:b/>
          <w:bCs/>
        </w:rPr>
        <w:t>5. Software and Operating Environment</w:t>
      </w:r>
    </w:p>
    <w:p w14:paraId="48F40170" w14:textId="77777777" w:rsidR="00CB0B4B" w:rsidRPr="00CB0B4B" w:rsidRDefault="00CB0B4B" w:rsidP="00CB0B4B">
      <w:pPr>
        <w:numPr>
          <w:ilvl w:val="0"/>
          <w:numId w:val="5"/>
        </w:numPr>
      </w:pPr>
      <w:r w:rsidRPr="00CB0B4B">
        <w:rPr>
          <w:b/>
          <w:bCs/>
        </w:rPr>
        <w:t>Compute Node Kernel:</w:t>
      </w:r>
      <w:r w:rsidRPr="00CB0B4B">
        <w:t xml:space="preserve"> Compute nodes execute a </w:t>
      </w:r>
      <w:r w:rsidRPr="00CB0B4B">
        <w:rPr>
          <w:b/>
          <w:bCs/>
        </w:rPr>
        <w:t>lightweight, single-user kernel</w:t>
      </w:r>
      <w:r w:rsidRPr="00CB0B4B">
        <w:t xml:space="preserve"> that supports a single application process and provides direct hardware access for communication. It does not support demand paging or context switching to ensure the application receives full resource utilization.</w:t>
      </w:r>
    </w:p>
    <w:p w14:paraId="53E804B2" w14:textId="77777777" w:rsidR="00CB0B4B" w:rsidRPr="00CB0B4B" w:rsidRDefault="00CB0B4B" w:rsidP="00CB0B4B">
      <w:pPr>
        <w:numPr>
          <w:ilvl w:val="0"/>
          <w:numId w:val="5"/>
        </w:numPr>
      </w:pPr>
      <w:r w:rsidRPr="00CB0B4B">
        <w:rPr>
          <w:b/>
          <w:bCs/>
        </w:rPr>
        <w:t>I/O Nodes:</w:t>
      </w:r>
      <w:r w:rsidRPr="00CB0B4B">
        <w:t xml:space="preserve"> These nodes run the </w:t>
      </w:r>
      <w:r w:rsidRPr="00CB0B4B">
        <w:rPr>
          <w:b/>
          <w:bCs/>
        </w:rPr>
        <w:t>Linux operating system</w:t>
      </w:r>
      <w:r w:rsidRPr="00CB0B4B">
        <w:t xml:space="preserve"> and handle file I/O, socket connections, and process authentication on behalf of the compute nodes.</w:t>
      </w:r>
    </w:p>
    <w:p w14:paraId="070906CC" w14:textId="77777777" w:rsidR="00CB0B4B" w:rsidRPr="00CB0B4B" w:rsidRDefault="00CB0B4B" w:rsidP="00CB0B4B">
      <w:pPr>
        <w:numPr>
          <w:ilvl w:val="0"/>
          <w:numId w:val="5"/>
        </w:numPr>
      </w:pPr>
      <w:r w:rsidRPr="00CB0B4B">
        <w:rPr>
          <w:b/>
          <w:bCs/>
        </w:rPr>
        <w:t>Host System:</w:t>
      </w:r>
      <w:r w:rsidRPr="00CB0B4B">
        <w:t xml:space="preserve"> A separate host computer is required for compiling, diagnostics, and overall system management.</w:t>
      </w:r>
    </w:p>
    <w:p w14:paraId="00566354" w14:textId="77777777" w:rsidR="00CB0B4B" w:rsidRPr="00CB0B4B" w:rsidRDefault="00CB0B4B" w:rsidP="00CB0B4B">
      <w:pPr>
        <w:numPr>
          <w:ilvl w:val="0"/>
          <w:numId w:val="5"/>
        </w:numPr>
      </w:pPr>
      <w:r w:rsidRPr="00CB0B4B">
        <w:rPr>
          <w:b/>
          <w:bCs/>
        </w:rPr>
        <w:t>Programming Model:</w:t>
      </w:r>
      <w:r w:rsidRPr="00CB0B4B">
        <w:t xml:space="preserve"> The dominant model is </w:t>
      </w:r>
      <w:r w:rsidRPr="00CB0B4B">
        <w:rPr>
          <w:b/>
          <w:bCs/>
        </w:rPr>
        <w:t>Message Passing Interface (MPI)</w:t>
      </w:r>
      <w:r w:rsidRPr="00CB0B4B">
        <w:t>, though the architecture also supports global address space models like Co-arrays and Unified Parallel C (UPC).</w:t>
      </w:r>
    </w:p>
    <w:p w14:paraId="0D2D4F3B" w14:textId="77777777" w:rsidR="00CB0B4B" w:rsidRPr="00CB0B4B" w:rsidRDefault="00CB0B4B" w:rsidP="00CB0B4B">
      <w:r w:rsidRPr="00CB0B4B">
        <w:rPr>
          <w:b/>
          <w:bCs/>
        </w:rPr>
        <w:t>6. Reliability, Availability, and Serviceability (RAS)</w:t>
      </w:r>
    </w:p>
    <w:p w14:paraId="1E454961" w14:textId="77777777" w:rsidR="00CB0B4B" w:rsidRPr="00CB0B4B" w:rsidRDefault="00CB0B4B" w:rsidP="00CB0B4B">
      <w:pPr>
        <w:numPr>
          <w:ilvl w:val="0"/>
          <w:numId w:val="6"/>
        </w:numPr>
      </w:pPr>
      <w:r w:rsidRPr="00CB0B4B">
        <w:rPr>
          <w:b/>
          <w:bCs/>
        </w:rPr>
        <w:t>Monitoring Infrastructure:</w:t>
      </w:r>
      <w:r w:rsidRPr="00CB0B4B">
        <w:t xml:space="preserve"> The </w:t>
      </w:r>
      <w:r w:rsidRPr="00CB0B4B">
        <w:rPr>
          <w:b/>
          <w:bCs/>
        </w:rPr>
        <w:t>Machine Monitoring and Control System (MMCS)</w:t>
      </w:r>
      <w:r w:rsidRPr="00CB0B4B">
        <w:t xml:space="preserve"> (also referred to as CMCS) manages system bring-up and health monitoring.</w:t>
      </w:r>
    </w:p>
    <w:p w14:paraId="631CBFE8" w14:textId="77777777" w:rsidR="00CB0B4B" w:rsidRPr="00CB0B4B" w:rsidRDefault="00CB0B4B" w:rsidP="00CB0B4B">
      <w:pPr>
        <w:numPr>
          <w:ilvl w:val="0"/>
          <w:numId w:val="6"/>
        </w:numPr>
      </w:pPr>
      <w:r w:rsidRPr="00CB0B4B">
        <w:rPr>
          <w:b/>
          <w:bCs/>
        </w:rPr>
        <w:t>Fault Tolerance:</w:t>
      </w:r>
      <w:r w:rsidRPr="00CB0B4B">
        <w:t xml:space="preserve"> BG/L utilizes </w:t>
      </w:r>
      <w:r w:rsidRPr="00CB0B4B">
        <w:rPr>
          <w:b/>
          <w:bCs/>
        </w:rPr>
        <w:t>ECC</w:t>
      </w:r>
      <w:r w:rsidRPr="00CB0B4B">
        <w:t xml:space="preserve"> (Error Correcting Code) for DRAM and L3 cache, parity protection for L1 caches and buses, and bit-sparing for DRAM to mitigate hardware failures.</w:t>
      </w:r>
    </w:p>
    <w:p w14:paraId="60FB0248" w14:textId="77777777" w:rsidR="00CB0B4B" w:rsidRPr="00CB0B4B" w:rsidRDefault="00CB0B4B" w:rsidP="00CB0B4B">
      <w:pPr>
        <w:numPr>
          <w:ilvl w:val="0"/>
          <w:numId w:val="6"/>
        </w:numPr>
      </w:pPr>
      <w:r w:rsidRPr="00CB0B4B">
        <w:rPr>
          <w:b/>
          <w:bCs/>
        </w:rPr>
        <w:t>Link ASIC:</w:t>
      </w:r>
      <w:r w:rsidRPr="00CB0B4B">
        <w:t xml:space="preserve"> A separate "link" ASIC redrives signals between midplanes and allows for </w:t>
      </w:r>
      <w:r w:rsidRPr="00CB0B4B">
        <w:rPr>
          <w:b/>
          <w:bCs/>
        </w:rPr>
        <w:t>electrically isolated partitions</w:t>
      </w:r>
      <w:r w:rsidRPr="00CB0B4B">
        <w:t>, enabling the system to bypass faulty midplanes or nodes.</w:t>
      </w:r>
    </w:p>
    <w:p w14:paraId="189361F8" w14:textId="77777777" w:rsidR="00CB0B4B" w:rsidRPr="00CB0B4B" w:rsidRDefault="00CB0B4B" w:rsidP="00CB0B4B">
      <w:pPr>
        <w:numPr>
          <w:ilvl w:val="0"/>
          <w:numId w:val="6"/>
        </w:numPr>
      </w:pPr>
      <w:r w:rsidRPr="00CB0B4B">
        <w:rPr>
          <w:b/>
          <w:bCs/>
        </w:rPr>
        <w:t>Checkpointing:</w:t>
      </w:r>
      <w:r w:rsidRPr="00CB0B4B">
        <w:t xml:space="preserve"> Support for long-running applications is provided through an application-assisted </w:t>
      </w:r>
      <w:r w:rsidRPr="00CB0B4B">
        <w:rPr>
          <w:b/>
          <w:bCs/>
        </w:rPr>
        <w:t>checkpoint/restart mechanism</w:t>
      </w:r>
      <w:r w:rsidRPr="00CB0B4B">
        <w:t xml:space="preserve"> that saves the state of all compute processes to disk</w:t>
      </w:r>
    </w:p>
    <w:p w14:paraId="61FE513E" w14:textId="77777777" w:rsidR="003A55DB" w:rsidRDefault="003A55DB" w:rsidP="003A55DB">
      <w:pPr>
        <w:ind w:left="360"/>
      </w:pPr>
    </w:p>
    <w:p w14:paraId="5D5A2A0F" w14:textId="77777777" w:rsidR="003A55DB" w:rsidRDefault="003A55DB" w:rsidP="003A55DB">
      <w:pPr>
        <w:ind w:left="360"/>
      </w:pPr>
    </w:p>
    <w:p w14:paraId="6205614F" w14:textId="77777777" w:rsidR="003A55DB" w:rsidRDefault="003A55DB" w:rsidP="003A55DB"/>
    <w:p w14:paraId="6E00B6EB" w14:textId="1D011D79" w:rsidR="003A55DB" w:rsidRPr="003A55DB" w:rsidRDefault="003A55DB" w:rsidP="003A55DB">
      <w:pPr>
        <w:rPr>
          <w:b/>
          <w:bCs/>
        </w:rPr>
      </w:pPr>
      <w:r w:rsidRPr="003A55DB">
        <w:rPr>
          <w:b/>
          <w:bCs/>
        </w:rPr>
        <w:t>Architecture Details</w:t>
      </w:r>
    </w:p>
    <w:p w14:paraId="437FD3EF" w14:textId="0373012C" w:rsidR="003A55DB" w:rsidRPr="00CB0B4B" w:rsidRDefault="003A55DB" w:rsidP="003A55DB">
      <w:r w:rsidRPr="00CB0B4B">
        <w:t>The BG/L architecture was designed for extreme scalability and power efficiency, which directly influences the structure and "language" of its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344"/>
      </w:tblGrid>
      <w:tr w:rsidR="003A55DB" w:rsidRPr="00CB0B4B" w14:paraId="33B7FECB" w14:textId="77777777" w:rsidTr="00D80A9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25629" w14:textId="77777777" w:rsidR="003A55DB" w:rsidRPr="00CB0B4B" w:rsidRDefault="003A55DB" w:rsidP="00D80A91">
            <w:r w:rsidRPr="00CB0B4B">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030AD" w14:textId="77777777" w:rsidR="003A55DB" w:rsidRPr="00CB0B4B" w:rsidRDefault="003A55DB" w:rsidP="00D80A91">
            <w:r w:rsidRPr="00CB0B4B">
              <w:rPr>
                <w:b/>
                <w:bCs/>
              </w:rPr>
              <w:t>Detail</w:t>
            </w:r>
          </w:p>
        </w:tc>
      </w:tr>
      <w:tr w:rsidR="003A55DB" w:rsidRPr="00CB0B4B" w14:paraId="7BE751EB" w14:textId="77777777" w:rsidTr="00D80A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67017" w14:textId="77777777" w:rsidR="003A55DB" w:rsidRPr="00CB0B4B" w:rsidRDefault="003A55DB" w:rsidP="00D80A91">
            <w:r w:rsidRPr="00CB0B4B">
              <w:rPr>
                <w:b/>
                <w:bCs/>
              </w:rPr>
              <w:t>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6E621" w14:textId="77777777" w:rsidR="003A55DB" w:rsidRPr="00CB0B4B" w:rsidRDefault="003A55DB" w:rsidP="00D80A91">
            <w:r w:rsidRPr="00CB0B4B">
              <w:t>Originally 65,536 (64K) nodes; eventually scaled to 131,072 processors.</w:t>
            </w:r>
          </w:p>
        </w:tc>
      </w:tr>
      <w:tr w:rsidR="003A55DB" w:rsidRPr="00CB0B4B" w14:paraId="268B1A39" w14:textId="77777777" w:rsidTr="00D80A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EA94B" w14:textId="77777777" w:rsidR="003A55DB" w:rsidRPr="00CB0B4B" w:rsidRDefault="003A55DB" w:rsidP="00D80A91">
            <w:r w:rsidRPr="00CB0B4B">
              <w:rPr>
                <w:b/>
                <w:bCs/>
              </w:rPr>
              <w:t>Node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18514" w14:textId="77777777" w:rsidR="003A55DB" w:rsidRPr="00CB0B4B" w:rsidRDefault="003A55DB" w:rsidP="00D80A91">
            <w:r w:rsidRPr="00CB0B4B">
              <w:t xml:space="preserve">Each node contains a system-on-a-chip (SoC) with two </w:t>
            </w:r>
            <w:r w:rsidRPr="00CB0B4B">
              <w:rPr>
                <w:b/>
                <w:bCs/>
              </w:rPr>
              <w:t>PowerPC 440 (700 MHz)</w:t>
            </w:r>
            <w:r w:rsidRPr="00CB0B4B">
              <w:t xml:space="preserve"> cores.</w:t>
            </w:r>
          </w:p>
        </w:tc>
      </w:tr>
      <w:tr w:rsidR="003A55DB" w:rsidRPr="00CB0B4B" w14:paraId="43C85BD6" w14:textId="77777777" w:rsidTr="00D80A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9BAE6" w14:textId="77777777" w:rsidR="003A55DB" w:rsidRPr="00CB0B4B" w:rsidRDefault="003A55DB" w:rsidP="00D80A91">
            <w:r w:rsidRPr="00CB0B4B">
              <w:rPr>
                <w:b/>
                <w:bCs/>
              </w:rPr>
              <w:t>Operating Modes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3DA40" w14:textId="77777777" w:rsidR="003A55DB" w:rsidRPr="00CB0B4B" w:rsidRDefault="003A55DB" w:rsidP="00D80A91">
            <w:r w:rsidRPr="00CB0B4B">
              <w:rPr>
                <w:b/>
                <w:bCs/>
              </w:rPr>
              <w:t>Co-processor Mode:</w:t>
            </w:r>
            <w:r w:rsidRPr="00CB0B4B">
              <w:t xml:space="preserve"> 1 core for compute, 1 for communication.</w:t>
            </w:r>
          </w:p>
          <w:p w14:paraId="0CD8BB25" w14:textId="77777777" w:rsidR="003A55DB" w:rsidRPr="00CB0B4B" w:rsidRDefault="003A55DB" w:rsidP="00D80A91">
            <w:r w:rsidRPr="00CB0B4B">
              <w:br/>
            </w:r>
          </w:p>
          <w:p w14:paraId="71903183" w14:textId="77777777" w:rsidR="003A55DB" w:rsidRPr="00CB0B4B" w:rsidRDefault="003A55DB" w:rsidP="00D80A91">
            <w:r w:rsidRPr="00CB0B4B">
              <w:rPr>
                <w:b/>
                <w:bCs/>
              </w:rPr>
              <w:t>Virtual-Node Mode:</w:t>
            </w:r>
            <w:r w:rsidRPr="00CB0B4B">
              <w:t xml:space="preserve"> Both cores used for computation (doubling parallel tasks).</w:t>
            </w:r>
          </w:p>
        </w:tc>
      </w:tr>
      <w:tr w:rsidR="003A55DB" w:rsidRPr="00CB0B4B" w14:paraId="2F188E33" w14:textId="77777777" w:rsidTr="00D80A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7F449" w14:textId="77777777" w:rsidR="003A55DB" w:rsidRPr="00CB0B4B" w:rsidRDefault="003A55DB" w:rsidP="00D80A91">
            <w:r w:rsidRPr="00CB0B4B">
              <w:rPr>
                <w:b/>
                <w:bCs/>
              </w:rPr>
              <w:t>Interconnects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382AA" w14:textId="77777777" w:rsidR="003A55DB" w:rsidRPr="00CB0B4B" w:rsidRDefault="003A55DB" w:rsidP="00D80A91">
            <w:r w:rsidRPr="00CB0B4B">
              <w:t>3D Torus (for point-to-point), Collective (for broadcasts), and Control (for boot/debug).</w:t>
            </w:r>
          </w:p>
        </w:tc>
      </w:tr>
      <w:tr w:rsidR="003A55DB" w:rsidRPr="00CB0B4B" w14:paraId="6BC50935" w14:textId="77777777" w:rsidTr="00D80A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3F738" w14:textId="77777777" w:rsidR="003A55DB" w:rsidRPr="00CB0B4B" w:rsidRDefault="003A55DB" w:rsidP="00D80A91">
            <w:r w:rsidRPr="00CB0B4B">
              <w:rPr>
                <w:b/>
                <w:bCs/>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FFE22" w14:textId="77777777" w:rsidR="003A55DB" w:rsidRPr="00CB0B4B" w:rsidRDefault="003A55DB" w:rsidP="00D80A91">
            <w:r w:rsidRPr="00CB0B4B">
              <w:t>512 MB of external DDR memory per node.</w:t>
            </w:r>
          </w:p>
        </w:tc>
      </w:tr>
    </w:tbl>
    <w:p w14:paraId="4462B80E" w14:textId="77777777" w:rsidR="003A55DB" w:rsidRDefault="003A55DB" w:rsidP="003A55DB">
      <w:pPr>
        <w:rPr>
          <w:b/>
          <w:bCs/>
        </w:rPr>
      </w:pPr>
    </w:p>
    <w:p w14:paraId="05AA430F" w14:textId="3E80AEDB" w:rsidR="003A55DB" w:rsidRPr="00CB0B4B" w:rsidRDefault="003A55DB" w:rsidP="003A55DB">
      <w:pPr>
        <w:rPr>
          <w:b/>
          <w:bCs/>
        </w:rPr>
      </w:pPr>
      <w:r w:rsidRPr="00CB0B4B">
        <w:rPr>
          <w:b/>
          <w:bCs/>
        </w:rPr>
        <w:t>The BGL Log Dataset Structure</w:t>
      </w:r>
    </w:p>
    <w:p w14:paraId="6FDB53F6" w14:textId="69C0D15C" w:rsidR="003A55DB" w:rsidRPr="00CB0B4B" w:rsidRDefault="003A55DB" w:rsidP="003A55DB">
      <w:r w:rsidRPr="00CB0B4B">
        <w:t xml:space="preserve">The BGL dataset contains </w:t>
      </w:r>
      <w:r w:rsidRPr="00CB0B4B">
        <w:rPr>
          <w:b/>
          <w:bCs/>
        </w:rPr>
        <w:t>4,747,963 log lines</w:t>
      </w:r>
      <w:r w:rsidRPr="00CB0B4B">
        <w:t xml:space="preserve"> collected over 215 days (7 months).</w:t>
      </w:r>
    </w:p>
    <w:p w14:paraId="4C310970" w14:textId="77777777" w:rsidR="003A55DB" w:rsidRPr="00CB0B4B" w:rsidRDefault="003A55DB" w:rsidP="003A55DB">
      <w:pPr>
        <w:rPr>
          <w:b/>
          <w:bCs/>
        </w:rPr>
      </w:pPr>
      <w:r w:rsidRPr="00CB0B4B">
        <w:rPr>
          <w:b/>
          <w:bCs/>
        </w:rPr>
        <w:t>Log Message Schema</w:t>
      </w:r>
    </w:p>
    <w:p w14:paraId="1043FE4F" w14:textId="77777777" w:rsidR="003A55DB" w:rsidRPr="00CB0B4B" w:rsidRDefault="003A55DB" w:rsidP="003A55DB">
      <w:r w:rsidRPr="00CB0B4B">
        <w:t>Each log entry typically contains:</w:t>
      </w:r>
    </w:p>
    <w:p w14:paraId="1B7FD067" w14:textId="77777777" w:rsidR="003A55DB" w:rsidRPr="00CB0B4B" w:rsidRDefault="003A55DB" w:rsidP="003A55DB">
      <w:pPr>
        <w:numPr>
          <w:ilvl w:val="0"/>
          <w:numId w:val="11"/>
        </w:numPr>
      </w:pPr>
      <w:r w:rsidRPr="00CB0B4B">
        <w:rPr>
          <w:b/>
          <w:bCs/>
        </w:rPr>
        <w:t>Label:</w:t>
      </w:r>
      <w:r w:rsidRPr="00CB0B4B">
        <w:t xml:space="preserve"> A tag indicating if the log is an alert (- for normal, or a specific alert label like FATAL).</w:t>
      </w:r>
    </w:p>
    <w:p w14:paraId="116ABFA2" w14:textId="77777777" w:rsidR="003A55DB" w:rsidRPr="00CB0B4B" w:rsidRDefault="003A55DB" w:rsidP="003A55DB">
      <w:pPr>
        <w:numPr>
          <w:ilvl w:val="0"/>
          <w:numId w:val="11"/>
        </w:numPr>
      </w:pPr>
      <w:r w:rsidRPr="00CB0B4B">
        <w:rPr>
          <w:b/>
          <w:bCs/>
        </w:rPr>
        <w:t>Timestamp:</w:t>
      </w:r>
      <w:r w:rsidRPr="00CB0B4B">
        <w:t xml:space="preserve"> Both </w:t>
      </w:r>
      <w:proofErr w:type="spellStart"/>
      <w:r w:rsidRPr="00CB0B4B">
        <w:t>unix</w:t>
      </w:r>
      <w:proofErr w:type="spellEnd"/>
      <w:r w:rsidRPr="00CB0B4B">
        <w:t xml:space="preserve"> and human-readable formats.</w:t>
      </w:r>
    </w:p>
    <w:p w14:paraId="474676E1" w14:textId="77777777" w:rsidR="003A55DB" w:rsidRPr="00CB0B4B" w:rsidRDefault="003A55DB" w:rsidP="003A55DB">
      <w:pPr>
        <w:numPr>
          <w:ilvl w:val="0"/>
          <w:numId w:val="11"/>
        </w:numPr>
      </w:pPr>
      <w:r w:rsidRPr="00CB0B4B">
        <w:rPr>
          <w:b/>
          <w:bCs/>
        </w:rPr>
        <w:t>Node ID / Location:</w:t>
      </w:r>
      <w:r w:rsidRPr="00CB0B4B">
        <w:t xml:space="preserve"> (e.g., R02-M1-N0-</w:t>
      </w:r>
      <w:proofErr w:type="gramStart"/>
      <w:r w:rsidRPr="00CB0B4B">
        <w:t>C:J</w:t>
      </w:r>
      <w:proofErr w:type="gramEnd"/>
      <w:r w:rsidRPr="00CB0B4B">
        <w:t>12-U11) which identifies the Rack, Midplane, Node, and Chip.</w:t>
      </w:r>
    </w:p>
    <w:p w14:paraId="754B6516" w14:textId="77777777" w:rsidR="003A55DB" w:rsidRPr="00CB0B4B" w:rsidRDefault="003A55DB" w:rsidP="003A55DB">
      <w:pPr>
        <w:numPr>
          <w:ilvl w:val="0"/>
          <w:numId w:val="11"/>
        </w:numPr>
      </w:pPr>
      <w:r w:rsidRPr="00CB0B4B">
        <w:rPr>
          <w:b/>
          <w:bCs/>
        </w:rPr>
        <w:t>Component:</w:t>
      </w:r>
      <w:r w:rsidRPr="00CB0B4B">
        <w:t xml:space="preserve"> The sub-system reporting the event (e.g., RAS, KERNEL, APP).</w:t>
      </w:r>
    </w:p>
    <w:p w14:paraId="6871E48A" w14:textId="77777777" w:rsidR="003A55DB" w:rsidRPr="00CB0B4B" w:rsidRDefault="003A55DB" w:rsidP="003A55DB">
      <w:pPr>
        <w:numPr>
          <w:ilvl w:val="0"/>
          <w:numId w:val="11"/>
        </w:numPr>
      </w:pPr>
      <w:r w:rsidRPr="00CB0B4B">
        <w:rPr>
          <w:b/>
          <w:bCs/>
        </w:rPr>
        <w:t>Message Text:</w:t>
      </w:r>
      <w:r w:rsidRPr="00CB0B4B">
        <w:t xml:space="preserve"> The raw developer-written string describing the event.</w:t>
      </w:r>
    </w:p>
    <w:p w14:paraId="1EC1DC1D" w14:textId="77777777" w:rsidR="004E5D83" w:rsidRDefault="004E5D83" w:rsidP="003A55DB">
      <w:pPr>
        <w:rPr>
          <w:b/>
          <w:bCs/>
        </w:rPr>
      </w:pPr>
    </w:p>
    <w:p w14:paraId="63350AEA" w14:textId="77777777" w:rsidR="004E5D83" w:rsidRDefault="004E5D83" w:rsidP="003A55DB">
      <w:pPr>
        <w:rPr>
          <w:b/>
          <w:bCs/>
        </w:rPr>
      </w:pPr>
    </w:p>
    <w:p w14:paraId="1C49A7A5" w14:textId="77777777" w:rsidR="004E5D83" w:rsidRDefault="004E5D83" w:rsidP="003A55DB">
      <w:pPr>
        <w:rPr>
          <w:b/>
          <w:bCs/>
        </w:rPr>
      </w:pPr>
    </w:p>
    <w:p w14:paraId="34CED4DF" w14:textId="77777777" w:rsidR="004E5D83" w:rsidRDefault="004E5D83" w:rsidP="003A55DB">
      <w:pPr>
        <w:rPr>
          <w:b/>
          <w:bCs/>
        </w:rPr>
      </w:pPr>
    </w:p>
    <w:p w14:paraId="2D89AA0B" w14:textId="40603702" w:rsidR="004E5D83" w:rsidRDefault="004E5D83" w:rsidP="004E5D83">
      <w:pPr>
        <w:pStyle w:val="Heading1"/>
      </w:pPr>
      <w:r>
        <w:lastRenderedPageBreak/>
        <w:t>RAS System</w:t>
      </w:r>
    </w:p>
    <w:p w14:paraId="74598388" w14:textId="7DC945DA" w:rsidR="003A55DB" w:rsidRPr="00CB0B4B" w:rsidRDefault="003A55DB" w:rsidP="003A55DB">
      <w:pPr>
        <w:rPr>
          <w:b/>
          <w:bCs/>
        </w:rPr>
      </w:pPr>
      <w:r w:rsidRPr="00CB0B4B">
        <w:rPr>
          <w:b/>
          <w:bCs/>
        </w:rPr>
        <w:t>RAS (Reliability, Availability, and Serviceability)</w:t>
      </w:r>
    </w:p>
    <w:p w14:paraId="2917ECD9" w14:textId="77777777" w:rsidR="003A55DB" w:rsidRPr="00CB0B4B" w:rsidRDefault="003A55DB" w:rsidP="003A55DB">
      <w:r w:rsidRPr="00CB0B4B">
        <w:t xml:space="preserve">The system uses a </w:t>
      </w:r>
      <w:r w:rsidRPr="00CB0B4B">
        <w:rPr>
          <w:b/>
          <w:bCs/>
        </w:rPr>
        <w:t>RAS system</w:t>
      </w:r>
      <w:r w:rsidRPr="00CB0B4B">
        <w:t xml:space="preserve"> to record events. These are categorized by </w:t>
      </w:r>
      <w:r w:rsidRPr="00CB0B4B">
        <w:rPr>
          <w:b/>
          <w:bCs/>
        </w:rPr>
        <w:t>Severity Levels</w:t>
      </w:r>
      <w:r w:rsidRPr="00CB0B4B">
        <w:t xml:space="preserve"> which are critical for RAG filtering:</w:t>
      </w:r>
    </w:p>
    <w:p w14:paraId="15E5FECD" w14:textId="77777777" w:rsidR="003A55DB" w:rsidRPr="00CB0B4B" w:rsidRDefault="003A55DB" w:rsidP="003A55DB">
      <w:pPr>
        <w:numPr>
          <w:ilvl w:val="0"/>
          <w:numId w:val="12"/>
        </w:numPr>
      </w:pPr>
      <w:r w:rsidRPr="00CB0B4B">
        <w:rPr>
          <w:b/>
          <w:bCs/>
        </w:rPr>
        <w:t>INFO / WARNING:</w:t>
      </w:r>
      <w:r w:rsidRPr="00CB0B4B">
        <w:t xml:space="preserve"> Non-critical status updates.</w:t>
      </w:r>
    </w:p>
    <w:p w14:paraId="336CBA44" w14:textId="77777777" w:rsidR="003A55DB" w:rsidRPr="00CB0B4B" w:rsidRDefault="003A55DB" w:rsidP="003A55DB">
      <w:pPr>
        <w:numPr>
          <w:ilvl w:val="0"/>
          <w:numId w:val="12"/>
        </w:numPr>
      </w:pPr>
      <w:r w:rsidRPr="00CB0B4B">
        <w:rPr>
          <w:b/>
          <w:bCs/>
        </w:rPr>
        <w:t>SEVERE / ERROR:</w:t>
      </w:r>
      <w:r w:rsidRPr="00CB0B4B">
        <w:t xml:space="preserve"> Issues that might impact a single job.</w:t>
      </w:r>
    </w:p>
    <w:p w14:paraId="6D329A97" w14:textId="77777777" w:rsidR="003A55DB" w:rsidRPr="00CB0B4B" w:rsidRDefault="003A55DB" w:rsidP="003A55DB">
      <w:pPr>
        <w:numPr>
          <w:ilvl w:val="0"/>
          <w:numId w:val="12"/>
        </w:numPr>
      </w:pPr>
      <w:r w:rsidRPr="00CB0B4B">
        <w:rPr>
          <w:b/>
          <w:bCs/>
        </w:rPr>
        <w:t>FATAL / FAILURE:</w:t>
      </w:r>
      <w:r w:rsidRPr="00CB0B4B">
        <w:t xml:space="preserve"> Critical hardware or software crashes.</w:t>
      </w:r>
    </w:p>
    <w:p w14:paraId="275A15B8" w14:textId="77777777" w:rsidR="00463834" w:rsidRDefault="00463834" w:rsidP="003A55DB">
      <w:pPr>
        <w:rPr>
          <w:b/>
          <w:bCs/>
        </w:rPr>
      </w:pPr>
    </w:p>
    <w:p w14:paraId="2C160ACA" w14:textId="77777777" w:rsidR="00705B7F" w:rsidRPr="00705B7F" w:rsidRDefault="00705B7F" w:rsidP="00705B7F">
      <w:pPr>
        <w:rPr>
          <w:b/>
          <w:bCs/>
        </w:rPr>
      </w:pPr>
      <w:r w:rsidRPr="00705B7F">
        <w:rPr>
          <w:b/>
          <w:bCs/>
        </w:rPr>
        <w:t>What the RAS system is</w:t>
      </w:r>
    </w:p>
    <w:p w14:paraId="64A8A413" w14:textId="77777777" w:rsidR="00705B7F" w:rsidRPr="00705B7F" w:rsidRDefault="00705B7F" w:rsidP="00705B7F">
      <w:r w:rsidRPr="00705B7F">
        <w:t xml:space="preserve">BGL's logging is managed by the Machine Management Control System (MMCS), which runs on the service node — two per rack. </w:t>
      </w:r>
      <w:proofErr w:type="spellStart"/>
      <w:r w:rsidRPr="00705B7F">
        <w:t>Compute</w:t>
      </w:r>
      <w:proofErr w:type="spellEnd"/>
      <w:r w:rsidRPr="00705B7F">
        <w:t xml:space="preserve"> chips store errors locally until polled, at which point messages are collected via the JTAG-mailbox protocol at roughly one millisecond intervals. The MMCS process then relays these messages to a centralized DB2 database. That DB2 database is the source of the log file you have attached. It includes hardware and software errors at all levels, from chip SRAM parity errors to fan failures, and timestamps events down to the microsecond — unlike the one-second granularity of typical </w:t>
      </w:r>
      <w:proofErr w:type="spellStart"/>
      <w:r w:rsidRPr="00705B7F">
        <w:t>syslogs</w:t>
      </w:r>
      <w:proofErr w:type="spellEnd"/>
      <w:r w:rsidRPr="00705B7F">
        <w:t>.</w:t>
      </w:r>
    </w:p>
    <w:p w14:paraId="34AB4BB0" w14:textId="77777777" w:rsidR="00705B7F" w:rsidRPr="00705B7F" w:rsidRDefault="00705B7F" w:rsidP="00705B7F">
      <w:r w:rsidRPr="00705B7F">
        <w:pict w14:anchorId="09CCED87">
          <v:rect id="_x0000_i1081" style="width:0;height:1.5pt" o:hralign="center" o:hrstd="t" o:hr="t" fillcolor="#a0a0a0" stroked="f"/>
        </w:pict>
      </w:r>
    </w:p>
    <w:p w14:paraId="2A837029" w14:textId="77777777" w:rsidR="00705B7F" w:rsidRPr="00705B7F" w:rsidRDefault="00705B7F" w:rsidP="00705B7F">
      <w:pPr>
        <w:rPr>
          <w:b/>
          <w:bCs/>
        </w:rPr>
      </w:pPr>
      <w:r w:rsidRPr="00705B7F">
        <w:rPr>
          <w:b/>
          <w:bCs/>
        </w:rPr>
        <w:t>The structure of each log record</w:t>
      </w:r>
    </w:p>
    <w:p w14:paraId="0F72AAD7" w14:textId="77777777" w:rsidR="00705B7F" w:rsidRPr="00705B7F" w:rsidRDefault="00705B7F" w:rsidP="00705B7F">
      <w:r w:rsidRPr="00705B7F">
        <w:t>Every row in the CSV represents one RAS event and has 13 fields. The most important ones to understand:</w:t>
      </w:r>
    </w:p>
    <w:p w14:paraId="3D10BAB2" w14:textId="77777777" w:rsidR="00705B7F" w:rsidRPr="00705B7F" w:rsidRDefault="00705B7F" w:rsidP="00705B7F">
      <w:r w:rsidRPr="00705B7F">
        <w:t>Node address — this encodes the physical location in the machine using a hierarchical naming scheme. For example, R02-M1-N0-</w:t>
      </w:r>
      <w:proofErr w:type="gramStart"/>
      <w:r w:rsidRPr="00705B7F">
        <w:t>C:J</w:t>
      </w:r>
      <w:proofErr w:type="gramEnd"/>
      <w:r w:rsidRPr="00705B7F">
        <w:t>12-U11 means rack 2, midplane 1, node 0, compute card J12, ASIC U11. This level of spatial precision is essential for diagnosing hardware faults.</w:t>
      </w:r>
    </w:p>
    <w:p w14:paraId="45D7082B" w14:textId="77777777" w:rsidR="00705B7F" w:rsidRPr="00705B7F" w:rsidRDefault="00705B7F" w:rsidP="00705B7F">
      <w:r w:rsidRPr="00705B7F">
        <w:t>Type — almost all entries are RAS (1,962 of 2,000 rows); a small number are NULL, indicating entries without a formal RAS classification.</w:t>
      </w:r>
    </w:p>
    <w:p w14:paraId="65613ABA" w14:textId="77777777" w:rsidR="00705B7F" w:rsidRPr="00705B7F" w:rsidRDefault="00705B7F" w:rsidP="00705B7F">
      <w:r w:rsidRPr="00705B7F">
        <w:t>Component — which subsystem originated the event: KERNEL (1,820 entries), APP (107), DISCOVERY (35), MMCS (35), and HARDWARE (3).</w:t>
      </w:r>
    </w:p>
    <w:p w14:paraId="5E16DAFE" w14:textId="77777777" w:rsidR="00705B7F" w:rsidRPr="00705B7F" w:rsidRDefault="00705B7F" w:rsidP="00705B7F">
      <w:r w:rsidRPr="00705B7F">
        <w:t>Level — the severity field. In this 2,000-row sample: INFO (1,597), FATAL (347), ERROR (41), WARNING (8), SEVERE (7). Critically, tagging all FATAL/FAILURE severity messages as alerts would have yielded a 59% false positive rate — meaning severity alone is unreliable for detecting real failures.</w:t>
      </w:r>
    </w:p>
    <w:p w14:paraId="2DDC31EB" w14:textId="77777777" w:rsidR="00705B7F" w:rsidRPr="00705B7F" w:rsidRDefault="00705B7F" w:rsidP="00705B7F">
      <w:r w:rsidRPr="00705B7F">
        <w:t>Label — expert-assigned alert category (or - for non-alert entries). The most common labelled categories in the sample are KERNDTLB (60 events), KERNSTOR (30), APPSEV (17), KERNMNTF (11), and KERNTERM (7).</w:t>
      </w:r>
    </w:p>
    <w:p w14:paraId="7373D092" w14:textId="77777777" w:rsidR="00705B7F" w:rsidRPr="00705B7F" w:rsidRDefault="00705B7F" w:rsidP="00705B7F">
      <w:proofErr w:type="spellStart"/>
      <w:r w:rsidRPr="00705B7F">
        <w:t>EventId</w:t>
      </w:r>
      <w:proofErr w:type="spellEnd"/>
      <w:r w:rsidRPr="00705B7F">
        <w:t xml:space="preserve"> / </w:t>
      </w:r>
      <w:proofErr w:type="spellStart"/>
      <w:r w:rsidRPr="00705B7F">
        <w:t>EventTemplate</w:t>
      </w:r>
      <w:proofErr w:type="spellEnd"/>
      <w:r w:rsidRPr="00705B7F">
        <w:t xml:space="preserve"> — a parsed template that normalises variable content. For example, raw content CE </w:t>
      </w:r>
      <w:proofErr w:type="spellStart"/>
      <w:r w:rsidRPr="00705B7F">
        <w:t>sym</w:t>
      </w:r>
      <w:proofErr w:type="spellEnd"/>
      <w:r w:rsidRPr="00705B7F">
        <w:t xml:space="preserve"> 2, at 0x0b85eee0, mask 0x05 is abstracted to template CE </w:t>
      </w:r>
      <w:proofErr w:type="spellStart"/>
      <w:r w:rsidRPr="00705B7F">
        <w:t>sym</w:t>
      </w:r>
      <w:proofErr w:type="spellEnd"/>
      <w:r w:rsidRPr="00705B7F">
        <w:t xml:space="preserve"> &lt;*&gt;, at &lt;*&gt;, mask &lt;*&gt; with ID E18.</w:t>
      </w:r>
    </w:p>
    <w:p w14:paraId="3D1566D4" w14:textId="77777777" w:rsidR="00705B7F" w:rsidRPr="00705B7F" w:rsidRDefault="00705B7F" w:rsidP="00705B7F">
      <w:r w:rsidRPr="00705B7F">
        <w:lastRenderedPageBreak/>
        <w:pict w14:anchorId="15C11A2E">
          <v:rect id="_x0000_i1082" style="width:0;height:1.5pt" o:hralign="center" o:hrstd="t" o:hr="t" fillcolor="#a0a0a0" stroked="f"/>
        </w:pict>
      </w:r>
    </w:p>
    <w:p w14:paraId="79169B2B" w14:textId="77777777" w:rsidR="00705B7F" w:rsidRPr="00705B7F" w:rsidRDefault="00705B7F" w:rsidP="00705B7F">
      <w:pPr>
        <w:rPr>
          <w:b/>
          <w:bCs/>
        </w:rPr>
      </w:pPr>
      <w:r w:rsidRPr="00705B7F">
        <w:rPr>
          <w:b/>
          <w:bCs/>
        </w:rPr>
        <w:t>Concrete examples from the log</w:t>
      </w:r>
    </w:p>
    <w:p w14:paraId="734BBDC0" w14:textId="77777777" w:rsidR="00705B7F" w:rsidRPr="00705B7F" w:rsidRDefault="00705B7F" w:rsidP="00705B7F">
      <w:r w:rsidRPr="00705B7F">
        <w:t>Here are four representative event types drawn directly from the CSV:</w:t>
      </w:r>
    </w:p>
    <w:p w14:paraId="3BBB55C7" w14:textId="77777777" w:rsidR="00705B7F" w:rsidRPr="00705B7F" w:rsidRDefault="00705B7F" w:rsidP="00705B7F">
      <w:r w:rsidRPr="00705B7F">
        <w:t>Instruction cache parity error (INFO, KERNEL, not an alert):</w:t>
      </w:r>
    </w:p>
    <w:p w14:paraId="1CD683D8" w14:textId="77777777" w:rsidR="00705B7F" w:rsidRPr="00705B7F" w:rsidRDefault="00705B7F" w:rsidP="00705B7F">
      <w:r w:rsidRPr="00705B7F">
        <w:t>R02-M1-N0-</w:t>
      </w:r>
      <w:proofErr w:type="gramStart"/>
      <w:r w:rsidRPr="00705B7F">
        <w:t>C:J</w:t>
      </w:r>
      <w:proofErr w:type="gramEnd"/>
      <w:r w:rsidRPr="00705B7F">
        <w:t>12-U11 | 2005-06-03-15.42.50 | INFO | instruction cache parity error corrected This is a correctable hardware error — the ASIC's ECC caught and fixed a single-bit fault transparently. Three of these appeared on the same node within minutes, suggesting a slightly degraded chip but not a critical failure.</w:t>
      </w:r>
    </w:p>
    <w:p w14:paraId="6C8CB30F" w14:textId="77777777" w:rsidR="00705B7F" w:rsidRPr="00705B7F" w:rsidRDefault="00705B7F" w:rsidP="00705B7F">
      <w:r w:rsidRPr="00705B7F">
        <w:t>Double-hummer alignment exception (INFO, KERNEL, not an alert):</w:t>
      </w:r>
    </w:p>
    <w:p w14:paraId="6CBE2C20" w14:textId="77777777" w:rsidR="00705B7F" w:rsidRPr="00705B7F" w:rsidRDefault="00705B7F" w:rsidP="00705B7F">
      <w:r w:rsidRPr="00705B7F">
        <w:t>R23-M0-NE-</w:t>
      </w:r>
      <w:proofErr w:type="gramStart"/>
      <w:r w:rsidRPr="00705B7F">
        <w:t>C:J</w:t>
      </w:r>
      <w:proofErr w:type="gramEnd"/>
      <w:r w:rsidRPr="00705B7F">
        <w:t>05-U01 | INFO | 63543 double-hummer alignment exceptions This refers to the BGL's custom "Double FPU" (the paired floating-point units described in the architecture paper). A very high count like 63,543 suggests application code with unaligned memory accesses on that node.</w:t>
      </w:r>
    </w:p>
    <w:p w14:paraId="56AFB432" w14:textId="77777777" w:rsidR="00705B7F" w:rsidRPr="00705B7F" w:rsidRDefault="00705B7F" w:rsidP="00705B7F">
      <w:r w:rsidRPr="00705B7F">
        <w:t>Correctable ECC memory error (INFO, KERNEL, not an alert):</w:t>
      </w:r>
    </w:p>
    <w:p w14:paraId="2DA0C3A6" w14:textId="77777777" w:rsidR="00705B7F" w:rsidRPr="00705B7F" w:rsidRDefault="00705B7F" w:rsidP="00705B7F">
      <w:r w:rsidRPr="00705B7F">
        <w:t>R16-M1-N2-</w:t>
      </w:r>
      <w:proofErr w:type="gramStart"/>
      <w:r w:rsidRPr="00705B7F">
        <w:t>C:J</w:t>
      </w:r>
      <w:proofErr w:type="gramEnd"/>
      <w:r w:rsidRPr="00705B7F">
        <w:t xml:space="preserve">17-U01 | INFO | CE </w:t>
      </w:r>
      <w:proofErr w:type="spellStart"/>
      <w:r w:rsidRPr="00705B7F">
        <w:t>sym</w:t>
      </w:r>
      <w:proofErr w:type="spellEnd"/>
      <w:r w:rsidRPr="00705B7F">
        <w:t xml:space="preserve"> 2, at 0x0b85eee0, mask 0x05 A corrected ECC symbol error in DRAM — exactly the kind of soft fault the BGL's DRAM ECC was designed to handle. The paper notes that DRAM failures dominate the expected failure rate.</w:t>
      </w:r>
    </w:p>
    <w:p w14:paraId="0B7E76D9" w14:textId="77777777" w:rsidR="00705B7F" w:rsidRPr="00705B7F" w:rsidRDefault="00705B7F" w:rsidP="00705B7F">
      <w:r w:rsidRPr="00705B7F">
        <w:t>Application read failure (FATAL, APP, labelled APPREAD):</w:t>
      </w:r>
    </w:p>
    <w:p w14:paraId="0DA21783" w14:textId="77777777" w:rsidR="00705B7F" w:rsidRPr="00705B7F" w:rsidRDefault="00705B7F" w:rsidP="00705B7F">
      <w:r w:rsidRPr="00705B7F">
        <w:t>R04-M1-N4-</w:t>
      </w:r>
      <w:proofErr w:type="gramStart"/>
      <w:r w:rsidRPr="00705B7F">
        <w:t>I:J</w:t>
      </w:r>
      <w:proofErr w:type="gramEnd"/>
      <w:r w:rsidRPr="00705B7F">
        <w:t xml:space="preserve">18-U11 | FATAL | </w:t>
      </w:r>
      <w:proofErr w:type="spellStart"/>
      <w:r w:rsidRPr="00705B7F">
        <w:t>ciod</w:t>
      </w:r>
      <w:proofErr w:type="spellEnd"/>
      <w:r w:rsidRPr="00705B7F">
        <w:t>: failed to read message prefix on control stream (</w:t>
      </w:r>
      <w:proofErr w:type="spellStart"/>
      <w:r w:rsidRPr="00705B7F">
        <w:t>CioStream</w:t>
      </w:r>
      <w:proofErr w:type="spellEnd"/>
      <w:r w:rsidRPr="00705B7F">
        <w:t xml:space="preserve"> socket to 172.16.96.116:33569) This is a genuine alert. </w:t>
      </w:r>
      <w:proofErr w:type="spellStart"/>
      <w:r w:rsidRPr="00705B7F">
        <w:t>ciod</w:t>
      </w:r>
      <w:proofErr w:type="spellEnd"/>
      <w:r w:rsidRPr="00705B7F">
        <w:t xml:space="preserve"> is the compute I/O daemon; a failed read on the control stream means the I/O node lost contact with its compute nodes, which would kill any running job. These are tagged as APPREAD alerts by expert rules.</w:t>
      </w:r>
    </w:p>
    <w:p w14:paraId="3FB253DB" w14:textId="5A001172" w:rsidR="003A55DB" w:rsidRPr="00CB0B4B" w:rsidRDefault="003A55DB" w:rsidP="004E5D83">
      <w:pPr>
        <w:pStyle w:val="Heading1"/>
      </w:pPr>
      <w:r w:rsidRPr="00CB0B4B">
        <w:t>Processes and Operations</w:t>
      </w:r>
    </w:p>
    <w:p w14:paraId="3747BD0B" w14:textId="77777777" w:rsidR="003A55DB" w:rsidRPr="00CB0B4B" w:rsidRDefault="003A55DB" w:rsidP="003A55DB">
      <w:r w:rsidRPr="00CB0B4B">
        <w:t xml:space="preserve">Understanding what the system was </w:t>
      </w:r>
      <w:r w:rsidRPr="00CB0B4B">
        <w:rPr>
          <w:i/>
          <w:iCs/>
        </w:rPr>
        <w:t>doing</w:t>
      </w:r>
      <w:r w:rsidRPr="00CB0B4B">
        <w:t xml:space="preserve"> helps the RAG system correlate logs with root causes.</w:t>
      </w:r>
    </w:p>
    <w:p w14:paraId="562C2995" w14:textId="77777777" w:rsidR="003A55DB" w:rsidRPr="00CB0B4B" w:rsidRDefault="003A55DB" w:rsidP="003A55DB">
      <w:pPr>
        <w:numPr>
          <w:ilvl w:val="0"/>
          <w:numId w:val="13"/>
        </w:numPr>
      </w:pPr>
      <w:r w:rsidRPr="00CB0B4B">
        <w:rPr>
          <w:b/>
          <w:bCs/>
        </w:rPr>
        <w:t>Job Scheduling:</w:t>
      </w:r>
      <w:r w:rsidRPr="00CB0B4B">
        <w:t xml:space="preserve"> Jobs are allocated in "Midplane" granularity (1024 processors). Logs often capture job start/termination or failures due to partition issues.</w:t>
      </w:r>
    </w:p>
    <w:p w14:paraId="77442A1E" w14:textId="77777777" w:rsidR="003A55DB" w:rsidRPr="00CB0B4B" w:rsidRDefault="003A55DB" w:rsidP="003A55DB">
      <w:pPr>
        <w:numPr>
          <w:ilvl w:val="0"/>
          <w:numId w:val="13"/>
        </w:numPr>
      </w:pPr>
      <w:r w:rsidRPr="00CB0B4B">
        <w:rPr>
          <w:b/>
          <w:bCs/>
        </w:rPr>
        <w:t>Checkpointing:</w:t>
      </w:r>
      <w:r w:rsidRPr="00CB0B4B">
        <w:t xml:space="preserve"> Because the system was used for massive scientific simulations (like protein folding), it frequently performed "checkpoints"—saving state to disk. High I/O logs often correlate with these periods.</w:t>
      </w:r>
    </w:p>
    <w:p w14:paraId="0D10BDCF" w14:textId="77777777" w:rsidR="003A55DB" w:rsidRPr="00CB0B4B" w:rsidRDefault="003A55DB" w:rsidP="003A55DB">
      <w:pPr>
        <w:numPr>
          <w:ilvl w:val="0"/>
          <w:numId w:val="13"/>
        </w:numPr>
      </w:pPr>
      <w:r w:rsidRPr="00CB0B4B">
        <w:rPr>
          <w:b/>
          <w:bCs/>
        </w:rPr>
        <w:t>Hardware Monitoring:</w:t>
      </w:r>
      <w:r w:rsidRPr="00CB0B4B">
        <w:t xml:space="preserve"> The system logs specific hardware metrics like temperature spikes or memory bit-flips (ECC errors) which precede FATAL events.</w:t>
      </w:r>
    </w:p>
    <w:p w14:paraId="1CCBF147" w14:textId="77777777" w:rsidR="009A4CFB" w:rsidRDefault="009A4CFB"/>
    <w:p w14:paraId="6A3BF544" w14:textId="77777777" w:rsidR="003A55DB" w:rsidRDefault="003A55DB"/>
    <w:p w14:paraId="58AB25BE" w14:textId="77777777" w:rsidR="003A55DB" w:rsidRDefault="003A55DB"/>
    <w:p w14:paraId="2E642E97" w14:textId="77777777" w:rsidR="003A55DB" w:rsidRDefault="003A55DB"/>
    <w:p w14:paraId="6BE53AF3" w14:textId="77777777" w:rsidR="003A55DB" w:rsidRDefault="003A55DB"/>
    <w:p w14:paraId="634AE6AE" w14:textId="545C16D8" w:rsidR="00CB0B4B" w:rsidRDefault="003A55DB">
      <w:r>
        <w:lastRenderedPageBreak/>
        <w:t>T</w:t>
      </w:r>
      <w:r w:rsidRPr="003A55DB">
        <w:t xml:space="preserve">he processes running on the </w:t>
      </w:r>
      <w:proofErr w:type="spellStart"/>
      <w:r w:rsidRPr="003A55DB">
        <w:t>BlueGene</w:t>
      </w:r>
      <w:proofErr w:type="spellEnd"/>
      <w:r w:rsidRPr="003A55DB">
        <w:t xml:space="preserve">/L (BG/L) system that generated these logs were primarily </w:t>
      </w:r>
      <w:r w:rsidRPr="003A55DB">
        <w:rPr>
          <w:b/>
          <w:bCs/>
        </w:rPr>
        <w:t>massively parallel scientific applications</w:t>
      </w:r>
      <w:r w:rsidRPr="003A55DB">
        <w:t xml:space="preserve">. These applications were organized as collections of </w:t>
      </w:r>
      <w:r w:rsidRPr="003A55DB">
        <w:rPr>
          <w:b/>
          <w:bCs/>
        </w:rPr>
        <w:t>compute processes</w:t>
      </w:r>
      <w:r w:rsidRPr="003A55DB">
        <w:t>, with each process running on a dedicated compute node within a specific partition of the system</w:t>
      </w:r>
    </w:p>
    <w:p w14:paraId="79696546" w14:textId="77777777" w:rsidR="00CB0B4B" w:rsidRPr="00CB0B4B" w:rsidRDefault="00CB0B4B" w:rsidP="00CB0B4B">
      <w:r w:rsidRPr="00CB0B4B">
        <w:rPr>
          <w:b/>
          <w:bCs/>
        </w:rPr>
        <w:t>Compute Node Processes</w:t>
      </w:r>
    </w:p>
    <w:p w14:paraId="5B5F275D" w14:textId="77777777" w:rsidR="00CB0B4B" w:rsidRPr="00CB0B4B" w:rsidRDefault="00CB0B4B" w:rsidP="00CB0B4B">
      <w:pPr>
        <w:numPr>
          <w:ilvl w:val="0"/>
          <w:numId w:val="7"/>
        </w:numPr>
      </w:pPr>
      <w:r w:rsidRPr="00CB0B4B">
        <w:rPr>
          <w:b/>
          <w:bCs/>
        </w:rPr>
        <w:t>Single-User Environment:</w:t>
      </w:r>
      <w:r w:rsidRPr="00CB0B4B">
        <w:t xml:space="preserve"> Each compute node runs a </w:t>
      </w:r>
      <w:r w:rsidRPr="00CB0B4B">
        <w:rPr>
          <w:b/>
          <w:bCs/>
        </w:rPr>
        <w:t>lightweight, single-user operating system</w:t>
      </w:r>
      <w:r w:rsidRPr="00CB0B4B">
        <w:t xml:space="preserve"> (the compute node kernel) dedicated to the execution of a </w:t>
      </w:r>
      <w:r w:rsidRPr="00CB0B4B">
        <w:rPr>
          <w:b/>
          <w:bCs/>
        </w:rPr>
        <w:t>single application process</w:t>
      </w:r>
      <w:r w:rsidRPr="00CB0B4B">
        <w:t>.</w:t>
      </w:r>
    </w:p>
    <w:p w14:paraId="6C75FB37" w14:textId="77777777" w:rsidR="00CB0B4B" w:rsidRPr="00CB0B4B" w:rsidRDefault="00CB0B4B" w:rsidP="00CB0B4B">
      <w:pPr>
        <w:numPr>
          <w:ilvl w:val="0"/>
          <w:numId w:val="7"/>
        </w:numPr>
      </w:pPr>
      <w:r w:rsidRPr="00CB0B4B">
        <w:rPr>
          <w:b/>
          <w:bCs/>
        </w:rPr>
        <w:t>Threading:</w:t>
      </w:r>
      <w:r w:rsidRPr="00CB0B4B">
        <w:t xml:space="preserve"> This application process is </w:t>
      </w:r>
      <w:r w:rsidRPr="00CB0B4B">
        <w:rPr>
          <w:b/>
          <w:bCs/>
        </w:rPr>
        <w:t>dual-threaded</w:t>
      </w:r>
      <w:r w:rsidRPr="00CB0B4B">
        <w:t>, with each thread typically bound to one of the two PowerPC 440 processors in the node.</w:t>
      </w:r>
    </w:p>
    <w:p w14:paraId="0533646C" w14:textId="77777777" w:rsidR="00CB0B4B" w:rsidRPr="00CB0B4B" w:rsidRDefault="00CB0B4B" w:rsidP="00CB0B4B">
      <w:pPr>
        <w:numPr>
          <w:ilvl w:val="0"/>
          <w:numId w:val="7"/>
        </w:numPr>
      </w:pPr>
      <w:r w:rsidRPr="00CB0B4B">
        <w:rPr>
          <w:b/>
          <w:bCs/>
        </w:rPr>
        <w:t>Resource Utilization:</w:t>
      </w:r>
      <w:r w:rsidRPr="00CB0B4B">
        <w:t xml:space="preserve"> Because the kernel does not support demand paging or context switching, the application process receives </w:t>
      </w:r>
      <w:r w:rsidRPr="00CB0B4B">
        <w:rPr>
          <w:b/>
          <w:bCs/>
        </w:rPr>
        <w:t>full resource utilization</w:t>
      </w:r>
      <w:r w:rsidRPr="00CB0B4B">
        <w:t xml:space="preserve"> of the node.</w:t>
      </w:r>
    </w:p>
    <w:p w14:paraId="1FA02508" w14:textId="77777777" w:rsidR="00CB0B4B" w:rsidRPr="00CB0B4B" w:rsidRDefault="00CB0B4B" w:rsidP="00CB0B4B">
      <w:pPr>
        <w:numPr>
          <w:ilvl w:val="0"/>
          <w:numId w:val="7"/>
        </w:numPr>
      </w:pPr>
      <w:r w:rsidRPr="00CB0B4B">
        <w:rPr>
          <w:b/>
          <w:bCs/>
        </w:rPr>
        <w:t>Direct Hardware Access:</w:t>
      </w:r>
      <w:r w:rsidRPr="00CB0B4B">
        <w:t xml:space="preserve"> Compute processes have direct access to the torus and tree networks through a user-level runtime library for efficient inter-process communication.</w:t>
      </w:r>
    </w:p>
    <w:p w14:paraId="5DB9544F" w14:textId="77777777" w:rsidR="00CB0B4B" w:rsidRPr="00CB0B4B" w:rsidRDefault="00CB0B4B" w:rsidP="00CB0B4B">
      <w:r w:rsidRPr="00CB0B4B">
        <w:rPr>
          <w:b/>
          <w:bCs/>
        </w:rPr>
        <w:t>I/O and Service Processes</w:t>
      </w:r>
    </w:p>
    <w:p w14:paraId="29E44194" w14:textId="77777777" w:rsidR="00CB0B4B" w:rsidRPr="00CB0B4B" w:rsidRDefault="00CB0B4B" w:rsidP="00CB0B4B">
      <w:pPr>
        <w:numPr>
          <w:ilvl w:val="0"/>
          <w:numId w:val="8"/>
        </w:numPr>
      </w:pPr>
      <w:r w:rsidRPr="00CB0B4B">
        <w:rPr>
          <w:b/>
          <w:bCs/>
        </w:rPr>
        <w:t>Linux Environment:</w:t>
      </w:r>
      <w:r w:rsidRPr="00CB0B4B">
        <w:t xml:space="preserve"> Unlike compute nodes, I/O nodes run a standard </w:t>
      </w:r>
      <w:r w:rsidRPr="00CB0B4B">
        <w:rPr>
          <w:b/>
          <w:bCs/>
        </w:rPr>
        <w:t>Linux operating system</w:t>
      </w:r>
      <w:r w:rsidRPr="00CB0B4B">
        <w:t xml:space="preserve"> and support </w:t>
      </w:r>
      <w:r w:rsidRPr="00CB0B4B">
        <w:rPr>
          <w:b/>
          <w:bCs/>
        </w:rPr>
        <w:t>multiple processes</w:t>
      </w:r>
      <w:r w:rsidRPr="00CB0B4B">
        <w:t>.</w:t>
      </w:r>
    </w:p>
    <w:p w14:paraId="34B48D4E" w14:textId="77777777" w:rsidR="00CB0B4B" w:rsidRPr="00CB0B4B" w:rsidRDefault="00CB0B4B" w:rsidP="00CB0B4B">
      <w:pPr>
        <w:numPr>
          <w:ilvl w:val="0"/>
          <w:numId w:val="8"/>
        </w:numPr>
      </w:pPr>
      <w:r w:rsidRPr="00CB0B4B">
        <w:rPr>
          <w:b/>
          <w:bCs/>
        </w:rPr>
        <w:t>I/O Shipping:</w:t>
      </w:r>
      <w:r w:rsidRPr="00CB0B4B">
        <w:t xml:space="preserve"> When a compute process performs a file or socket operation, the request is "shipped" via the tree network to a </w:t>
      </w:r>
      <w:r w:rsidRPr="00CB0B4B">
        <w:rPr>
          <w:b/>
          <w:bCs/>
        </w:rPr>
        <w:t>service process</w:t>
      </w:r>
      <w:r w:rsidRPr="00CB0B4B">
        <w:t xml:space="preserve"> on an I/O node. This service process executes the operation against the Linux OS and returns the results to the compute node.</w:t>
      </w:r>
    </w:p>
    <w:p w14:paraId="0D9DA834" w14:textId="77777777" w:rsidR="00CB0B4B" w:rsidRPr="00CB0B4B" w:rsidRDefault="00CB0B4B" w:rsidP="00CB0B4B">
      <w:pPr>
        <w:numPr>
          <w:ilvl w:val="0"/>
          <w:numId w:val="8"/>
        </w:numPr>
      </w:pPr>
      <w:r w:rsidRPr="00CB0B4B">
        <w:rPr>
          <w:b/>
          <w:bCs/>
        </w:rPr>
        <w:t>No Application Code:</w:t>
      </w:r>
      <w:r w:rsidRPr="00CB0B4B">
        <w:t xml:space="preserve"> Only system software and service processes execute on the I/O nodes; </w:t>
      </w:r>
      <w:r w:rsidRPr="00CB0B4B">
        <w:rPr>
          <w:b/>
          <w:bCs/>
        </w:rPr>
        <w:t>no actual application code</w:t>
      </w:r>
      <w:r w:rsidRPr="00CB0B4B">
        <w:t xml:space="preserve"> runs there.</w:t>
      </w:r>
    </w:p>
    <w:p w14:paraId="744A9593" w14:textId="77777777" w:rsidR="00CB0B4B" w:rsidRPr="00CB0B4B" w:rsidRDefault="00CB0B4B" w:rsidP="00CB0B4B">
      <w:pPr>
        <w:numPr>
          <w:ilvl w:val="0"/>
          <w:numId w:val="8"/>
        </w:numPr>
      </w:pPr>
      <w:r w:rsidRPr="00CB0B4B">
        <w:rPr>
          <w:b/>
          <w:bCs/>
        </w:rPr>
        <w:t>Control and Management:</w:t>
      </w:r>
      <w:r w:rsidRPr="00CB0B4B">
        <w:t xml:space="preserve"> I/O nodes also run processes that facilitate system </w:t>
      </w:r>
      <w:r w:rsidRPr="00CB0B4B">
        <w:rPr>
          <w:b/>
          <w:bCs/>
        </w:rPr>
        <w:t>bring-up, job launch, and debugging</w:t>
      </w:r>
      <w:r w:rsidRPr="00CB0B4B">
        <w:t>.</w:t>
      </w:r>
    </w:p>
    <w:p w14:paraId="6C591B91" w14:textId="77777777" w:rsidR="00CB0B4B" w:rsidRPr="00CB0B4B" w:rsidRDefault="00CB0B4B" w:rsidP="00CB0B4B">
      <w:r w:rsidRPr="00CB0B4B">
        <w:rPr>
          <w:b/>
          <w:bCs/>
        </w:rPr>
        <w:t>Programming Models and Application Types</w:t>
      </w:r>
    </w:p>
    <w:p w14:paraId="31836A8F" w14:textId="77777777" w:rsidR="00CB0B4B" w:rsidRPr="00CB0B4B" w:rsidRDefault="00CB0B4B" w:rsidP="00CB0B4B">
      <w:pPr>
        <w:numPr>
          <w:ilvl w:val="0"/>
          <w:numId w:val="9"/>
        </w:numPr>
      </w:pPr>
      <w:r w:rsidRPr="00CB0B4B">
        <w:rPr>
          <w:b/>
          <w:bCs/>
        </w:rPr>
        <w:t>MPI Dominance:</w:t>
      </w:r>
      <w:r w:rsidRPr="00CB0B4B">
        <w:t xml:space="preserve"> The dominant parallel programming model for these processes is </w:t>
      </w:r>
      <w:r w:rsidRPr="00CB0B4B">
        <w:rPr>
          <w:b/>
          <w:bCs/>
        </w:rPr>
        <w:t>Message Passing Interface (MPI)</w:t>
      </w:r>
      <w:r w:rsidRPr="00CB0B4B">
        <w:t xml:space="preserve">. The architecture also supports global address space models like </w:t>
      </w:r>
      <w:r w:rsidRPr="00CB0B4B">
        <w:rPr>
          <w:b/>
          <w:bCs/>
        </w:rPr>
        <w:t>Unified Parallel C (UPC)</w:t>
      </w:r>
      <w:r w:rsidRPr="00CB0B4B">
        <w:t xml:space="preserve"> and </w:t>
      </w:r>
      <w:r w:rsidRPr="00CB0B4B">
        <w:rPr>
          <w:b/>
          <w:bCs/>
        </w:rPr>
        <w:t>Co-arrays</w:t>
      </w:r>
      <w:r w:rsidRPr="00CB0B4B">
        <w:t>.</w:t>
      </w:r>
    </w:p>
    <w:p w14:paraId="199BC48C" w14:textId="77777777" w:rsidR="00CB0B4B" w:rsidRPr="00CB0B4B" w:rsidRDefault="00CB0B4B" w:rsidP="00CB0B4B">
      <w:pPr>
        <w:numPr>
          <w:ilvl w:val="0"/>
          <w:numId w:val="9"/>
        </w:numPr>
      </w:pPr>
      <w:r w:rsidRPr="00CB0B4B">
        <w:rPr>
          <w:b/>
          <w:bCs/>
        </w:rPr>
        <w:t>Scientific Domains:</w:t>
      </w:r>
      <w:r w:rsidRPr="00CB0B4B">
        <w:t xml:space="preserve"> The processes span various scientific domains, including:</w:t>
      </w:r>
    </w:p>
    <w:p w14:paraId="07CFE51C" w14:textId="77777777" w:rsidR="00CB0B4B" w:rsidRPr="00CB0B4B" w:rsidRDefault="00CB0B4B" w:rsidP="00CB0B4B">
      <w:pPr>
        <w:numPr>
          <w:ilvl w:val="1"/>
          <w:numId w:val="9"/>
        </w:numPr>
      </w:pPr>
      <w:r w:rsidRPr="00CB0B4B">
        <w:rPr>
          <w:b/>
          <w:bCs/>
        </w:rPr>
        <w:t>Life Sciences:</w:t>
      </w:r>
      <w:r w:rsidRPr="00CB0B4B">
        <w:t xml:space="preserve"> Molecular dynamics and simulation kernels specifically for </w:t>
      </w:r>
      <w:r w:rsidRPr="00CB0B4B">
        <w:rPr>
          <w:b/>
          <w:bCs/>
        </w:rPr>
        <w:t>protein folding</w:t>
      </w:r>
      <w:r w:rsidRPr="00CB0B4B">
        <w:t>.</w:t>
      </w:r>
    </w:p>
    <w:p w14:paraId="4D952A21" w14:textId="77777777" w:rsidR="00CB0B4B" w:rsidRPr="00CB0B4B" w:rsidRDefault="00CB0B4B" w:rsidP="00CB0B4B">
      <w:pPr>
        <w:numPr>
          <w:ilvl w:val="1"/>
          <w:numId w:val="9"/>
        </w:numPr>
      </w:pPr>
      <w:r w:rsidRPr="00CB0B4B">
        <w:rPr>
          <w:b/>
          <w:bCs/>
        </w:rPr>
        <w:t>Physics and Chemistry:</w:t>
      </w:r>
      <w:r w:rsidRPr="00CB0B4B">
        <w:t xml:space="preserve"> Hydrodynamics, quantum chemistry, and climate </w:t>
      </w:r>
      <w:proofErr w:type="spellStart"/>
      <w:r w:rsidRPr="00CB0B4B">
        <w:t>modeling</w:t>
      </w:r>
      <w:proofErr w:type="spellEnd"/>
      <w:r w:rsidRPr="00CB0B4B">
        <w:t>.</w:t>
      </w:r>
    </w:p>
    <w:p w14:paraId="6E7E0E59" w14:textId="77777777" w:rsidR="00CB0B4B" w:rsidRPr="00CB0B4B" w:rsidRDefault="00CB0B4B" w:rsidP="00CB0B4B">
      <w:pPr>
        <w:numPr>
          <w:ilvl w:val="1"/>
          <w:numId w:val="9"/>
        </w:numPr>
      </w:pPr>
      <w:r w:rsidRPr="00CB0B4B">
        <w:rPr>
          <w:b/>
          <w:bCs/>
        </w:rPr>
        <w:t>Specific Benchmarks:</w:t>
      </w:r>
      <w:r w:rsidRPr="00CB0B4B">
        <w:t xml:space="preserve"> Applications used for system validation include </w:t>
      </w:r>
      <w:r w:rsidRPr="00CB0B4B">
        <w:rPr>
          <w:b/>
          <w:bCs/>
        </w:rPr>
        <w:t>SPPM</w:t>
      </w:r>
      <w:r w:rsidRPr="00CB0B4B">
        <w:t xml:space="preserve"> (simplified piecewise-parabolic method), </w:t>
      </w:r>
      <w:r w:rsidRPr="00CB0B4B">
        <w:rPr>
          <w:b/>
          <w:bCs/>
        </w:rPr>
        <w:t>Sweep3D</w:t>
      </w:r>
      <w:r w:rsidRPr="00CB0B4B">
        <w:t xml:space="preserve"> (neutron transport), </w:t>
      </w:r>
      <w:r w:rsidRPr="00CB0B4B">
        <w:rPr>
          <w:b/>
          <w:bCs/>
        </w:rPr>
        <w:t>SAMRAI</w:t>
      </w:r>
      <w:r w:rsidRPr="00CB0B4B">
        <w:t xml:space="preserve"> (structured adaptive mesh refinement), and </w:t>
      </w:r>
      <w:r w:rsidRPr="00CB0B4B">
        <w:rPr>
          <w:b/>
          <w:bCs/>
        </w:rPr>
        <w:t>UMT2K</w:t>
      </w:r>
      <w:r w:rsidRPr="00CB0B4B">
        <w:t xml:space="preserve"> (photon transport).</w:t>
      </w:r>
    </w:p>
    <w:p w14:paraId="74F96EC7" w14:textId="77777777" w:rsidR="00CB0B4B" w:rsidRPr="00CB0B4B" w:rsidRDefault="00CB0B4B" w:rsidP="00CB0B4B">
      <w:r w:rsidRPr="00CB0B4B">
        <w:rPr>
          <w:b/>
          <w:bCs/>
        </w:rPr>
        <w:t>Process Monitoring in Logs</w:t>
      </w:r>
    </w:p>
    <w:p w14:paraId="201BD1A4" w14:textId="77777777" w:rsidR="00CB0B4B" w:rsidRPr="00CB0B4B" w:rsidRDefault="00CB0B4B" w:rsidP="00CB0B4B">
      <w:pPr>
        <w:numPr>
          <w:ilvl w:val="0"/>
          <w:numId w:val="10"/>
        </w:numPr>
      </w:pPr>
      <w:r w:rsidRPr="00CB0B4B">
        <w:rPr>
          <w:b/>
          <w:bCs/>
        </w:rPr>
        <w:lastRenderedPageBreak/>
        <w:t>Job Identification:</w:t>
      </w:r>
      <w:r w:rsidRPr="00CB0B4B">
        <w:t xml:space="preserve"> Most failure events in the logs are associated with a specific </w:t>
      </w:r>
      <w:r w:rsidRPr="00CB0B4B">
        <w:rPr>
          <w:b/>
          <w:bCs/>
        </w:rPr>
        <w:t>JOB ID</w:t>
      </w:r>
      <w:r w:rsidRPr="00CB0B4B">
        <w:t>, allowing administrators to track which application process was affected by a hardware or software error.</w:t>
      </w:r>
    </w:p>
    <w:p w14:paraId="6646321B" w14:textId="77777777" w:rsidR="00CB0B4B" w:rsidRPr="00CB0B4B" w:rsidRDefault="00CB0B4B" w:rsidP="00CB0B4B">
      <w:pPr>
        <w:numPr>
          <w:ilvl w:val="0"/>
          <w:numId w:val="10"/>
        </w:numPr>
      </w:pPr>
      <w:r w:rsidRPr="00CB0B4B">
        <w:rPr>
          <w:b/>
          <w:bCs/>
        </w:rPr>
        <w:t>Failure Impacts:</w:t>
      </w:r>
      <w:r w:rsidRPr="00CB0B4B">
        <w:t xml:space="preserve"> Fatal failures in the memory or network subsystems often lead to </w:t>
      </w:r>
      <w:r w:rsidRPr="00CB0B4B">
        <w:rPr>
          <w:b/>
          <w:bCs/>
        </w:rPr>
        <w:t>application crashes</w:t>
      </w:r>
      <w:r w:rsidRPr="00CB0B4B">
        <w:t xml:space="preserve"> or unexpected job terminations.</w:t>
      </w:r>
    </w:p>
    <w:p w14:paraId="2DFD121F" w14:textId="77777777" w:rsidR="00CB0B4B" w:rsidRPr="00CB0B4B" w:rsidRDefault="00CB0B4B" w:rsidP="00CB0B4B">
      <w:pPr>
        <w:numPr>
          <w:ilvl w:val="0"/>
          <w:numId w:val="10"/>
        </w:numPr>
      </w:pPr>
      <w:r w:rsidRPr="00CB0B4B">
        <w:rPr>
          <w:b/>
          <w:bCs/>
        </w:rPr>
        <w:t>Process Signals:</w:t>
      </w:r>
      <w:r w:rsidRPr="00CB0B4B">
        <w:t xml:space="preserve"> Some log entries (categorized as "APP" facility) record application-level events, such as when a process is </w:t>
      </w:r>
      <w:r w:rsidRPr="00CB0B4B">
        <w:rPr>
          <w:b/>
          <w:bCs/>
        </w:rPr>
        <w:t>killed by a console signal</w:t>
      </w:r>
      <w:r w:rsidRPr="00CB0B4B">
        <w:t xml:space="preserve"> or reports invalid path names and access permissions</w:t>
      </w:r>
    </w:p>
    <w:p w14:paraId="1BD229D4" w14:textId="77777777" w:rsidR="00CB0B4B" w:rsidRDefault="00CB0B4B"/>
    <w:p w14:paraId="308EDBF7" w14:textId="1321C725" w:rsidR="00CB0B4B" w:rsidRDefault="004E5D83" w:rsidP="004E5D83">
      <w:pPr>
        <w:pStyle w:val="Heading1"/>
      </w:pPr>
      <w:r>
        <w:t>Error Types &amp; Details</w:t>
      </w:r>
    </w:p>
    <w:p w14:paraId="25AA133F" w14:textId="1CA2896E" w:rsidR="004E5D83" w:rsidRPr="004E5D83" w:rsidRDefault="004E5D83" w:rsidP="004E5D83">
      <w:pPr>
        <w:rPr>
          <w:b/>
          <w:bCs/>
        </w:rPr>
      </w:pPr>
      <w:r w:rsidRPr="004E5D83">
        <w:rPr>
          <w:b/>
          <w:bCs/>
        </w:rPr>
        <w:t>Kernel error types</w:t>
      </w:r>
    </w:p>
    <w:p w14:paraId="584BC252" w14:textId="77777777" w:rsidR="004E5D83" w:rsidRDefault="004E5D83" w:rsidP="004E5D83">
      <w:pPr>
        <w:pStyle w:val="ListParagraph"/>
        <w:numPr>
          <w:ilvl w:val="1"/>
          <w:numId w:val="10"/>
        </w:numPr>
        <w:ind w:left="426"/>
      </w:pPr>
      <w:r w:rsidRPr="004E5D83">
        <w:t>KERNELKERNDTLB — Data TLB error interrupt</w:t>
      </w:r>
      <w:r>
        <w:t xml:space="preserve"> </w:t>
      </w:r>
    </w:p>
    <w:p w14:paraId="08B12092" w14:textId="53D97434" w:rsidR="004E5D83" w:rsidRPr="004E5D83" w:rsidRDefault="004E5D83" w:rsidP="004E5D83">
      <w:pPr>
        <w:pStyle w:val="ListParagraph"/>
        <w:ind w:left="426"/>
      </w:pPr>
      <w:r w:rsidRPr="004E5D83">
        <w:t>FATAL · 60 events · 1 node</w:t>
      </w:r>
    </w:p>
    <w:p w14:paraId="0E3B3BDC" w14:textId="77777777" w:rsidR="004E5D83" w:rsidRPr="004E5D83" w:rsidRDefault="004E5D83" w:rsidP="004E5D83">
      <w:r w:rsidRPr="004E5D83">
        <w:t>Error type</w:t>
      </w:r>
    </w:p>
    <w:p w14:paraId="117430F4" w14:textId="77777777" w:rsidR="004E5D83" w:rsidRPr="004E5D83" w:rsidRDefault="004E5D83" w:rsidP="004E5D83">
      <w:r w:rsidRPr="004E5D83">
        <w:t>Hardware — PowerPC 440 MMU failed to translate a virtual address. The TLB (Translation Lookaside Buffer) is the address-mapping cache inside each CPU core.</w:t>
      </w:r>
    </w:p>
    <w:p w14:paraId="3186C5CD" w14:textId="77777777" w:rsidR="004E5D83" w:rsidRPr="004E5D83" w:rsidRDefault="004E5D83" w:rsidP="004E5D83">
      <w:r w:rsidRPr="004E5D83">
        <w:t>System impact</w:t>
      </w:r>
    </w:p>
    <w:p w14:paraId="1A5F160D" w14:textId="77777777" w:rsidR="004E5D83" w:rsidRPr="004E5D83" w:rsidRDefault="004E5D83" w:rsidP="004E5D83">
      <w:r w:rsidRPr="004E5D83">
        <w:t>Executing process on that node is terminated. Entire compute node becomes unavailable for the running job. Node `R30-M0-N9` produced all 60 events — sustained failure on one chip.</w:t>
      </w:r>
    </w:p>
    <w:p w14:paraId="4CDDBCA0" w14:textId="77777777" w:rsidR="004E5D83" w:rsidRPr="004E5D83" w:rsidRDefault="004E5D83" w:rsidP="004E5D83">
      <w:r w:rsidRPr="004E5D83">
        <w:t>Cascade potential</w:t>
      </w:r>
    </w:p>
    <w:p w14:paraId="719A2009" w14:textId="77777777" w:rsidR="004E5D83" w:rsidRPr="004E5D83" w:rsidRDefault="004E5D83" w:rsidP="004E5D83">
      <w:r w:rsidRPr="004E5D83">
        <w:t>Isolated to the affected node. Torus routing can avoid faulty nodes in software (per BGL architecture paper), so neighbouring nodes are not directly impacted. High volume on one node suggests hardware degradation.</w:t>
      </w:r>
    </w:p>
    <w:p w14:paraId="40CBF846" w14:textId="77777777" w:rsidR="004E5D83" w:rsidRPr="004E5D83" w:rsidRDefault="004E5D83" w:rsidP="004E5D83">
      <w:pPr>
        <w:rPr>
          <w:i/>
          <w:iCs/>
        </w:rPr>
      </w:pPr>
      <w:r w:rsidRPr="004E5D83">
        <w:rPr>
          <w:i/>
          <w:iCs/>
        </w:rPr>
        <w:t>Sources: BGL architecture paper (Node Overview, sec. 4 — PowerPC 440 core, MMU); Oliner &amp; Stearley (Table 4 — KERNDTLB category definition); CSV log (60 events, single node)</w:t>
      </w:r>
    </w:p>
    <w:p w14:paraId="0A28A1F2" w14:textId="77777777" w:rsidR="004E5D83" w:rsidRDefault="004E5D83" w:rsidP="004E5D83">
      <w:pPr>
        <w:pStyle w:val="ListParagraph"/>
        <w:numPr>
          <w:ilvl w:val="1"/>
          <w:numId w:val="10"/>
        </w:numPr>
        <w:ind w:left="426"/>
      </w:pPr>
      <w:r w:rsidRPr="004E5D83">
        <w:t>KERNELKERNSTOR — Data storage interrupt</w:t>
      </w:r>
      <w:r>
        <w:t xml:space="preserve"> </w:t>
      </w:r>
    </w:p>
    <w:p w14:paraId="6C006AC5" w14:textId="297BB702" w:rsidR="004E5D83" w:rsidRPr="004E5D83" w:rsidRDefault="004E5D83" w:rsidP="004E5D83">
      <w:pPr>
        <w:pStyle w:val="ListParagraph"/>
        <w:ind w:left="426"/>
      </w:pPr>
      <w:r w:rsidRPr="004E5D83">
        <w:t>FATAL · 30 events · 30 distinct nodes</w:t>
      </w:r>
    </w:p>
    <w:p w14:paraId="670D037F" w14:textId="77777777" w:rsidR="004E5D83" w:rsidRPr="004E5D83" w:rsidRDefault="004E5D83" w:rsidP="004E5D83">
      <w:r w:rsidRPr="004E5D83">
        <w:t>Error type</w:t>
      </w:r>
    </w:p>
    <w:p w14:paraId="794C09C2" w14:textId="77777777" w:rsidR="004E5D83" w:rsidRPr="004E5D83" w:rsidRDefault="004E5D83" w:rsidP="004E5D83">
      <w:r w:rsidRPr="004E5D83">
        <w:t>Hardware — a data storage interrupt on the PowerPC 440 indicates an illegal or failed memory access (load/store to a protected or unmapped address), generating a machine exception.</w:t>
      </w:r>
    </w:p>
    <w:p w14:paraId="751F4385" w14:textId="77777777" w:rsidR="004E5D83" w:rsidRPr="004E5D83" w:rsidRDefault="004E5D83" w:rsidP="004E5D83">
      <w:r w:rsidRPr="004E5D83">
        <w:t>System impact</w:t>
      </w:r>
    </w:p>
    <w:p w14:paraId="4B6E42D2" w14:textId="77777777" w:rsidR="004E5D83" w:rsidRPr="004E5D83" w:rsidRDefault="004E5D83" w:rsidP="004E5D83">
      <w:r w:rsidRPr="004E5D83">
        <w:t>Process on affected node is halted. Spread across 30 different nodes (1 event each) suggests transient faults across the machine rather than a single failing component.</w:t>
      </w:r>
    </w:p>
    <w:p w14:paraId="600655B8" w14:textId="77777777" w:rsidR="004E5D83" w:rsidRPr="004E5D83" w:rsidRDefault="004E5D83" w:rsidP="004E5D83">
      <w:r w:rsidRPr="004E5D83">
        <w:t>Cascade potential</w:t>
      </w:r>
    </w:p>
    <w:p w14:paraId="6E134F1B" w14:textId="77777777" w:rsidR="004E5D83" w:rsidRPr="004E5D83" w:rsidRDefault="004E5D83" w:rsidP="004E5D83">
      <w:r w:rsidRPr="004E5D83">
        <w:lastRenderedPageBreak/>
        <w:t>Each event is on a distinct node — no spatial clustering observed. BGL's fault-tolerant routing can isolate failed nodes. Lower cascade risk than a concentrated failure.</w:t>
      </w:r>
    </w:p>
    <w:p w14:paraId="75CEA1C9" w14:textId="77777777" w:rsidR="004E5D83" w:rsidRDefault="004E5D83" w:rsidP="004E5D83">
      <w:pPr>
        <w:rPr>
          <w:i/>
          <w:iCs/>
        </w:rPr>
      </w:pPr>
      <w:r w:rsidRPr="004E5D83">
        <w:rPr>
          <w:i/>
          <w:iCs/>
        </w:rPr>
        <w:t>Sources: BGL architecture paper (sec. 4 — PowerPC 440, memory system, ECC); Oliner &amp; Stearley (Table 4 — KERNSTOR category); CSV log (30 events, 30 nodes)</w:t>
      </w:r>
    </w:p>
    <w:p w14:paraId="45EE4292" w14:textId="77777777" w:rsidR="004E5D83" w:rsidRPr="004E5D83" w:rsidRDefault="004E5D83" w:rsidP="004E5D83">
      <w:pPr>
        <w:rPr>
          <w:i/>
          <w:iCs/>
        </w:rPr>
      </w:pPr>
    </w:p>
    <w:p w14:paraId="01801394" w14:textId="77777777" w:rsidR="004E5D83" w:rsidRDefault="004E5D83" w:rsidP="004E5D83">
      <w:pPr>
        <w:pStyle w:val="ListParagraph"/>
        <w:numPr>
          <w:ilvl w:val="1"/>
          <w:numId w:val="10"/>
        </w:numPr>
        <w:ind w:left="426"/>
      </w:pPr>
      <w:r w:rsidRPr="004E5D83">
        <w:t>KERNELKERNTERM — Kernel terminated (RTS panic)</w:t>
      </w:r>
      <w:r>
        <w:t xml:space="preserve"> </w:t>
      </w:r>
    </w:p>
    <w:p w14:paraId="13219A47" w14:textId="755CBB08" w:rsidR="004E5D83" w:rsidRPr="004E5D83" w:rsidRDefault="004E5D83" w:rsidP="004E5D83">
      <w:pPr>
        <w:pStyle w:val="ListParagraph"/>
        <w:ind w:left="426"/>
      </w:pPr>
      <w:r w:rsidRPr="004E5D83">
        <w:t>FATAL · 7 events · reason codes 1001/1003/1004</w:t>
      </w:r>
    </w:p>
    <w:p w14:paraId="0B284BD2" w14:textId="77777777" w:rsidR="004E5D83" w:rsidRPr="004E5D83" w:rsidRDefault="004E5D83" w:rsidP="004E5D83">
      <w:r w:rsidRPr="004E5D83">
        <w:t>Error type</w:t>
      </w:r>
    </w:p>
    <w:p w14:paraId="23F16958" w14:textId="77777777" w:rsidR="004E5D83" w:rsidRPr="004E5D83" w:rsidRDefault="004E5D83" w:rsidP="004E5D83">
      <w:r w:rsidRPr="004E5D83">
        <w:t>Software/hardware — the lightweight BGL compute node kernel (RTS — runtime system) was forcibly terminated. Reason 1004 (5 of 7 events): bad message header / malformed inter-node message. Reason 1001: invalid CPU field in message. Reason 1003: undocumented in sources.</w:t>
      </w:r>
    </w:p>
    <w:p w14:paraId="7F631554" w14:textId="77777777" w:rsidR="004E5D83" w:rsidRPr="004E5D83" w:rsidRDefault="004E5D83" w:rsidP="004E5D83">
      <w:r w:rsidRPr="004E5D83">
        <w:t>System impact</w:t>
      </w:r>
    </w:p>
    <w:p w14:paraId="173638D8" w14:textId="77777777" w:rsidR="004E5D83" w:rsidRPr="004E5D83" w:rsidRDefault="004E5D83" w:rsidP="004E5D83">
      <w:r w:rsidRPr="004E5D83">
        <w:t>The compute node kernel is a single-process, single-job kernel — termination kills the running job on that node entirely. "All running jobs on the supercomputer were (undesirably) killed" is possible if termination propagates to the job scheduler.</w:t>
      </w:r>
    </w:p>
    <w:p w14:paraId="162F7DBA" w14:textId="77777777" w:rsidR="004E5D83" w:rsidRPr="004E5D83" w:rsidRDefault="004E5D83" w:rsidP="004E5D83">
      <w:r w:rsidRPr="004E5D83">
        <w:t>Cascade potential</w:t>
      </w:r>
    </w:p>
    <w:p w14:paraId="36F71872" w14:textId="77777777" w:rsidR="004E5D83" w:rsidRPr="004E5D83" w:rsidRDefault="004E5D83" w:rsidP="004E5D83">
      <w:r w:rsidRPr="004E5D83">
        <w:t>Bad message headers imply torus network messaging corruption. If a corrupted packet is forwarded, neighbouring nodes receiving it may also terminate. Oliner &amp; Stearley identify cascading failures as a key source of correlated alerts.</w:t>
      </w:r>
    </w:p>
    <w:p w14:paraId="40719904" w14:textId="77777777" w:rsidR="004E5D83" w:rsidRPr="004E5D83" w:rsidRDefault="004E5D83" w:rsidP="004E5D83">
      <w:pPr>
        <w:rPr>
          <w:i/>
          <w:iCs/>
        </w:rPr>
      </w:pPr>
      <w:r w:rsidRPr="004E5D83">
        <w:rPr>
          <w:i/>
          <w:iCs/>
        </w:rPr>
        <w:t xml:space="preserve">Sources: BGL architecture paper (sec. 8.1 — lightweight kernel, single-process nature); Oliner &amp; Stearley (Table 4 — KERNTERM; sec. 3.2.1 — </w:t>
      </w:r>
      <w:proofErr w:type="spellStart"/>
      <w:r w:rsidRPr="004E5D83">
        <w:rPr>
          <w:i/>
          <w:iCs/>
        </w:rPr>
        <w:t>ciodb</w:t>
      </w:r>
      <w:proofErr w:type="spellEnd"/>
      <w:r w:rsidRPr="004E5D83">
        <w:rPr>
          <w:i/>
          <w:iCs/>
        </w:rPr>
        <w:t xml:space="preserve"> exited example showing job-kill impact; sec. 4 — cascading failures); CSV log (reason codes observed)</w:t>
      </w:r>
    </w:p>
    <w:p w14:paraId="6C726ECB" w14:textId="77777777" w:rsidR="004E5D83" w:rsidRDefault="004E5D83" w:rsidP="004E5D83"/>
    <w:p w14:paraId="59DFAF81" w14:textId="77777777" w:rsidR="004E5D83" w:rsidRDefault="004E5D83" w:rsidP="004E5D83">
      <w:pPr>
        <w:pStyle w:val="ListParagraph"/>
        <w:numPr>
          <w:ilvl w:val="1"/>
          <w:numId w:val="10"/>
        </w:numPr>
        <w:ind w:left="426"/>
      </w:pPr>
      <w:r w:rsidRPr="004E5D83">
        <w:t>KERNELKERNRTSP — RTS panic</w:t>
      </w:r>
      <w:r>
        <w:t xml:space="preserve"> </w:t>
      </w:r>
    </w:p>
    <w:p w14:paraId="610812DB" w14:textId="49EB105E" w:rsidR="004E5D83" w:rsidRPr="004E5D83" w:rsidRDefault="004E5D83" w:rsidP="004E5D83">
      <w:pPr>
        <w:pStyle w:val="ListParagraph"/>
        <w:ind w:left="426"/>
      </w:pPr>
      <w:r w:rsidRPr="004E5D83">
        <w:t>FATAL · 2 events · 2 distinct nodes</w:t>
      </w:r>
    </w:p>
    <w:p w14:paraId="0DC844B0" w14:textId="77777777" w:rsidR="004E5D83" w:rsidRPr="004E5D83" w:rsidRDefault="004E5D83" w:rsidP="004E5D83">
      <w:r w:rsidRPr="004E5D83">
        <w:t>Error type</w:t>
      </w:r>
    </w:p>
    <w:p w14:paraId="56FFC158" w14:textId="77777777" w:rsidR="004E5D83" w:rsidRPr="004E5D83" w:rsidRDefault="004E5D83" w:rsidP="004E5D83">
      <w:r w:rsidRPr="004E5D83">
        <w:t>Software — the BGL runtime system entered an unrecoverable panic state and halted execution. Highest-severity kernel fault short of a hardware hang.</w:t>
      </w:r>
    </w:p>
    <w:p w14:paraId="2CA929A8" w14:textId="77777777" w:rsidR="004E5D83" w:rsidRPr="004E5D83" w:rsidRDefault="004E5D83" w:rsidP="004E5D83">
      <w:r w:rsidRPr="004E5D83">
        <w:t>System impact</w:t>
      </w:r>
    </w:p>
    <w:p w14:paraId="70AFDFF4" w14:textId="77777777" w:rsidR="004E5D83" w:rsidRPr="004E5D83" w:rsidRDefault="004E5D83" w:rsidP="004E5D83">
      <w:r w:rsidRPr="004E5D83">
        <w:t>Node is dead to the running job. The BGL compute kernel has no context switching or recovery mechanism — once panicked, the node must be rebooted via MMCS.</w:t>
      </w:r>
    </w:p>
    <w:p w14:paraId="262F9040" w14:textId="77777777" w:rsidR="004E5D83" w:rsidRPr="004E5D83" w:rsidRDefault="004E5D83" w:rsidP="004E5D83">
      <w:r w:rsidRPr="004E5D83">
        <w:t>Cascade potential</w:t>
      </w:r>
    </w:p>
    <w:p w14:paraId="09BD9D6D" w14:textId="77777777" w:rsidR="004E5D83" w:rsidRPr="004E5D83" w:rsidRDefault="004E5D83" w:rsidP="004E5D83">
      <w:r w:rsidRPr="004E5D83">
        <w:t>A panic can propagate if it is triggered by a corrupted message from another node. Oliner &amp; Stearley (Table 4) list KERNRTSP as having 3,983 raw / 260 filtered events in the full dataset — suggesting it is highly repeated when it occurs.</w:t>
      </w:r>
    </w:p>
    <w:p w14:paraId="4A4D1E96" w14:textId="77777777" w:rsidR="004E5D83" w:rsidRPr="004E5D83" w:rsidRDefault="004E5D83" w:rsidP="004E5D83">
      <w:pPr>
        <w:rPr>
          <w:i/>
          <w:iCs/>
        </w:rPr>
      </w:pPr>
      <w:r w:rsidRPr="004E5D83">
        <w:rPr>
          <w:i/>
          <w:iCs/>
        </w:rPr>
        <w:t>Sources: BGL architecture paper (sec. 8.1 — kernel design, no context switching); Oliner &amp; Stearley (Table 4 — KERNRTSP raw/filtered counts); CSV log (2 events)</w:t>
      </w:r>
    </w:p>
    <w:p w14:paraId="10C2F94F" w14:textId="77777777" w:rsidR="004E5D83" w:rsidRDefault="004E5D83" w:rsidP="004E5D83"/>
    <w:p w14:paraId="22344295" w14:textId="77777777" w:rsidR="004E5D83" w:rsidRDefault="004E5D83" w:rsidP="004E5D83">
      <w:pPr>
        <w:pStyle w:val="ListParagraph"/>
        <w:numPr>
          <w:ilvl w:val="1"/>
          <w:numId w:val="10"/>
        </w:numPr>
        <w:ind w:left="426"/>
      </w:pPr>
      <w:r w:rsidRPr="004E5D83">
        <w:t>KERNELKERNMNTF — Lustre mount failure</w:t>
      </w:r>
      <w:r>
        <w:t xml:space="preserve"> </w:t>
      </w:r>
    </w:p>
    <w:p w14:paraId="0B9B3EFB" w14:textId="3B616389" w:rsidR="004E5D83" w:rsidRPr="004E5D83" w:rsidRDefault="004E5D83" w:rsidP="004E5D83">
      <w:pPr>
        <w:pStyle w:val="ListParagraph"/>
        <w:ind w:left="426"/>
      </w:pPr>
      <w:r w:rsidRPr="004E5D83">
        <w:t>FATAL · 11 events · 11 distinct I/O nodes</w:t>
      </w:r>
    </w:p>
    <w:p w14:paraId="5DCBD888" w14:textId="77777777" w:rsidR="004E5D83" w:rsidRPr="004E5D83" w:rsidRDefault="004E5D83" w:rsidP="004E5D83">
      <w:r w:rsidRPr="004E5D83">
        <w:t>Error type</w:t>
      </w:r>
    </w:p>
    <w:p w14:paraId="703EBFD5" w14:textId="77777777" w:rsidR="004E5D83" w:rsidRPr="004E5D83" w:rsidRDefault="004E5D83" w:rsidP="004E5D83">
      <w:r w:rsidRPr="004E5D83">
        <w:t>Software/infrastructure — an I/O node failed to mount the Lustre parallel filesystem (`/p/gb1`). Lustre is the shared file system used by BGL's I/O nodes to serve compute node file I/O requests.</w:t>
      </w:r>
    </w:p>
    <w:p w14:paraId="325233D5" w14:textId="77777777" w:rsidR="004E5D83" w:rsidRPr="004E5D83" w:rsidRDefault="004E5D83" w:rsidP="004E5D83">
      <w:r w:rsidRPr="004E5D83">
        <w:t>System impact</w:t>
      </w:r>
    </w:p>
    <w:p w14:paraId="169B4A1F" w14:textId="77777777" w:rsidR="004E5D83" w:rsidRPr="004E5D83" w:rsidRDefault="004E5D83" w:rsidP="004E5D83">
      <w:r w:rsidRPr="004E5D83">
        <w:t>All compute nodes served by an affected I/O node lose file system access. BGL uses a ratio of 1 I/O node per 64 compute nodes — each failure could deny file I/O to up to 64 nodes. All 11 events are on I/O nodes (</w:t>
      </w:r>
      <w:proofErr w:type="gramStart"/>
      <w:r w:rsidRPr="004E5D83">
        <w:t>`:J</w:t>
      </w:r>
      <w:proofErr w:type="gramEnd"/>
      <w:r w:rsidRPr="004E5D83">
        <w:t>18` slot pattern).</w:t>
      </w:r>
    </w:p>
    <w:p w14:paraId="5E7755A3" w14:textId="77777777" w:rsidR="004E5D83" w:rsidRPr="004E5D83" w:rsidRDefault="004E5D83" w:rsidP="004E5D83">
      <w:r w:rsidRPr="004E5D83">
        <w:t>Cascade potential</w:t>
      </w:r>
    </w:p>
    <w:p w14:paraId="231D27E8" w14:textId="77777777" w:rsidR="004E5D83" w:rsidRPr="004E5D83" w:rsidRDefault="004E5D83" w:rsidP="004E5D83">
      <w:r w:rsidRPr="004E5D83">
        <w:t>Lustre is a shared resource. If the Lustre server is the root cause (rather than per-node misconfiguration), many I/O nodes can fail simultaneously. Oliner &amp; Stearley note that Spirit's disk failures generated 56 million alerts from a shared resource fault in 6 days — a direct analogy.</w:t>
      </w:r>
    </w:p>
    <w:p w14:paraId="3090B305" w14:textId="77777777" w:rsidR="004E5D83" w:rsidRPr="004E5D83" w:rsidRDefault="004E5D83" w:rsidP="004E5D83">
      <w:pPr>
        <w:rPr>
          <w:i/>
          <w:iCs/>
        </w:rPr>
      </w:pPr>
      <w:r w:rsidRPr="004E5D83">
        <w:rPr>
          <w:i/>
          <w:iCs/>
        </w:rPr>
        <w:t>Sources: BGL architecture paper (sec. 3 — I/O node role; sec. 8.1 — I/O node Linux OS, file system service; I/O ratio 1:64); Oliner &amp; Stearley (sec. 3.3.1 — Spirit disk failure cascade analogy); CSV log (11 I/O node events)</w:t>
      </w:r>
    </w:p>
    <w:p w14:paraId="3DE954A7" w14:textId="77777777" w:rsidR="004E5D83" w:rsidRDefault="004E5D83" w:rsidP="004E5D83">
      <w:pPr>
        <w:pStyle w:val="ListParagraph"/>
        <w:numPr>
          <w:ilvl w:val="1"/>
          <w:numId w:val="10"/>
        </w:numPr>
        <w:ind w:left="426"/>
      </w:pPr>
      <w:r w:rsidRPr="004E5D83">
        <w:t>KERNELKERNREC — Tree network packet error</w:t>
      </w:r>
      <w:r>
        <w:t xml:space="preserve"> </w:t>
      </w:r>
    </w:p>
    <w:p w14:paraId="3A308216" w14:textId="55266B25" w:rsidR="004E5D83" w:rsidRPr="004E5D83" w:rsidRDefault="004E5D83" w:rsidP="004E5D83">
      <w:pPr>
        <w:pStyle w:val="ListParagraph"/>
        <w:ind w:left="426"/>
      </w:pPr>
      <w:r w:rsidRPr="004E5D83">
        <w:t>FATAL · 5 events · 3 distinct nodes</w:t>
      </w:r>
    </w:p>
    <w:p w14:paraId="71FB5377" w14:textId="77777777" w:rsidR="004E5D83" w:rsidRPr="004E5D83" w:rsidRDefault="004E5D83" w:rsidP="004E5D83">
      <w:r w:rsidRPr="004E5D83">
        <w:t>Error type</w:t>
      </w:r>
    </w:p>
    <w:p w14:paraId="51BDF564" w14:textId="77777777" w:rsidR="004E5D83" w:rsidRPr="004E5D83" w:rsidRDefault="004E5D83" w:rsidP="004E5D83">
      <w:r w:rsidRPr="004E5D83">
        <w:t>Hardware/network — the global combining tree received a packet of unexpected type (type 3 received, type 57 expected). The tree network handles all MPI collective operations (</w:t>
      </w:r>
      <w:proofErr w:type="spellStart"/>
      <w:r w:rsidRPr="004E5D83">
        <w:t>MPI_Allreduce</w:t>
      </w:r>
      <w:proofErr w:type="spellEnd"/>
      <w:r w:rsidRPr="004E5D83">
        <w:t xml:space="preserve">, </w:t>
      </w:r>
      <w:proofErr w:type="spellStart"/>
      <w:r w:rsidRPr="004E5D83">
        <w:t>MPI_Barrier</w:t>
      </w:r>
      <w:proofErr w:type="spellEnd"/>
      <w:r w:rsidRPr="004E5D83">
        <w:t xml:space="preserve"> etc.) across the entire machine.</w:t>
      </w:r>
    </w:p>
    <w:p w14:paraId="7F7BCC39" w14:textId="77777777" w:rsidR="004E5D83" w:rsidRPr="004E5D83" w:rsidRDefault="004E5D83" w:rsidP="004E5D83">
      <w:r w:rsidRPr="004E5D83">
        <w:t>System impact</w:t>
      </w:r>
    </w:p>
    <w:p w14:paraId="4B56B12D" w14:textId="77777777" w:rsidR="004E5D83" w:rsidRPr="004E5D83" w:rsidRDefault="004E5D83" w:rsidP="004E5D83">
      <w:r w:rsidRPr="004E5D83">
        <w:t>A corrupted or misrouted tree packet disrupts collective MPI operations. The BGL architecture paper states the tree has a 1.5 µs one-way latency for a 64K-node partition — any tree fault blocks all 65,536 nodes waiting on a collective.</w:t>
      </w:r>
    </w:p>
    <w:p w14:paraId="57D7D899" w14:textId="77777777" w:rsidR="004E5D83" w:rsidRPr="004E5D83" w:rsidRDefault="004E5D83" w:rsidP="004E5D83">
      <w:r w:rsidRPr="004E5D83">
        <w:t>Cascade potential</w:t>
      </w:r>
    </w:p>
    <w:p w14:paraId="0E9D49D7" w14:textId="77777777" w:rsidR="004E5D83" w:rsidRPr="004E5D83" w:rsidRDefault="004E5D83" w:rsidP="004E5D83">
      <w:r w:rsidRPr="004E5D83">
        <w:t>High. The global tree is a shared resource used by all nodes simultaneously during collective operations. A fault in the tree network propagates through all nodes waiting on the barrier/reduce. The tree is structured so packets combine as they ascend — a bad packet type can propagate upward.</w:t>
      </w:r>
    </w:p>
    <w:p w14:paraId="432671EE" w14:textId="77777777" w:rsidR="004E5D83" w:rsidRPr="004E5D83" w:rsidRDefault="004E5D83" w:rsidP="004E5D83">
      <w:pPr>
        <w:rPr>
          <w:i/>
          <w:iCs/>
        </w:rPr>
      </w:pPr>
      <w:r w:rsidRPr="004E5D83">
        <w:rPr>
          <w:i/>
          <w:iCs/>
        </w:rPr>
        <w:t xml:space="preserve">Sources: BGL architecture paper (sec. 7 — global tree, </w:t>
      </w:r>
      <w:proofErr w:type="spellStart"/>
      <w:r w:rsidRPr="004E5D83">
        <w:rPr>
          <w:i/>
          <w:iCs/>
        </w:rPr>
        <w:t>MPI_Allreduce</w:t>
      </w:r>
      <w:proofErr w:type="spellEnd"/>
      <w:r w:rsidRPr="004E5D83">
        <w:rPr>
          <w:i/>
          <w:iCs/>
        </w:rPr>
        <w:t>, 350 MB/s bandwidth, 1.5 µs latency, 64K-node scope; sec. 5 — torus vs tree roles); Oliner &amp; Stearley (Table 4 — KERNREC example message); CSV log (register dump values observed)</w:t>
      </w:r>
    </w:p>
    <w:p w14:paraId="6989CBFF" w14:textId="77777777" w:rsidR="004E5D83" w:rsidRDefault="004E5D83" w:rsidP="004E5D83"/>
    <w:p w14:paraId="2DDC37CB" w14:textId="77777777" w:rsidR="004E5D83" w:rsidRDefault="004E5D83" w:rsidP="004E5D83"/>
    <w:p w14:paraId="34ED9379" w14:textId="0F4873A9" w:rsidR="004E5D83" w:rsidRPr="004E5D83" w:rsidRDefault="004E5D83" w:rsidP="004E5D83">
      <w:pPr>
        <w:rPr>
          <w:b/>
          <w:bCs/>
        </w:rPr>
      </w:pPr>
      <w:r w:rsidRPr="004E5D83">
        <w:rPr>
          <w:b/>
          <w:bCs/>
        </w:rPr>
        <w:lastRenderedPageBreak/>
        <w:t>Application error types</w:t>
      </w:r>
    </w:p>
    <w:p w14:paraId="289E1F60" w14:textId="77777777" w:rsidR="004E5D83" w:rsidRDefault="004E5D83" w:rsidP="004E5D83">
      <w:pPr>
        <w:pStyle w:val="ListParagraph"/>
        <w:numPr>
          <w:ilvl w:val="0"/>
          <w:numId w:val="14"/>
        </w:numPr>
        <w:ind w:left="426"/>
      </w:pPr>
      <w:r w:rsidRPr="004E5D83">
        <w:t>APPAPPSEV — Link severed during job load</w:t>
      </w:r>
      <w:r>
        <w:t xml:space="preserve"> </w:t>
      </w:r>
    </w:p>
    <w:p w14:paraId="193F64E6" w14:textId="31DA8E9E" w:rsidR="004E5D83" w:rsidRPr="004E5D83" w:rsidRDefault="004E5D83" w:rsidP="004E5D83">
      <w:pPr>
        <w:pStyle w:val="ListParagraph"/>
        <w:ind w:left="426"/>
      </w:pPr>
      <w:r w:rsidRPr="004E5D83">
        <w:t>FATAL · 17 events · 17 distinct I/O nodes</w:t>
      </w:r>
    </w:p>
    <w:p w14:paraId="300E7A29" w14:textId="77777777" w:rsidR="004E5D83" w:rsidRPr="004E5D83" w:rsidRDefault="004E5D83" w:rsidP="004E5D83">
      <w:r w:rsidRPr="004E5D83">
        <w:t>Error type</w:t>
      </w:r>
    </w:p>
    <w:p w14:paraId="36714FFC" w14:textId="77777777" w:rsidR="004E5D83" w:rsidRPr="004E5D83" w:rsidRDefault="004E5D83" w:rsidP="004E5D83">
      <w:r w:rsidRPr="004E5D83">
        <w:t>Software/network — `</w:t>
      </w:r>
      <w:proofErr w:type="spellStart"/>
      <w:r w:rsidRPr="004E5D83">
        <w:t>ciod</w:t>
      </w:r>
      <w:proofErr w:type="spellEnd"/>
      <w:r w:rsidRPr="004E5D83">
        <w:t xml:space="preserve">` (compute I/O daemon) lost the </w:t>
      </w:r>
      <w:proofErr w:type="spellStart"/>
      <w:r w:rsidRPr="004E5D83">
        <w:t>CioStream</w:t>
      </w:r>
      <w:proofErr w:type="spellEnd"/>
      <w:r w:rsidRPr="004E5D83">
        <w:t xml:space="preserve"> control connection after a LOAD_MESSAGE with "Link has been severed." Occurs during job loading phase, before computation starts.</w:t>
      </w:r>
    </w:p>
    <w:p w14:paraId="34164F43" w14:textId="77777777" w:rsidR="004E5D83" w:rsidRPr="004E5D83" w:rsidRDefault="004E5D83" w:rsidP="004E5D83">
      <w:r w:rsidRPr="004E5D83">
        <w:t>System impact</w:t>
      </w:r>
    </w:p>
    <w:p w14:paraId="56EB9993" w14:textId="77777777" w:rsidR="004E5D83" w:rsidRPr="004E5D83" w:rsidRDefault="004E5D83" w:rsidP="004E5D83">
      <w:r w:rsidRPr="004E5D83">
        <w:t>Job fails to launch. Affects all compute nodes assigned to the job served by the failing I/O node. Oliner &amp; Stearley list APPSEV as generating 49,651 raw / 138 filtered events in the full dataset — high redundancy ratio indicates systemic job failures.</w:t>
      </w:r>
    </w:p>
    <w:p w14:paraId="276F8D3F" w14:textId="77777777" w:rsidR="004E5D83" w:rsidRPr="004E5D83" w:rsidRDefault="004E5D83" w:rsidP="004E5D83">
      <w:r w:rsidRPr="004E5D83">
        <w:t>Cascade potential</w:t>
      </w:r>
    </w:p>
    <w:p w14:paraId="7D8A727D" w14:textId="77777777" w:rsidR="004E5D83" w:rsidRPr="004E5D83" w:rsidRDefault="004E5D83" w:rsidP="004E5D83">
      <w:r w:rsidRPr="004E5D83">
        <w:t>Spread across 17 I/O nodes simultaneously suggests a shared infrastructure problem (network fabric, job scheduler, or Lustre) rather than isolated node faults. Multiple I/O nodes failing at load time is a signature of a system-wide event.</w:t>
      </w:r>
    </w:p>
    <w:p w14:paraId="435725FD" w14:textId="77777777" w:rsidR="004E5D83" w:rsidRPr="004E5D83" w:rsidRDefault="004E5D83" w:rsidP="004E5D83">
      <w:pPr>
        <w:rPr>
          <w:i/>
          <w:iCs/>
        </w:rPr>
      </w:pPr>
      <w:r w:rsidRPr="004E5D83">
        <w:rPr>
          <w:i/>
          <w:iCs/>
        </w:rPr>
        <w:t xml:space="preserve">Sources: BGL architecture paper (sec. 8.1 — </w:t>
      </w:r>
      <w:proofErr w:type="spellStart"/>
      <w:r w:rsidRPr="004E5D83">
        <w:rPr>
          <w:i/>
          <w:iCs/>
        </w:rPr>
        <w:t>ciod</w:t>
      </w:r>
      <w:proofErr w:type="spellEnd"/>
      <w:r w:rsidRPr="004E5D83">
        <w:rPr>
          <w:i/>
          <w:iCs/>
        </w:rPr>
        <w:t xml:space="preserve"> role, I/O node–compute node tree communication for job loading); Oliner &amp; Stearley (Table 4 — APPSEV raw/filtered counts); CSV log (17 events, all I/O nodes)</w:t>
      </w:r>
    </w:p>
    <w:p w14:paraId="32DBB5CF" w14:textId="77777777" w:rsidR="004E5D83" w:rsidRDefault="004E5D83" w:rsidP="004E5D83">
      <w:pPr>
        <w:pStyle w:val="ListParagraph"/>
        <w:numPr>
          <w:ilvl w:val="0"/>
          <w:numId w:val="14"/>
        </w:numPr>
        <w:ind w:left="426"/>
      </w:pPr>
      <w:r w:rsidRPr="004E5D83">
        <w:t>APPAPPREAD — Control stream read failure</w:t>
      </w:r>
    </w:p>
    <w:p w14:paraId="01592911" w14:textId="0D73E9C4" w:rsidR="004E5D83" w:rsidRPr="004E5D83" w:rsidRDefault="004E5D83" w:rsidP="004E5D83">
      <w:pPr>
        <w:pStyle w:val="ListParagraph"/>
        <w:ind w:left="426"/>
      </w:pPr>
      <w:r w:rsidRPr="004E5D83">
        <w:t>FATAL · 3 events · 3 distinct I/O nodes</w:t>
      </w:r>
    </w:p>
    <w:p w14:paraId="54890F99" w14:textId="77777777" w:rsidR="004E5D83" w:rsidRPr="004E5D83" w:rsidRDefault="004E5D83" w:rsidP="004E5D83">
      <w:r w:rsidRPr="004E5D83">
        <w:t>Error type</w:t>
      </w:r>
    </w:p>
    <w:p w14:paraId="292830AF" w14:textId="77777777" w:rsidR="004E5D83" w:rsidRPr="004E5D83" w:rsidRDefault="004E5D83" w:rsidP="004E5D83">
      <w:r w:rsidRPr="004E5D83">
        <w:t>Software/network — `</w:t>
      </w:r>
      <w:proofErr w:type="spellStart"/>
      <w:r w:rsidRPr="004E5D83">
        <w:t>ciod</w:t>
      </w:r>
      <w:proofErr w:type="spellEnd"/>
      <w:r w:rsidRPr="004E5D83">
        <w:t xml:space="preserve">` failed to read a message prefix on the </w:t>
      </w:r>
      <w:proofErr w:type="spellStart"/>
      <w:r w:rsidRPr="004E5D83">
        <w:t>CioStream</w:t>
      </w:r>
      <w:proofErr w:type="spellEnd"/>
      <w:r w:rsidRPr="004E5D83">
        <w:t xml:space="preserve"> control socket. This is the primary channel through which I/O nodes coordinate with compute nodes. A read failure indicates the TCP connection to the service node was lost.</w:t>
      </w:r>
    </w:p>
    <w:p w14:paraId="05E06F30" w14:textId="77777777" w:rsidR="004E5D83" w:rsidRPr="004E5D83" w:rsidRDefault="004E5D83" w:rsidP="004E5D83">
      <w:r w:rsidRPr="004E5D83">
        <w:t>System impact</w:t>
      </w:r>
    </w:p>
    <w:p w14:paraId="0E162E1A" w14:textId="77777777" w:rsidR="004E5D83" w:rsidRPr="004E5D83" w:rsidRDefault="004E5D83" w:rsidP="004E5D83">
      <w:r w:rsidRPr="004E5D83">
        <w:t>Running job on the affected partition is killed. Oliner &amp; Stearley cite APPREAD as one of the key BGL alert categories (Table 4), with the example message corresponding exactly to the events in the log.</w:t>
      </w:r>
    </w:p>
    <w:p w14:paraId="03F34EA0" w14:textId="77777777" w:rsidR="004E5D83" w:rsidRPr="004E5D83" w:rsidRDefault="004E5D83" w:rsidP="004E5D83">
      <w:r w:rsidRPr="004E5D83">
        <w:t>Cascade potential</w:t>
      </w:r>
    </w:p>
    <w:p w14:paraId="281C05ED" w14:textId="77777777" w:rsidR="004E5D83" w:rsidRPr="004E5D83" w:rsidRDefault="004E5D83" w:rsidP="004E5D83">
      <w:r w:rsidRPr="004E5D83">
        <w:t>Moderate. Each event is on a separate I/O node, suggesting independent failures. However, all connect to the same service IP (172.16.96.116), meaning a failure on that service node could generate this error on all connected I/O nodes.</w:t>
      </w:r>
    </w:p>
    <w:p w14:paraId="561C189B" w14:textId="77777777" w:rsidR="004E5D83" w:rsidRDefault="004E5D83" w:rsidP="004E5D83">
      <w:pPr>
        <w:rPr>
          <w:i/>
          <w:iCs/>
        </w:rPr>
      </w:pPr>
      <w:r w:rsidRPr="004E5D83">
        <w:rPr>
          <w:i/>
          <w:iCs/>
        </w:rPr>
        <w:t xml:space="preserve">Sources: BGL architecture paper (sec. 8.1 — </w:t>
      </w:r>
      <w:proofErr w:type="spellStart"/>
      <w:r w:rsidRPr="004E5D83">
        <w:rPr>
          <w:i/>
          <w:iCs/>
        </w:rPr>
        <w:t>ciod</w:t>
      </w:r>
      <w:proofErr w:type="spellEnd"/>
      <w:r w:rsidRPr="004E5D83">
        <w:rPr>
          <w:i/>
          <w:iCs/>
        </w:rPr>
        <w:t>, I/O node–compute node communication via tree network); Oliner &amp; Stearley (Table 4 — APPREAD definition and example); CSV log (shared destination IP observed)</w:t>
      </w:r>
    </w:p>
    <w:p w14:paraId="53D5D90C" w14:textId="77777777" w:rsidR="004E5D83" w:rsidRPr="004E5D83" w:rsidRDefault="004E5D83" w:rsidP="004E5D83">
      <w:pPr>
        <w:rPr>
          <w:i/>
          <w:iCs/>
        </w:rPr>
      </w:pPr>
    </w:p>
    <w:p w14:paraId="01900747" w14:textId="77777777" w:rsidR="004E5D83" w:rsidRDefault="004E5D83" w:rsidP="004E5D83">
      <w:pPr>
        <w:pStyle w:val="ListParagraph"/>
        <w:numPr>
          <w:ilvl w:val="0"/>
          <w:numId w:val="14"/>
        </w:numPr>
        <w:ind w:left="426"/>
      </w:pPr>
      <w:r w:rsidRPr="004E5D83">
        <w:t>APPAPPRES — Connection reset by peer</w:t>
      </w:r>
    </w:p>
    <w:p w14:paraId="0EE8E567" w14:textId="7A900155" w:rsidR="004E5D83" w:rsidRPr="004E5D83" w:rsidRDefault="004E5D83" w:rsidP="004E5D83">
      <w:pPr>
        <w:pStyle w:val="ListParagraph"/>
        <w:ind w:left="426"/>
      </w:pPr>
      <w:r w:rsidRPr="004E5D83">
        <w:t>FATAL · 4 events · 4 distinct I/O nodes</w:t>
      </w:r>
    </w:p>
    <w:p w14:paraId="17B553E6" w14:textId="77777777" w:rsidR="004E5D83" w:rsidRPr="004E5D83" w:rsidRDefault="004E5D83" w:rsidP="004E5D83">
      <w:r w:rsidRPr="004E5D83">
        <w:lastRenderedPageBreak/>
        <w:t>Error type</w:t>
      </w:r>
    </w:p>
    <w:p w14:paraId="226049DE" w14:textId="77777777" w:rsidR="004E5D83" w:rsidRPr="004E5D83" w:rsidRDefault="004E5D83" w:rsidP="004E5D83">
      <w:r w:rsidRPr="004E5D83">
        <w:t xml:space="preserve">Software/network — the remote end of the </w:t>
      </w:r>
      <w:proofErr w:type="spellStart"/>
      <w:r w:rsidRPr="004E5D83">
        <w:t>CioStream</w:t>
      </w:r>
      <w:proofErr w:type="spellEnd"/>
      <w:r w:rsidRPr="004E5D83">
        <w:t xml:space="preserve"> TCP socket sent </w:t>
      </w:r>
      <w:proofErr w:type="gramStart"/>
      <w:r w:rsidRPr="004E5D83">
        <w:t>a</w:t>
      </w:r>
      <w:proofErr w:type="gramEnd"/>
      <w:r w:rsidRPr="004E5D83">
        <w:t xml:space="preserve"> RST (reset) packet, abruptly closing the connection. Distinct from APPREAD (clean read failure) — </w:t>
      </w:r>
      <w:proofErr w:type="gramStart"/>
      <w:r w:rsidRPr="004E5D83">
        <w:t>a</w:t>
      </w:r>
      <w:proofErr w:type="gramEnd"/>
      <w:r w:rsidRPr="004E5D83">
        <w:t xml:space="preserve"> RST indicates the remote peer actively terminated the connection.</w:t>
      </w:r>
    </w:p>
    <w:p w14:paraId="62FE7CAC" w14:textId="77777777" w:rsidR="004E5D83" w:rsidRPr="004E5D83" w:rsidRDefault="004E5D83" w:rsidP="004E5D83">
      <w:r w:rsidRPr="004E5D83">
        <w:t>System impact</w:t>
      </w:r>
    </w:p>
    <w:p w14:paraId="5801C712" w14:textId="77777777" w:rsidR="004E5D83" w:rsidRPr="004E5D83" w:rsidRDefault="004E5D83" w:rsidP="004E5D83">
      <w:r w:rsidRPr="004E5D83">
        <w:t>Job on the partition is killed. A TCP RST from the service node (172.16.96.116) suggests the service node itself crashed or restarted, affecting all I/O nodes connected to it.</w:t>
      </w:r>
    </w:p>
    <w:p w14:paraId="573EEFA7" w14:textId="77777777" w:rsidR="004E5D83" w:rsidRPr="004E5D83" w:rsidRDefault="004E5D83" w:rsidP="004E5D83">
      <w:r w:rsidRPr="004E5D83">
        <w:t>Cascade potential</w:t>
      </w:r>
    </w:p>
    <w:p w14:paraId="247CCC03" w14:textId="77777777" w:rsidR="004E5D83" w:rsidRPr="004E5D83" w:rsidRDefault="004E5D83" w:rsidP="004E5D83">
      <w:r w:rsidRPr="004E5D83">
        <w:t xml:space="preserve">High if root cause is a service node crash. All I/O nodes connecting to the same service node would receive RSTs simultaneously. Oliner &amp; Stearley warn that a single </w:t>
      </w:r>
      <w:proofErr w:type="spellStart"/>
      <w:r w:rsidRPr="004E5D83">
        <w:t>ciodb</w:t>
      </w:r>
      <w:proofErr w:type="spellEnd"/>
      <w:r w:rsidRPr="004E5D83">
        <w:t xml:space="preserve"> exit "killed all running jobs on the supercomputer" in their BGL example.</w:t>
      </w:r>
    </w:p>
    <w:p w14:paraId="62AB499B" w14:textId="2DEF1F69" w:rsidR="004E5D83" w:rsidRDefault="004E5D83" w:rsidP="004E5D83">
      <w:pPr>
        <w:rPr>
          <w:i/>
          <w:iCs/>
        </w:rPr>
      </w:pPr>
      <w:r w:rsidRPr="004E5D83">
        <w:rPr>
          <w:i/>
          <w:iCs/>
        </w:rPr>
        <w:t xml:space="preserve">Sources: BGL architecture paper (sec. 8.3 — control system, service node role); Oliner &amp; Stearley (sec. 3.2.1 — </w:t>
      </w:r>
      <w:proofErr w:type="spellStart"/>
      <w:r w:rsidRPr="004E5D83">
        <w:rPr>
          <w:i/>
          <w:iCs/>
        </w:rPr>
        <w:t>ciodb</w:t>
      </w:r>
      <w:proofErr w:type="spellEnd"/>
      <w:r w:rsidRPr="004E5D83">
        <w:rPr>
          <w:i/>
          <w:iCs/>
        </w:rPr>
        <w:t xml:space="preserve"> exited example; Table 4 — APPRES); CSV log (same service IP across events)</w:t>
      </w:r>
    </w:p>
    <w:p w14:paraId="6ABA56BB" w14:textId="77777777" w:rsidR="004E5D83" w:rsidRPr="004E5D83" w:rsidRDefault="004E5D83" w:rsidP="004E5D83">
      <w:pPr>
        <w:rPr>
          <w:i/>
          <w:iCs/>
        </w:rPr>
      </w:pPr>
    </w:p>
    <w:p w14:paraId="03F8CAFD" w14:textId="77777777" w:rsidR="004E5D83" w:rsidRDefault="004E5D83" w:rsidP="004E5D83">
      <w:pPr>
        <w:pStyle w:val="ListParagraph"/>
        <w:numPr>
          <w:ilvl w:val="0"/>
          <w:numId w:val="14"/>
        </w:numPr>
        <w:ind w:left="426"/>
      </w:pPr>
      <w:r w:rsidRPr="004E5D83">
        <w:t>APPAPPTO — Connection timed out</w:t>
      </w:r>
      <w:r>
        <w:t xml:space="preserve"> </w:t>
      </w:r>
    </w:p>
    <w:p w14:paraId="6033BA30" w14:textId="149DC770" w:rsidR="004E5D83" w:rsidRPr="004E5D83" w:rsidRDefault="004E5D83" w:rsidP="004E5D83">
      <w:pPr>
        <w:pStyle w:val="ListParagraph"/>
        <w:ind w:left="426"/>
      </w:pPr>
      <w:r w:rsidRPr="004E5D83">
        <w:t>FATAL · 2 events · 2 distinct I/O nodes</w:t>
      </w:r>
    </w:p>
    <w:p w14:paraId="3B7ABF72" w14:textId="77777777" w:rsidR="004E5D83" w:rsidRPr="004E5D83" w:rsidRDefault="004E5D83" w:rsidP="004E5D83">
      <w:r w:rsidRPr="004E5D83">
        <w:t>Error type</w:t>
      </w:r>
    </w:p>
    <w:p w14:paraId="6F0F437D" w14:textId="77777777" w:rsidR="004E5D83" w:rsidRPr="004E5D83" w:rsidRDefault="004E5D83" w:rsidP="004E5D83">
      <w:r w:rsidRPr="004E5D83">
        <w:t xml:space="preserve">Software/network — the </w:t>
      </w:r>
      <w:proofErr w:type="spellStart"/>
      <w:r w:rsidRPr="004E5D83">
        <w:t>CioStream</w:t>
      </w:r>
      <w:proofErr w:type="spellEnd"/>
      <w:r w:rsidRPr="004E5D83">
        <w:t xml:space="preserve"> TCP connection timed out waiting for a response. Unlike APPRES (active RST), this indicates the remote end became unreachable or unresponsive for the TCP timeout duration.</w:t>
      </w:r>
    </w:p>
    <w:p w14:paraId="379D12C3" w14:textId="77777777" w:rsidR="004E5D83" w:rsidRPr="004E5D83" w:rsidRDefault="004E5D83" w:rsidP="004E5D83">
      <w:r w:rsidRPr="004E5D83">
        <w:t>System impact</w:t>
      </w:r>
    </w:p>
    <w:p w14:paraId="1FE5A287" w14:textId="77777777" w:rsidR="004E5D83" w:rsidRPr="004E5D83" w:rsidRDefault="004E5D83" w:rsidP="004E5D83">
      <w:r w:rsidRPr="004E5D83">
        <w:t>Job is killed after timeout. Timeout implies the remote service node or network became unresponsive — potentially affecting many jobs if the service node is overloaded.</w:t>
      </w:r>
    </w:p>
    <w:p w14:paraId="4798C6CC" w14:textId="77777777" w:rsidR="004E5D83" w:rsidRPr="004E5D83" w:rsidRDefault="004E5D83" w:rsidP="004E5D83">
      <w:r w:rsidRPr="004E5D83">
        <w:t>Cascade potential</w:t>
      </w:r>
    </w:p>
    <w:p w14:paraId="4B0F4AF6" w14:textId="77777777" w:rsidR="004E5D83" w:rsidRPr="004E5D83" w:rsidRDefault="004E5D83" w:rsidP="004E5D83">
      <w:r w:rsidRPr="004E5D83">
        <w:t>Moderate. Network congestion or overload on the Gigabit Ethernet (used by I/O nodes) could cause timeouts across multiple I/O nodes. The BGL architecture paper notes I/O nodes use Gigabit Ethernet — a separate, potentially shared bottleneck from the torus/tree.</w:t>
      </w:r>
    </w:p>
    <w:p w14:paraId="24BBAAD1" w14:textId="77777777" w:rsidR="004E5D83" w:rsidRPr="004E5D83" w:rsidRDefault="004E5D83" w:rsidP="004E5D83">
      <w:pPr>
        <w:rPr>
          <w:i/>
          <w:iCs/>
        </w:rPr>
      </w:pPr>
      <w:r w:rsidRPr="004E5D83">
        <w:rPr>
          <w:i/>
          <w:iCs/>
        </w:rPr>
        <w:t>Sources: BGL architecture paper (sec. 3 — I/O nodes use Gigabit Ethernet; sec. 8.1 — I/O communication model); Oliner &amp; Stearley (Table 4 — APPTO); CSV log (2 events)</w:t>
      </w:r>
    </w:p>
    <w:p w14:paraId="3C80A853" w14:textId="77777777" w:rsidR="004E5D83" w:rsidRDefault="004E5D83" w:rsidP="004E5D83">
      <w:pPr>
        <w:pStyle w:val="ListParagraph"/>
        <w:numPr>
          <w:ilvl w:val="0"/>
          <w:numId w:val="14"/>
        </w:numPr>
        <w:ind w:left="426"/>
      </w:pPr>
      <w:r w:rsidRPr="004E5D83">
        <w:t>APPAPPCHILD / APPOUT — Job launch / I/O failures</w:t>
      </w:r>
    </w:p>
    <w:p w14:paraId="4E94D989" w14:textId="58FEA805" w:rsidR="004E5D83" w:rsidRPr="004E5D83" w:rsidRDefault="004E5D83" w:rsidP="004E5D83">
      <w:pPr>
        <w:pStyle w:val="ListParagraph"/>
        <w:ind w:left="426"/>
      </w:pPr>
      <w:r w:rsidRPr="004E5D83">
        <w:t>FATAL · 1 event each</w:t>
      </w:r>
    </w:p>
    <w:p w14:paraId="3F6A2CCB" w14:textId="77777777" w:rsidR="004E5D83" w:rsidRPr="004E5D83" w:rsidRDefault="004E5D83" w:rsidP="004E5D83">
      <w:r w:rsidRPr="004E5D83">
        <w:t>Error type</w:t>
      </w:r>
    </w:p>
    <w:p w14:paraId="67454149" w14:textId="77777777" w:rsidR="004E5D83" w:rsidRPr="004E5D83" w:rsidRDefault="004E5D83" w:rsidP="004E5D83">
      <w:r w:rsidRPr="004E5D83">
        <w:t>APPCHILD:</w:t>
      </w:r>
    </w:p>
    <w:p w14:paraId="66E669AE" w14:textId="77777777" w:rsidR="004E5D83" w:rsidRPr="004E5D83" w:rsidRDefault="004E5D83" w:rsidP="004E5D83">
      <w:proofErr w:type="spellStart"/>
      <w:r w:rsidRPr="004E5D83">
        <w:t>ciod</w:t>
      </w:r>
      <w:proofErr w:type="spellEnd"/>
      <w:r w:rsidRPr="004E5D83">
        <w:t xml:space="preserve"> failed to create node map ("No child processes") — job cannot be assigned to compute nodes. APPOUT: </w:t>
      </w:r>
      <w:proofErr w:type="spellStart"/>
      <w:r w:rsidRPr="004E5D83">
        <w:t>ciod</w:t>
      </w:r>
      <w:proofErr w:type="spellEnd"/>
      <w:r w:rsidRPr="004E5D83">
        <w:t xml:space="preserve"> </w:t>
      </w:r>
      <w:proofErr w:type="spellStart"/>
      <w:proofErr w:type="gramStart"/>
      <w:r w:rsidRPr="004E5D83">
        <w:t>chdir</w:t>
      </w:r>
      <w:proofErr w:type="spellEnd"/>
      <w:r w:rsidRPr="004E5D83">
        <w:t>(</w:t>
      </w:r>
      <w:proofErr w:type="gramEnd"/>
      <w:r w:rsidRPr="004E5D83">
        <w:t>) failed with I/O error during LOGIN — filesystem inaccessible at job start.</w:t>
      </w:r>
    </w:p>
    <w:p w14:paraId="30712216" w14:textId="77777777" w:rsidR="004E5D83" w:rsidRPr="004E5D83" w:rsidRDefault="004E5D83" w:rsidP="004E5D83">
      <w:r w:rsidRPr="004E5D83">
        <w:t>System impact</w:t>
      </w:r>
    </w:p>
    <w:p w14:paraId="7F3572B7" w14:textId="77777777" w:rsidR="004E5D83" w:rsidRPr="004E5D83" w:rsidRDefault="004E5D83" w:rsidP="004E5D83">
      <w:r w:rsidRPr="004E5D83">
        <w:lastRenderedPageBreak/>
        <w:t>APPCHILD: job fails to launch entirely. APPOUT: job login stage fails, blocking execution. Both are pre-computation failures — no compute work is lost, but job scheduling is disrupted.</w:t>
      </w:r>
    </w:p>
    <w:p w14:paraId="407ED6AF" w14:textId="77777777" w:rsidR="004E5D83" w:rsidRPr="004E5D83" w:rsidRDefault="004E5D83" w:rsidP="004E5D83">
      <w:r w:rsidRPr="004E5D83">
        <w:t>Cascade potential</w:t>
      </w:r>
    </w:p>
    <w:p w14:paraId="5CFEC952" w14:textId="77777777" w:rsidR="004E5D83" w:rsidRPr="004E5D83" w:rsidRDefault="004E5D83" w:rsidP="004E5D83">
      <w:r w:rsidRPr="004E5D83">
        <w:t>Low individually (1 event each). APPOUT's I/O error at login may indicate Lustre filesystem degradation (overlapping with KERNMNTF failures). If filesystem is the root cause, more events could follow.</w:t>
      </w:r>
    </w:p>
    <w:p w14:paraId="357E2F26" w14:textId="77777777" w:rsidR="004E5D83" w:rsidRPr="004E5D83" w:rsidRDefault="004E5D83" w:rsidP="004E5D83">
      <w:pPr>
        <w:rPr>
          <w:i/>
          <w:iCs/>
        </w:rPr>
      </w:pPr>
      <w:r w:rsidRPr="004E5D83">
        <w:rPr>
          <w:i/>
          <w:iCs/>
        </w:rPr>
        <w:t xml:space="preserve">Sources: BGL architecture paper (sec. 8.1 — I/O node job launch, </w:t>
      </w:r>
      <w:proofErr w:type="spellStart"/>
      <w:r w:rsidRPr="004E5D83">
        <w:rPr>
          <w:i/>
          <w:iCs/>
        </w:rPr>
        <w:t>ciod</w:t>
      </w:r>
      <w:proofErr w:type="spellEnd"/>
      <w:r w:rsidRPr="004E5D83">
        <w:rPr>
          <w:i/>
          <w:iCs/>
        </w:rPr>
        <w:t xml:space="preserve"> role, filesystem via Lustre); Oliner &amp; Stearley (Table 4 — APPRES/APPREAD as related categories); CSV log (raw message content)</w:t>
      </w:r>
    </w:p>
    <w:p w14:paraId="348829CD" w14:textId="77777777" w:rsidR="007449A6" w:rsidRDefault="007449A6">
      <w:pPr>
        <w:rPr>
          <w:b/>
          <w:bCs/>
        </w:rPr>
      </w:pPr>
    </w:p>
    <w:p w14:paraId="44F5C2F8" w14:textId="7C2F1010" w:rsidR="00CB0B4B" w:rsidRDefault="007449A6">
      <w:pPr>
        <w:rPr>
          <w:b/>
          <w:bCs/>
        </w:rPr>
      </w:pPr>
      <w:r w:rsidRPr="007449A6">
        <w:rPr>
          <w:b/>
          <w:bCs/>
        </w:rPr>
        <w:t>Key Observations</w:t>
      </w:r>
    </w:p>
    <w:p w14:paraId="03C71AA2" w14:textId="77777777" w:rsidR="007449A6" w:rsidRPr="007449A6" w:rsidRDefault="007449A6" w:rsidP="007449A6">
      <w:r w:rsidRPr="007449A6">
        <w:t>Key cross-cutting findings for risk factor design</w:t>
      </w:r>
    </w:p>
    <w:p w14:paraId="08557B2B" w14:textId="77777777" w:rsidR="007449A6" w:rsidRPr="007449A6" w:rsidRDefault="007449A6" w:rsidP="007449A6">
      <w:r w:rsidRPr="007449A6">
        <w:t xml:space="preserve">On system impact, the most critical structural insight from the BGL paper is the asymmetry between compute nodes and I/O nodes. Each I/O node serves up to 64 compute nodes via the global tree network. Every KERNMNTF, APPSEV, APPREAD, APPRES, and APPTO event originates on an I/O node (identifiable by </w:t>
      </w:r>
      <w:proofErr w:type="gramStart"/>
      <w:r w:rsidRPr="007449A6">
        <w:t>the :J</w:t>
      </w:r>
      <w:proofErr w:type="gramEnd"/>
      <w:r w:rsidRPr="007449A6">
        <w:t>18 slot in the node address). A failure on one I/O node therefore has a multiplied blast radius compared to a single compute node failure like KERNDTLB or KERNSTOR.</w:t>
      </w:r>
    </w:p>
    <w:p w14:paraId="5262CA95" w14:textId="77777777" w:rsidR="007449A6" w:rsidRPr="007449A6" w:rsidRDefault="007449A6" w:rsidP="007449A6">
      <w:r w:rsidRPr="007449A6">
        <w:t xml:space="preserve">On error type, a clear hardware vs. software distinction exists. KERNDTLB and KERNSTOR are hardware interrupts in the PowerPC 440 MMU/memory subsystem. KERNTERM and KERNRTSP are runtime kernel panics — mixed hardware-software. All APP-prefixed errors are software/network failures in the </w:t>
      </w:r>
      <w:proofErr w:type="spellStart"/>
      <w:r w:rsidRPr="007449A6">
        <w:t>ciod</w:t>
      </w:r>
      <w:proofErr w:type="spellEnd"/>
      <w:r w:rsidRPr="007449A6">
        <w:t xml:space="preserve"> communication layer. Oliner &amp; Stearley show that after filtering, software errors dominate true failures even though hardware errors dominate raw counts — which matters for how you weight the error type factor.</w:t>
      </w:r>
    </w:p>
    <w:p w14:paraId="3302852E" w14:textId="77777777" w:rsidR="007449A6" w:rsidRPr="007449A6" w:rsidRDefault="007449A6" w:rsidP="007449A6">
      <w:r w:rsidRPr="007449A6">
        <w:t>On cascade potential, the single most important finding from the logs is that all 60 KERNDTLB events come from exactly one node (R30-M0-N9-</w:t>
      </w:r>
      <w:proofErr w:type="gramStart"/>
      <w:r w:rsidRPr="007449A6">
        <w:t>C:J</w:t>
      </w:r>
      <w:proofErr w:type="gramEnd"/>
      <w:r w:rsidRPr="007449A6">
        <w:t>16-U01), while the 30 KERNSTOR events are spread across 30 distinct nodes. This completely reverses intuition from raw counts — the concentrated KERNDTLB cluster points to a single degraded chip (high local severity, low cascade risk), while KERNSTOR's spatial spread could indicate a systemic issue propagating across the machine (lower per-event severity, higher cascade risk collectively). Oliner &amp; Stearley explicitly note this phenomenon: "a single node experiencing disk failure produced the majority of all log messages," making raw event count a misleading proxy for cascade potential.</w:t>
      </w:r>
    </w:p>
    <w:p w14:paraId="4ECE7DD6" w14:textId="02BC0165" w:rsidR="007449A6" w:rsidRDefault="007449A6" w:rsidP="007449A6">
      <w:r w:rsidRPr="007449A6">
        <w:t>The KERNREC tree network errors deserve special attention in cascade scoring. The BGL paper describes the global combining tree as a machine-wide shared resource used by all 65,536 nodes during MPI collective operations — a fault there is the closest thing to a full-machine event that appears in the log.</w:t>
      </w:r>
    </w:p>
    <w:p w14:paraId="1050765C" w14:textId="77777777" w:rsidR="009D6183" w:rsidRDefault="009D6183" w:rsidP="007449A6"/>
    <w:p w14:paraId="528B4A6B" w14:textId="77777777" w:rsidR="009D6183" w:rsidRPr="009D6183" w:rsidRDefault="009D6183" w:rsidP="009D6183">
      <w:r w:rsidRPr="009D6183">
        <w:rPr>
          <w:b/>
          <w:bCs/>
        </w:rPr>
        <w:t>KERNTERM reason codes 1001, 1003, 1004</w:t>
      </w:r>
    </w:p>
    <w:p w14:paraId="44B2DC63" w14:textId="77777777" w:rsidR="009D6183" w:rsidRPr="009D6183" w:rsidRDefault="009D6183" w:rsidP="009D6183">
      <w:r w:rsidRPr="009D6183">
        <w:t>No publicly available IBM documentation defines these BGL RTS reason codes by number. The source closest to this — Liang et al.'s filtering paper on the BGL/L prototype logs — categorises failures by type (memory, network, application I/O) but does not enumerate RTS termination reason codes. The BGL ION boot analysis available at Argonne National Laboratory describes the RTS (</w:t>
      </w:r>
      <w:proofErr w:type="spellStart"/>
      <w:r w:rsidRPr="009D6183">
        <w:t>mmcs-mloader.rts</w:t>
      </w:r>
      <w:proofErr w:type="spellEnd"/>
      <w:r w:rsidRPr="009D6183">
        <w:t xml:space="preserve">) as the program responsible for memory initialisation and node boot preparation before </w:t>
      </w:r>
      <w:r w:rsidRPr="009D6183">
        <w:lastRenderedPageBreak/>
        <w:t>the Linux kernel starts on I/O nodes, and confirms that the compute and I/O nodes share the same custom PowerPC 440 chip, but does not document reason code values. The IBM source code for the lightweight compute node kernel is not publicly available.</w:t>
      </w:r>
    </w:p>
    <w:p w14:paraId="1CBDA2ED" w14:textId="77777777" w:rsidR="009D6183" w:rsidRPr="009D6183" w:rsidRDefault="009D6183" w:rsidP="009D6183">
      <w:r w:rsidRPr="009D6183">
        <w:t xml:space="preserve">What can be stated with confidence from the log data itself is that reason 1001 co-occurs with the message "bad message header: invalid </w:t>
      </w:r>
      <w:proofErr w:type="spellStart"/>
      <w:r w:rsidRPr="009D6183">
        <w:t>cpu</w:t>
      </w:r>
      <w:proofErr w:type="spellEnd"/>
      <w:r w:rsidRPr="009D6183">
        <w:t xml:space="preserve">", making it a messaging-layer validation failure. Reason 1004 (five of seven events) appears without a descriptive suffix in most cases, suggesting it is either a generic termination code or one whose description was truncated. These are characterisations from the log content, not from IBM documentation. </w:t>
      </w:r>
      <w:r w:rsidRPr="009D6183">
        <w:rPr>
          <w:b/>
          <w:bCs/>
        </w:rPr>
        <w:t>This gap cannot be fully closed from public sources.</w:t>
      </w:r>
    </w:p>
    <w:p w14:paraId="053B85CB" w14:textId="77777777" w:rsidR="009D6183" w:rsidRPr="009D6183" w:rsidRDefault="009D6183" w:rsidP="009D6183">
      <w:r w:rsidRPr="009D6183">
        <w:rPr>
          <w:b/>
          <w:bCs/>
        </w:rPr>
        <w:t>Exact compute node blast radius per I/O node failure</w:t>
      </w:r>
    </w:p>
    <w:p w14:paraId="57886B0D" w14:textId="77777777" w:rsidR="009D6183" w:rsidRPr="009D6183" w:rsidRDefault="009D6183" w:rsidP="009D6183">
      <w:r w:rsidRPr="009D6183">
        <w:t>The BGL architecture paper states the design ratio as 1 I/O node per 64 compute nodes for the full 65,536-node machine. The Liang et al. failure analysis and prediction paper provides additional operational context: unlike memory failures, both network and application I/O failures on BGL occur in bursts — 50% of network failures occur within half an hour after the previous failure, and 35% of application I/O failures occur within half an hour of the previous one. This burst behaviour means that when one I/O-node failure occurs, more are likely to follow in rapid succession, amplifying the effective blast radius beyond the nominal 64-node ratio. The exact count in any given partition depends on the active job configuration, which is not logged in the RAS records.</w:t>
      </w:r>
    </w:p>
    <w:p w14:paraId="552193CC" w14:textId="77777777" w:rsidR="009D6183" w:rsidRPr="009D6183" w:rsidRDefault="009D6183" w:rsidP="009D6183">
      <w:r w:rsidRPr="009D6183">
        <w:rPr>
          <w:b/>
          <w:bCs/>
        </w:rPr>
        <w:t>Whether APPSEV and KERNMNTF share a common root cause</w:t>
      </w:r>
    </w:p>
    <w:p w14:paraId="042FDFFD" w14:textId="77777777" w:rsidR="009D6183" w:rsidRPr="009D6183" w:rsidRDefault="009D6183" w:rsidP="009D6183">
      <w:r w:rsidRPr="009D6183">
        <w:t xml:space="preserve">Liang et al. find that application I/O failures on BGL occur in bursts, making simultaneous APPSEV and KERNMNTF events across multiple I/O nodes a plausible signature of a shared infrastructure fault. The Lustre architecture documentation provides the structural reason why: the Lustre Management Server (MGS) poses a single point of failure — if the host fails, all client and server services will be unavailable while the MGS is offline. An MGS failure would simultaneously prevent all I/O nodes from mounting their Lustre targets (generating KERNMNTF) and break existing </w:t>
      </w:r>
      <w:proofErr w:type="spellStart"/>
      <w:r w:rsidRPr="009D6183">
        <w:t>CioStream</w:t>
      </w:r>
      <w:proofErr w:type="spellEnd"/>
      <w:r w:rsidRPr="009D6183">
        <w:t xml:space="preserve"> connections (generating APPSEV). When a failure event occurs in a co-located MGT/MDT configuration, both resources need to fail over at the same time, which disables the imperative recovery feature in Lustre and increases the time it takes services to resume operation. This is consistent with the 11 simultaneous KERNMNTF events on 11 distinct I/O nodes all pointing to the same mount point (/p/gb1).</w:t>
      </w:r>
    </w:p>
    <w:p w14:paraId="76949DCB" w14:textId="77777777" w:rsidR="009D6183" w:rsidRPr="009D6183" w:rsidRDefault="009D6183" w:rsidP="009D6183">
      <w:r w:rsidRPr="009D6183">
        <w:rPr>
          <w:b/>
          <w:bCs/>
        </w:rPr>
        <w:t>MTTR per error type</w:t>
      </w:r>
    </w:p>
    <w:p w14:paraId="3E767D0B" w14:textId="77777777" w:rsidR="009D6183" w:rsidRPr="009D6183" w:rsidRDefault="009D6183" w:rsidP="009D6183">
      <w:r w:rsidRPr="009D6183">
        <w:t>No BGL-specific MTTR values by error category are published. The Liang et al. "Log Analysis and Time to Interrupt Estimation" paper (IEEE, 2009) specifically addresses repair time modelling for BGL by applying various time-to-repair factors to obtain application time to interrupt from six months of BGL logs, but the full paper is behind the IEEE paywall. What the public literature does establish is the general framework: MTTR from logs is typically underestimated because logs record when the last error in a failure cluster manifests, but not when the failure is actually resolved — the recovery time delta is unknown from log data alone. For hardware node failures specifically, the BGL architecture paper targets a system MTBF of at least 10 days for the full 65,536-node machine, implying a repair cycle calibrated to that cadence, but MTTR per error category is not broken out. Liang et al.'s filtering paper notes that in future exascale machines, mean time between failures will range from a few minutes to a few tens of minutes, making node crashes the common case rather than a rarity — meaning repair turnaround must be similarly rapid to avoid cascading job losses.</w:t>
      </w:r>
    </w:p>
    <w:p w14:paraId="62A7D20E" w14:textId="77777777" w:rsidR="009D6183" w:rsidRPr="009D6183" w:rsidRDefault="009D6183" w:rsidP="009D6183">
      <w:r w:rsidRPr="009D6183">
        <w:lastRenderedPageBreak/>
        <w:t>For the KERNDTLB case specifically (60 events on one node), the PowerPC 440 architecture clarifies the likely repair path: on the PowerPC, a DSI (Data Storage Interrupt) exception "occurs when a data memory access cannot be performed" — it is the PowerPC equivalent of a segmentation fault or memory protection failure. A sustained stream of TLB errors on a single node (as seen with R30-M0-N9) points to a hardware fault in the MMU or DRAM rather than a transient software error, meaning the repair action is node replacement, not a software restart. Node replacement on BGL requires physical intervention and is therefore significantly longer than a software-level recovery.</w:t>
      </w:r>
    </w:p>
    <w:p w14:paraId="25CB3556" w14:textId="77777777" w:rsidR="009D6183" w:rsidRDefault="009D6183" w:rsidP="007449A6"/>
    <w:p w14:paraId="59EA713D" w14:textId="77777777" w:rsidR="009D6183" w:rsidRPr="007449A6" w:rsidRDefault="009D6183" w:rsidP="007449A6"/>
    <w:p/>
    <w:p>
      <w:pPr>
        <w:pStyle w:val="Heading1"/>
      </w:pPr>
      <w:r>
        <w:t>A.  Full-Dataset Summary Statistics (bgl2)</w:t>
      </w:r>
    </w:p>
    <w:p>
      <w:r>
        <w:t>The following statistics are derived from the complete bgl2 log file (4,747,963 lines). They supersede the 2k-sample figures wherever they differ.</w:t>
      </w:r>
    </w:p>
    <w:tbl>
      <w:tblPr>
        <w:tblW w:type="auto" w:w="0"/>
        <w:tblLook w:firstColumn="1" w:firstRow="1" w:lastColumn="0" w:lastRow="0" w:noHBand="0" w:noVBand="1" w:val="04A0"/>
      </w:tblPr>
      <w:tblGrid>
        <w:gridCol w:w="4513"/>
        <w:gridCol w:w="4513"/>
      </w:tblGrid>
      <w:tr>
        <w:tc>
          <w:tcPr>
            <w:tcW w:type="dxa" w:w="4513"/>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Metric</w:t>
            </w:r>
          </w:p>
        </w:tc>
        <w:tc>
          <w:tcPr>
            <w:tcW w:type="dxa" w:w="4513"/>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Value</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Total log lines</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4,747,963</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Normal lines (label -)</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4,399,265 (92.66%)</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Anomaly lines</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348,698 (7.34%)</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Date range</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2005-06-03 to 2006-01-04</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Span</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214 days (5,153 hours)</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Unique nodes</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69,252</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Unique racks</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67</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Distinct anomaly labels</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43</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Log levels present</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INFO, FATAL, ERROR, WARNING, SEVERE, FAILURE</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Components present</w:t>
            </w: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 APP, DISCOVERY, MMCS, HARDWARE, MONITOR, LINKCARD</w:t>
            </w:r>
          </w:p>
        </w:tc>
      </w:tr>
    </w:tbl>
    <w:p/>
    <w:p>
      <w:pPr>
        <w:pStyle w:val="Heading1"/>
      </w:pPr>
      <w:r>
        <w:t>B.  Component Distribution -- Full Dataset</w:t>
      </w:r>
    </w:p>
    <w:p>
      <w:r>
        <w:t>The 2k sample only exposes KERNEL and APP components. The full dataset reveals five additional components: DISCOVERY (hardware node-card management), MMCS (machine monitoring and control system), HARDWARE, MONITOR, and LINKCARD.</w:t>
      </w:r>
    </w:p>
    <w:tbl>
      <w:tblPr>
        <w:tblW w:type="auto" w:w="0"/>
        <w:tblLook w:firstColumn="1" w:firstRow="1" w:lastColumn="0" w:lastRow="0" w:noHBand="0" w:noVBand="1" w:val="04A0"/>
      </w:tblPr>
      <w:tblGrid>
        <w:gridCol w:w="2256"/>
        <w:gridCol w:w="2256"/>
        <w:gridCol w:w="2256"/>
        <w:gridCol w:w="2256"/>
      </w:tblGrid>
      <w:tr>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Component</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Lines</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 of Total</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Description</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4,324,651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91.08%</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Compute Node Kernel (CNK) RAS events: cache parity, TLB errors, alignment faults, core dumps, machine checks, network errors.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228,536</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4.81%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Application-layer RAS: ciod control-stream failures, job launch errors, resource timeouts. All labelled anomalies are APP FATAL.</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DISCOVERY</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97,172</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2.05%</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Hardware node-card discovery events: "Node card is not fully functional", "Can not get assembly information for node card". Infrastructure health checks.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MMCS</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88,930</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1.87%</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Machine Monitoring and Control System: idoproxydb ASSERT conditions, Ido packet timeouts, mmcs_db_server start/restart messages.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HARDWARE</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5,148</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0.11%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Direct hardware-layer events (distinct from CNK-mediated KERNEL events).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MONITOR</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1,681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0.04%</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System monitor component events.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LINKCARD</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1,170</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0.02%</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Link-card ASIC events (inter-midplane interconnect).</w:t>
            </w:r>
          </w:p>
        </w:tc>
      </w:tr>
    </w:tbl>
    <w:p/>
    <w:p>
      <w:pPr>
        <w:pStyle w:val="Heading1"/>
      </w:pPr>
      <w:r>
        <w:t>C.  Log Level Distribution -- Full Dataset</w:t>
      </w:r>
    </w:p>
    <w:p>
      <w:r>
        <w:t>The 2k sample showed only INFO and FATAL. The full 4.7 M-line dataset contains five distinct log levels. A critical finding: 506,797 lines carry FATAL level but are labeled NORMAL (-). FATAL level alone is therefore NOT a reliable anomaly indicator in this dataset -- pattern and sequence analysis is required.</w:t>
      </w:r>
    </w:p>
    <w:tbl>
      <w:tblPr>
        <w:tblW w:type="auto" w:w="0"/>
        <w:tblLook w:firstColumn="1" w:firstRow="1" w:lastColumn="0" w:lastRow="0" w:noHBand="0" w:noVBand="1" w:val="04A0"/>
      </w:tblPr>
      <w:tblGrid>
        <w:gridCol w:w="2256"/>
        <w:gridCol w:w="2256"/>
        <w:gridCol w:w="2256"/>
        <w:gridCol w:w="2256"/>
      </w:tblGrid>
      <w:tr>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Level</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Lines</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 of Total</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Notes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INFO</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3,735,813</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78.68%</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Correctable events: instruction cache parity, alignment exceptions, double-hummer exceptions. Includes 238 anomaly-labeled INFO lines.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855,195</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18.01%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506,797 FATAL lines are NORMAL (-); 348,398 are anomaly-labeled. All 43 anomaly label classes are exclusively FATAL-level.</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ERROR</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112,355</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2.37%</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Error-level events (non-fatal but significant); predominantly from DISCOVERY and MMCS components.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WARNING</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23,357</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0.49%</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Warning-level events; system degradation indicators.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SEVERE</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19,213</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0.40%</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Severe events below FATAL threshold; hardware stress conditions.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FAILURE</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1,714</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0.04%</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Explicit FAILURE-level events from management components.</w:t>
            </w:r>
          </w:p>
        </w:tc>
      </w:tr>
    </w:tbl>
    <w:p/>
    <w:p>
      <w:pPr>
        <w:pStyle w:val="Heading1"/>
      </w:pPr>
      <w:r>
        <w:t>D.  Anomaly Label Catalogue -- All 43 Classes</w:t>
      </w:r>
    </w:p>
    <w:p>
      <w:r>
        <w:t>The full dataset contains 348,698 anomaly-labeled lines across 43 distinct label classes. Every anomaly line is FATAL level. The top 6 labels account for 94.6% of all anomalies. Labels prefixed KERN originate from the Compute Node Kernel; labels prefixed APP originate from the ciod application layer.</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Label</w:t>
            </w:r>
          </w:p>
        </w:tc>
        <w:tc>
          <w:tcPr>
            <w:tcW w:type="dxa" w:w="1504"/>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Count</w:t>
            </w:r>
          </w:p>
        </w:tc>
        <w:tc>
          <w:tcPr>
            <w:tcW w:type="dxa" w:w="1504"/>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 Anomaly</w:t>
            </w:r>
          </w:p>
        </w:tc>
        <w:tc>
          <w:tcPr>
            <w:tcW w:type="dxa" w:w="1504"/>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Component</w:t>
            </w:r>
          </w:p>
        </w:tc>
        <w:tc>
          <w:tcPr>
            <w:tcW w:type="dxa" w:w="1504"/>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Level</w:t>
            </w:r>
          </w:p>
        </w:tc>
        <w:tc>
          <w:tcPr>
            <w:tcW w:type="dxa" w:w="1504"/>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Primary Content Pattern</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KERNDTLB</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152,734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43.80%</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data TLB error interrupt</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KERNSTOR</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63,491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18.21%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data storage interrupt</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APPSEV</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49,651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14.24%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ciod: Error reading message prefix on CioStream socket</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KERNMNTF</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31,531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9.04%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Lustre mount FAILED : &lt;server&gt; : point /p/gb1</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KERNTERM</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23,338</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6.69%</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rts: kernel terminated for reason &lt;code&gt;</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KERNREC</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6,145</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1.76%</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Error receiving packet on tree network</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APPREAD</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5,983</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1.72%</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ciod: failed to read message prefix on control stream</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KERNRTSP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3,983</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1.14%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rts panic! - stopping execution</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APPRES</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2,370</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0.68%</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ciod: Error reading message prefix on CioStream socket</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APPUNAV</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2,048</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0.59%</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(various ciod unavailability messages)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APPTO</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1,991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0.57%</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(ciod timeout messages)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KERNMICRO</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1,503</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0.43%</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machine check: micro-checkstop</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APPOUT</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816</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0.23%</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ciod: LOGIN chdir failed or output-related</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KERNMNT</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720</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0.21%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(Lustre/mount related kernel events)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APPBUSY</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512</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0.15%</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(ciod busy/resource-contention messages)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KERNMC</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342</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0.10%</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machine check (various)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APPCHILD</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320</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0.09%</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(child process launch failure)</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KERNSOCK</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209</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0.06%</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(socket / network events)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R_DDR_STR</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197</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0.06%</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(DDR memory stress errors)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KERNPOW</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192</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0.06%</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(power-related kernel events)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LINKIAP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166</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0.05%</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(link inter-ASIC protocol errors)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APPALLOC</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144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(allocation failure)</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KERNSERV</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94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0.03%</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(service network events)</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R_DDR_EXC</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(DDR memory exception)</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MASABNORM</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37</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(MAS abnormal)</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LINKDISC</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24</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(link disconnect)</w:t>
            </w:r>
          </w:p>
        </w:tc>
      </w:tr>
      <w:tr>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KERNPAN</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18</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0.01%</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FATAL</w:t>
            </w:r>
          </w:p>
        </w:tc>
        <w:tc>
          <w:tcPr>
            <w:tcW w:type="dxa" w:w="15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(kernel panic)</w:t>
            </w:r>
          </w:p>
        </w:tc>
      </w:tr>
    </w:tbl>
    <w:p/>
    <w:p>
      <w:pPr>
        <w:pStyle w:val="Heading1"/>
      </w:pPr>
      <w:r>
        <w:t>E.  Node Hotspot and Spatial Analysis</w:t>
      </w:r>
    </w:p>
    <w:p>
      <w:r>
        <w:t>Node-level concentration analysis reveals a dramatic asymmetry between label classes:</w:t>
      </w:r>
    </w:p>
    <w:tbl>
      <w:tblPr>
        <w:tblW w:type="auto" w:w="0"/>
        <w:tblLook w:firstColumn="1" w:firstRow="1" w:lastColumn="0" w:lastRow="0" w:noHBand="0" w:noVBand="1" w:val="04A0"/>
      </w:tblPr>
      <w:tblGrid>
        <w:gridCol w:w="2256"/>
        <w:gridCol w:w="2256"/>
        <w:gridCol w:w="2256"/>
        <w:gridCol w:w="2256"/>
      </w:tblGrid>
      <w:tr>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Label</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Total Events</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Unique Nodes Affected</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Concentration Pattern</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KERNDTLB</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152,734</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~553 (top node: 152,182 = 99.6%)</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EXTREME concentration: single node R30-M0-N9-C:J16-U01 produces 99.6% of all KERNDTLB events. Classic single-chip degradation. Low cascade risk despite massive event volume.</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KERNSTOR</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63,491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22,529</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DIFFUSE spread: ~2.8 events per node average across 22,529 distinct nodes. Systemic pattern -- not a single faulty chip but a cluster-wide condition. High cascade potential despite lower per-event severity.</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APPSEV</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49,651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~700+ I/O nodes (J18 slots)</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Spread across many I/O nodes (slot :J18). Each I/O node serves up to 64 compute nodes; blast radius multiplied. Ciod control-stream failures during active jobs.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KERNMNTF</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31,531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~400+ I/O nodes</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Lustre mount failures spread across I/O nodes. Multiple Lustre servers (bglio1-bglio12, bglio817-bglio828) involved -- indicates shared-filesystem degradation event.</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KERNTERM</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23,338</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~2,000+ compute nodes</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Spread across many compute nodes. Reason codes: 1001 (42.5%), 1004 (38.4%), 1001+bad_msg (14.3%), 1003 (2.0%). No dominant node -- systemic.</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KERNREC</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6,145</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 compute nodes</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Tree network errors. Global combining tree is a shared resource for all MPI collectives; faults here can disrupt all running jobs simultaneously.</w:t>
            </w:r>
          </w:p>
        </w:tc>
      </w:tr>
    </w:tbl>
    <w:p/>
    <w:p>
      <w:pPr>
        <w:pStyle w:val="Heading1"/>
      </w:pPr>
      <w:r>
        <w:t>F.  Monthly Anomaly Pattern</w:t>
      </w:r>
    </w:p>
    <w:p>
      <w:r>
        <w:t>Anomaly rates vary significantly by month, reflecting system events such as node failures, maintenance periods, and workload changes over the 214-day span.</w:t>
      </w:r>
    </w:p>
    <w:tbl>
      <w:tblPr>
        <w:tblW w:type="auto" w:w="0"/>
        <w:tblLook w:firstColumn="1" w:firstRow="1" w:lastColumn="0" w:lastRow="0" w:noHBand="0" w:noVBand="1" w:val="04A0"/>
      </w:tblPr>
      <w:tblGrid>
        <w:gridCol w:w="2256"/>
        <w:gridCol w:w="2256"/>
        <w:gridCol w:w="2256"/>
        <w:gridCol w:w="2256"/>
      </w:tblGrid>
      <w:tr>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Month</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Total Lines</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Anomaly Lines</w:t>
            </w:r>
          </w:p>
        </w:tc>
        <w:tc>
          <w:tcPr>
            <w:tcW w:type="dxa" w:w="2256"/>
            <w:shd w:val="clear" w:color="auto" w:fill="1F386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color w:val="FFFFFF"/>
              </w:rPr>
              <w:t>Anomaly Rate</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2005-06</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1,237,635</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225,020</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18.2%</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2005-07</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1,671,163</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6,903</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0.4%</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2005-08</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400,445</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24,024</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6.0%</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2005-09</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222,533</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37,858</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17.0%</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2005-10</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152,632</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8,496</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5.6%</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2005-11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634,084</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28,124</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4.4%</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2005-12</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426,399</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17,800</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4.2%</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2006-01</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3,072</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473</w:t>
            </w: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15.4%</w:t>
            </w:r>
          </w:p>
        </w:tc>
      </w:tr>
    </w:tbl>
    <w:p>
      <w:r>
        <w:t>Note: June 2005 and September 2005 show the highest anomaly rates (18.2% and 17.0%). July 2005 is the most stable month (0.4%). The KERNDTLB hotspot at R30-M0-N9-C:J16-U01 accounts for most of the June 2005 anomaly spike. KERNMNTF (Lustre mount failures) are the dominant driver in September 2005.</w:t>
      </w:r>
    </w:p>
    <w:p/>
    <w:p>
      <w:pPr>
        <w:pStyle w:val="Heading1"/>
      </w:pPr>
      <w:r>
        <w:t>G.  DISCOVERY and MMCS Components (Not in 2k Sample)</w:t>
      </w:r>
    </w:p>
    <w:p>
      <w:r>
        <w:t>Two significant components absent from the 2k sample appear at scale:</w:t>
      </w:r>
    </w:p>
    <w:p>
      <w:r>
        <w:t>DISCOVERY (97,172 lines, 2.05%): Hardware node-card management events generated during system boot, node allocation, and health scanning. Top patterns: "Node card is not fully functional" (17,364), "Node card status: no ALERTs are active" (17,341), "Can not get assembly information for node card" (17,305). These events indicate systematic node-card health-checking across the cluster, not individual failures.</w:t>
      </w:r>
    </w:p>
    <w:p>
      <w:r>
        <w:t>MMCS (88,930 lines, 1.87%): Machine Monitoring and Control System events. Top pattern: "idoproxydb hit ASSERT condition" (84,168) -- the idoproxydb proxy database hit an internal assertion; this is a management-plane error indicating the monitoring layer itself is experiencing issues, not directly the compute workload. Also includes "Ido packet timeout" (4,276) and mmcs_db_server/ciodb restart events.</w:t>
      </w:r>
    </w:p>
    <w:sectPr w:rsidR="009D6183" w:rsidRPr="00744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4BD"/>
    <w:multiLevelType w:val="multilevel"/>
    <w:tmpl w:val="7450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267B3"/>
    <w:multiLevelType w:val="multilevel"/>
    <w:tmpl w:val="2008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B58F6"/>
    <w:multiLevelType w:val="multilevel"/>
    <w:tmpl w:val="596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9785C"/>
    <w:multiLevelType w:val="hybridMultilevel"/>
    <w:tmpl w:val="37948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4F3051"/>
    <w:multiLevelType w:val="multilevel"/>
    <w:tmpl w:val="7B9A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C56F5"/>
    <w:multiLevelType w:val="multilevel"/>
    <w:tmpl w:val="78B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510CE"/>
    <w:multiLevelType w:val="multilevel"/>
    <w:tmpl w:val="D21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00FB0"/>
    <w:multiLevelType w:val="multilevel"/>
    <w:tmpl w:val="E8AA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046B8"/>
    <w:multiLevelType w:val="multilevel"/>
    <w:tmpl w:val="912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02D16"/>
    <w:multiLevelType w:val="multilevel"/>
    <w:tmpl w:val="C04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920C0"/>
    <w:multiLevelType w:val="multilevel"/>
    <w:tmpl w:val="349E1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24B4C"/>
    <w:multiLevelType w:val="multilevel"/>
    <w:tmpl w:val="F38E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831DA"/>
    <w:multiLevelType w:val="multilevel"/>
    <w:tmpl w:val="A4AAA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76A4B"/>
    <w:multiLevelType w:val="multilevel"/>
    <w:tmpl w:val="109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269319">
    <w:abstractNumId w:val="5"/>
  </w:num>
  <w:num w:numId="2" w16cid:durableId="1424179131">
    <w:abstractNumId w:val="4"/>
  </w:num>
  <w:num w:numId="3" w16cid:durableId="1602764533">
    <w:abstractNumId w:val="2"/>
  </w:num>
  <w:num w:numId="4" w16cid:durableId="315383976">
    <w:abstractNumId w:val="0"/>
  </w:num>
  <w:num w:numId="5" w16cid:durableId="1746874814">
    <w:abstractNumId w:val="11"/>
  </w:num>
  <w:num w:numId="6" w16cid:durableId="1626424936">
    <w:abstractNumId w:val="13"/>
  </w:num>
  <w:num w:numId="7" w16cid:durableId="786125193">
    <w:abstractNumId w:val="8"/>
  </w:num>
  <w:num w:numId="8" w16cid:durableId="1040402598">
    <w:abstractNumId w:val="6"/>
  </w:num>
  <w:num w:numId="9" w16cid:durableId="1670017137">
    <w:abstractNumId w:val="10"/>
  </w:num>
  <w:num w:numId="10" w16cid:durableId="2019117028">
    <w:abstractNumId w:val="12"/>
  </w:num>
  <w:num w:numId="11" w16cid:durableId="1536848834">
    <w:abstractNumId w:val="1"/>
  </w:num>
  <w:num w:numId="12" w16cid:durableId="1977953871">
    <w:abstractNumId w:val="7"/>
  </w:num>
  <w:num w:numId="13" w16cid:durableId="274868931">
    <w:abstractNumId w:val="9"/>
  </w:num>
  <w:num w:numId="14" w16cid:durableId="1717656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57"/>
    <w:rsid w:val="00244163"/>
    <w:rsid w:val="003A55DB"/>
    <w:rsid w:val="00463834"/>
    <w:rsid w:val="004E5D83"/>
    <w:rsid w:val="00684DC8"/>
    <w:rsid w:val="00705B7F"/>
    <w:rsid w:val="007449A6"/>
    <w:rsid w:val="00903ED7"/>
    <w:rsid w:val="009A4CFB"/>
    <w:rsid w:val="009D6183"/>
    <w:rsid w:val="00A04908"/>
    <w:rsid w:val="00BD605A"/>
    <w:rsid w:val="00CB0B4B"/>
    <w:rsid w:val="00D64ADE"/>
    <w:rsid w:val="00F36657"/>
    <w:rsid w:val="00F91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E523"/>
  <w15:chartTrackingRefBased/>
  <w15:docId w15:val="{608A365D-1C90-4642-9D80-981249508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5DB"/>
  </w:style>
  <w:style w:type="paragraph" w:styleId="Heading1">
    <w:name w:val="heading 1"/>
    <w:basedOn w:val="Normal"/>
    <w:next w:val="Normal"/>
    <w:link w:val="Heading1Char"/>
    <w:uiPriority w:val="9"/>
    <w:qFormat/>
    <w:rsid w:val="00F366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6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6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6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6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6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6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6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6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6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657"/>
    <w:rPr>
      <w:rFonts w:eastAsiaTheme="majorEastAsia" w:cstheme="majorBidi"/>
      <w:color w:val="272727" w:themeColor="text1" w:themeTint="D8"/>
    </w:rPr>
  </w:style>
  <w:style w:type="paragraph" w:styleId="Title">
    <w:name w:val="Title"/>
    <w:basedOn w:val="Normal"/>
    <w:next w:val="Normal"/>
    <w:link w:val="TitleChar"/>
    <w:uiPriority w:val="10"/>
    <w:qFormat/>
    <w:rsid w:val="00F36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657"/>
    <w:pPr>
      <w:spacing w:before="160"/>
      <w:jc w:val="center"/>
    </w:pPr>
    <w:rPr>
      <w:i/>
      <w:iCs/>
      <w:color w:val="404040" w:themeColor="text1" w:themeTint="BF"/>
    </w:rPr>
  </w:style>
  <w:style w:type="character" w:customStyle="1" w:styleId="QuoteChar">
    <w:name w:val="Quote Char"/>
    <w:basedOn w:val="DefaultParagraphFont"/>
    <w:link w:val="Quote"/>
    <w:uiPriority w:val="29"/>
    <w:rsid w:val="00F36657"/>
    <w:rPr>
      <w:i/>
      <w:iCs/>
      <w:color w:val="404040" w:themeColor="text1" w:themeTint="BF"/>
    </w:rPr>
  </w:style>
  <w:style w:type="paragraph" w:styleId="ListParagraph">
    <w:name w:val="List Paragraph"/>
    <w:basedOn w:val="Normal"/>
    <w:uiPriority w:val="34"/>
    <w:qFormat/>
    <w:rsid w:val="00F36657"/>
    <w:pPr>
      <w:ind w:left="720"/>
      <w:contextualSpacing/>
    </w:pPr>
  </w:style>
  <w:style w:type="character" w:styleId="IntenseEmphasis">
    <w:name w:val="Intense Emphasis"/>
    <w:basedOn w:val="DefaultParagraphFont"/>
    <w:uiPriority w:val="21"/>
    <w:qFormat/>
    <w:rsid w:val="00F36657"/>
    <w:rPr>
      <w:i/>
      <w:iCs/>
      <w:color w:val="2F5496" w:themeColor="accent1" w:themeShade="BF"/>
    </w:rPr>
  </w:style>
  <w:style w:type="paragraph" w:styleId="IntenseQuote">
    <w:name w:val="Intense Quote"/>
    <w:basedOn w:val="Normal"/>
    <w:next w:val="Normal"/>
    <w:link w:val="IntenseQuoteChar"/>
    <w:uiPriority w:val="30"/>
    <w:qFormat/>
    <w:rsid w:val="00F36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657"/>
    <w:rPr>
      <w:i/>
      <w:iCs/>
      <w:color w:val="2F5496" w:themeColor="accent1" w:themeShade="BF"/>
    </w:rPr>
  </w:style>
  <w:style w:type="character" w:styleId="IntenseReference">
    <w:name w:val="Intense Reference"/>
    <w:basedOn w:val="DefaultParagraphFont"/>
    <w:uiPriority w:val="32"/>
    <w:qFormat/>
    <w:rsid w:val="00F366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2345</TotalTime>
  <Pages>14</Pages>
  <Words>4603</Words>
  <Characters>26242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dc:creator>
  <cp:keywords/>
  <dc:description/>
  <cp:lastModifiedBy>Abhishek M</cp:lastModifiedBy>
  <cp:revision>7</cp:revision>
  <dcterms:created xsi:type="dcterms:W3CDTF">2026-04-09T17:41:00Z</dcterms:created>
  <dcterms:modified xsi:type="dcterms:W3CDTF">2026-04-11T11:51:00Z</dcterms:modified>
</cp:coreProperties>
</file>