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716" w:rsidRPr="00835716" w:rsidRDefault="00835716" w:rsidP="00835716">
      <w:pPr>
        <w:shd w:val="clear" w:color="auto" w:fill="FFFFFF"/>
        <w:spacing w:after="0" w:line="720" w:lineRule="atLeast"/>
        <w:outlineLvl w:val="0"/>
        <w:rPr>
          <w:rFonts w:ascii="Georgia" w:eastAsia="Times New Roman" w:hAnsi="Georgia" w:cs="Times New Roman"/>
          <w:kern w:val="36"/>
          <w:sz w:val="60"/>
          <w:szCs w:val="60"/>
        </w:rPr>
      </w:pPr>
      <w:r w:rsidRPr="00835716">
        <w:rPr>
          <w:rFonts w:ascii="Georgia" w:eastAsia="Times New Roman" w:hAnsi="Georgia" w:cs="Times New Roman"/>
          <w:kern w:val="36"/>
          <w:sz w:val="60"/>
          <w:szCs w:val="60"/>
        </w:rPr>
        <w:t>Cohort Analysis Using Apache Spark</w:t>
      </w:r>
    </w:p>
    <w:p w:rsidR="00835716" w:rsidRDefault="00835716" w:rsidP="00835716">
      <w:pPr>
        <w:pStyle w:val="jk"/>
        <w:spacing w:before="480" w:beforeAutospacing="0" w:after="0" w:afterAutospacing="0"/>
        <w:rPr>
          <w:rFonts w:ascii="Georgia" w:hAnsi="Georgia"/>
          <w:spacing w:val="-1"/>
          <w:sz w:val="32"/>
          <w:szCs w:val="32"/>
        </w:rPr>
      </w:pPr>
      <w:r>
        <w:rPr>
          <w:rStyle w:val="Strong"/>
          <w:rFonts w:ascii="Georgia" w:hAnsi="Georgia"/>
          <w:spacing w:val="-1"/>
          <w:sz w:val="32"/>
          <w:szCs w:val="32"/>
        </w:rPr>
        <w:t>Note: This is just an experiment to figure out customers from which marketing medium like Google, Facebook, Email, SMS have more retention rate and less churn rate percentage.</w:t>
      </w:r>
    </w:p>
    <w:p w:rsidR="00835716" w:rsidRDefault="00835716" w:rsidP="00835716">
      <w:pPr>
        <w:spacing w:before="450"/>
        <w:rPr>
          <w:rFonts w:ascii="Times New Roman" w:hAnsi="Times New Roman"/>
          <w:sz w:val="24"/>
          <w:szCs w:val="24"/>
        </w:rPr>
      </w:pPr>
      <w:r>
        <w:pict>
          <v:rect id="_x0000_i1025" style="width:0;height:1.5pt" o:hralign="center" o:hrstd="t" o:hr="t" fillcolor="#a0a0a0" stroked="f"/>
        </w:pict>
      </w:r>
    </w:p>
    <w:p w:rsidR="00835716" w:rsidRDefault="00835716" w:rsidP="00835716">
      <w:pPr>
        <w:pStyle w:val="jk"/>
        <w:spacing w:before="480" w:beforeAutospacing="0" w:after="0" w:afterAutospacing="0"/>
        <w:rPr>
          <w:rFonts w:ascii="Georgia" w:hAnsi="Georgia"/>
          <w:spacing w:val="-1"/>
          <w:sz w:val="32"/>
          <w:szCs w:val="32"/>
        </w:rPr>
      </w:pPr>
      <w:r>
        <w:rPr>
          <w:rFonts w:ascii="Georgia" w:hAnsi="Georgia"/>
          <w:spacing w:val="-1"/>
          <w:sz w:val="32"/>
          <w:szCs w:val="32"/>
        </w:rPr>
        <w:t>A “</w:t>
      </w:r>
      <w:r>
        <w:rPr>
          <w:rStyle w:val="Strong"/>
          <w:rFonts w:ascii="Georgia" w:hAnsi="Georgia"/>
          <w:spacing w:val="-1"/>
          <w:sz w:val="32"/>
          <w:szCs w:val="32"/>
        </w:rPr>
        <w:t>C</w:t>
      </w:r>
      <w:r>
        <w:rPr>
          <w:rFonts w:ascii="Georgia" w:hAnsi="Georgia"/>
          <w:spacing w:val="-1"/>
          <w:sz w:val="32"/>
          <w:szCs w:val="32"/>
        </w:rPr>
        <w:t xml:space="preserve">ohort” is a group of people that share </w:t>
      </w:r>
      <w:proofErr w:type="gramStart"/>
      <w:r>
        <w:rPr>
          <w:rFonts w:ascii="Georgia" w:hAnsi="Georgia"/>
          <w:spacing w:val="-1"/>
          <w:sz w:val="32"/>
          <w:szCs w:val="32"/>
        </w:rPr>
        <w:t>a certain characteristics</w:t>
      </w:r>
      <w:proofErr w:type="gramEnd"/>
      <w:r>
        <w:rPr>
          <w:rFonts w:ascii="Georgia" w:hAnsi="Georgia"/>
          <w:spacing w:val="-1"/>
          <w:sz w:val="32"/>
          <w:szCs w:val="32"/>
        </w:rPr>
        <w:t>. </w:t>
      </w:r>
      <w:r>
        <w:rPr>
          <w:rStyle w:val="Emphasis"/>
          <w:rFonts w:ascii="Georgia" w:hAnsi="Georgia"/>
          <w:spacing w:val="-1"/>
          <w:sz w:val="32"/>
          <w:szCs w:val="32"/>
        </w:rPr>
        <w:t>Usually, but not always.</w:t>
      </w:r>
      <w:r>
        <w:rPr>
          <w:rFonts w:ascii="Georgia" w:hAnsi="Georgia"/>
          <w:spacing w:val="-1"/>
          <w:sz w:val="32"/>
          <w:szCs w:val="32"/>
        </w:rPr>
        <w:t xml:space="preserve"> Practice of studying the activities or habits of specific cohorts over a set </w:t>
      </w:r>
      <w:proofErr w:type="gramStart"/>
      <w:r>
        <w:rPr>
          <w:rFonts w:ascii="Georgia" w:hAnsi="Georgia"/>
          <w:spacing w:val="-1"/>
          <w:sz w:val="32"/>
          <w:szCs w:val="32"/>
        </w:rPr>
        <w:t>period of time</w:t>
      </w:r>
      <w:proofErr w:type="gramEnd"/>
      <w:r>
        <w:rPr>
          <w:rFonts w:ascii="Georgia" w:hAnsi="Georgia"/>
          <w:spacing w:val="-1"/>
          <w:sz w:val="32"/>
          <w:szCs w:val="32"/>
        </w:rPr>
        <w:t xml:space="preserve"> is called Cohort Analysis. Usually, </w:t>
      </w:r>
      <w:proofErr w:type="gramStart"/>
      <w:r>
        <w:rPr>
          <w:rFonts w:ascii="Georgia" w:hAnsi="Georgia"/>
          <w:spacing w:val="-1"/>
          <w:sz w:val="32"/>
          <w:szCs w:val="32"/>
        </w:rPr>
        <w:t>Most</w:t>
      </w:r>
      <w:proofErr w:type="gramEnd"/>
      <w:r>
        <w:rPr>
          <w:rFonts w:ascii="Georgia" w:hAnsi="Georgia"/>
          <w:spacing w:val="-1"/>
          <w:sz w:val="32"/>
          <w:szCs w:val="32"/>
        </w:rPr>
        <w:t xml:space="preserve"> marketers prefer a month by month analysis over others. But, </w:t>
      </w:r>
      <w:proofErr w:type="gramStart"/>
      <w:r>
        <w:rPr>
          <w:rFonts w:ascii="Georgia" w:hAnsi="Georgia"/>
          <w:spacing w:val="-1"/>
          <w:sz w:val="32"/>
          <w:szCs w:val="32"/>
        </w:rPr>
        <w:t>It</w:t>
      </w:r>
      <w:proofErr w:type="gramEnd"/>
      <w:r>
        <w:rPr>
          <w:rFonts w:ascii="Georgia" w:hAnsi="Georgia"/>
          <w:spacing w:val="-1"/>
          <w:sz w:val="32"/>
          <w:szCs w:val="32"/>
        </w:rPr>
        <w:t xml:space="preserve"> can be performed week or day level as well. I choose week as time metric for this experiment.</w:t>
      </w:r>
    </w:p>
    <w:p w:rsidR="00835716" w:rsidRDefault="00835716" w:rsidP="00835716">
      <w:pPr>
        <w:spacing w:before="450"/>
        <w:rPr>
          <w:rFonts w:ascii="Times New Roman" w:hAnsi="Times New Roman"/>
          <w:sz w:val="24"/>
          <w:szCs w:val="24"/>
        </w:rPr>
      </w:pPr>
      <w:r>
        <w:pict>
          <v:rect id="_x0000_i1026" style="width:0;height:1.5pt" o:hralign="center" o:hrstd="t" o:hr="t" fillcolor="#a0a0a0" stroked="f"/>
        </w:pict>
      </w:r>
    </w:p>
    <w:p w:rsidR="00835716" w:rsidRDefault="00835716" w:rsidP="00835716">
      <w:pPr>
        <w:spacing w:before="450"/>
      </w:pPr>
      <w:r>
        <w:rPr>
          <w:noProof/>
        </w:rPr>
        <w:drawing>
          <wp:inline distT="0" distB="0" distL="0" distR="0">
            <wp:extent cx="4762500" cy="2857500"/>
            <wp:effectExtent l="0" t="0" r="0" b="0"/>
            <wp:docPr id="6" name="Picture 6" descr="https://miro.medium.com/freeze/max/60/1*6PY5rmcVvE0ZiIArLXUx1A.gif?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freeze/max/60/1*6PY5rmcVvE0ZiIArLXUx1A.gif?q=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835716" w:rsidRDefault="00835716" w:rsidP="00835716">
      <w:pPr>
        <w:spacing w:before="450"/>
      </w:pPr>
      <w:r>
        <w:rPr>
          <w:noProof/>
        </w:rPr>
        <w:lastRenderedPageBreak/>
        <w:drawing>
          <wp:inline distT="0" distB="0" distL="0" distR="0">
            <wp:extent cx="4762500" cy="2857500"/>
            <wp:effectExtent l="0" t="0" r="0" b="0"/>
            <wp:docPr id="5" name="Picture 5" descr="https://miro.medium.com/max/500/1*6PY5rmcVvE0ZiIArLXUx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00/1*6PY5rmcVvE0ZiIArLXUx1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835716" w:rsidRDefault="00835716" w:rsidP="00835716">
      <w:pPr>
        <w:pStyle w:val="jk"/>
        <w:spacing w:before="480" w:beforeAutospacing="0" w:after="0" w:afterAutospacing="0"/>
        <w:rPr>
          <w:rFonts w:ascii="Georgia" w:hAnsi="Georgia"/>
          <w:spacing w:val="-1"/>
          <w:sz w:val="32"/>
          <w:szCs w:val="32"/>
        </w:rPr>
      </w:pPr>
      <w:r>
        <w:rPr>
          <w:rFonts w:ascii="Georgia" w:hAnsi="Georgia"/>
          <w:spacing w:val="-1"/>
          <w:sz w:val="32"/>
          <w:szCs w:val="32"/>
        </w:rPr>
        <w:t xml:space="preserve">The Outcome of the analysis can be used to spot the patterns or changes in customer </w:t>
      </w:r>
      <w:proofErr w:type="spellStart"/>
      <w:r>
        <w:rPr>
          <w:rFonts w:ascii="Georgia" w:hAnsi="Georgia"/>
          <w:spacing w:val="-1"/>
          <w:sz w:val="32"/>
          <w:szCs w:val="32"/>
        </w:rPr>
        <w:t>behaviour</w:t>
      </w:r>
      <w:proofErr w:type="spellEnd"/>
      <w:r>
        <w:rPr>
          <w:rFonts w:ascii="Georgia" w:hAnsi="Georgia"/>
          <w:spacing w:val="-1"/>
          <w:sz w:val="32"/>
          <w:szCs w:val="32"/>
        </w:rPr>
        <w:t xml:space="preserve"> throughout their journey and why there is a change by comparing result with marketing events calendar. It is </w:t>
      </w:r>
      <w:proofErr w:type="gramStart"/>
      <w:r>
        <w:rPr>
          <w:rFonts w:ascii="Georgia" w:hAnsi="Georgia"/>
          <w:spacing w:val="-1"/>
          <w:sz w:val="32"/>
          <w:szCs w:val="32"/>
        </w:rPr>
        <w:t>actually more</w:t>
      </w:r>
      <w:proofErr w:type="gramEnd"/>
      <w:r>
        <w:rPr>
          <w:rFonts w:ascii="Georgia" w:hAnsi="Georgia"/>
          <w:spacing w:val="-1"/>
          <w:sz w:val="32"/>
          <w:szCs w:val="32"/>
        </w:rPr>
        <w:t xml:space="preserve"> of a prediction than analysis. E-commerce companies makes use Cohort Analysis to figure how the brand is performing over </w:t>
      </w:r>
      <w:proofErr w:type="gramStart"/>
      <w:r>
        <w:rPr>
          <w:rFonts w:ascii="Georgia" w:hAnsi="Georgia"/>
          <w:spacing w:val="-1"/>
          <w:sz w:val="32"/>
          <w:szCs w:val="32"/>
        </w:rPr>
        <w:t>a period of time</w:t>
      </w:r>
      <w:proofErr w:type="gramEnd"/>
      <w:r>
        <w:rPr>
          <w:rFonts w:ascii="Georgia" w:hAnsi="Georgia"/>
          <w:spacing w:val="-1"/>
          <w:sz w:val="32"/>
          <w:szCs w:val="32"/>
        </w:rPr>
        <w:t xml:space="preserve"> and which Cohort (Age 25 -30 group or Bangalore city customer) group are most valuable to their brand.</w:t>
      </w:r>
    </w:p>
    <w:p w:rsidR="00835716" w:rsidRDefault="00835716" w:rsidP="00835716">
      <w:pPr>
        <w:pStyle w:val="jk"/>
        <w:spacing w:before="480" w:beforeAutospacing="0" w:after="0" w:afterAutospacing="0"/>
        <w:rPr>
          <w:rFonts w:ascii="Georgia" w:hAnsi="Georgia"/>
          <w:spacing w:val="-1"/>
          <w:sz w:val="32"/>
          <w:szCs w:val="32"/>
        </w:rPr>
      </w:pPr>
      <w:r>
        <w:rPr>
          <w:rFonts w:ascii="Georgia" w:hAnsi="Georgia"/>
          <w:spacing w:val="-1"/>
          <w:sz w:val="32"/>
          <w:szCs w:val="32"/>
        </w:rPr>
        <w:t xml:space="preserve">How Cohort Growth metrics stands out from normal Vanity metrics like number of new sessions is that, it will help marketers make business decisions. Problem with Vanity metrics is not just about waste of time analyzing it. It can </w:t>
      </w:r>
      <w:proofErr w:type="gramStart"/>
      <w:r>
        <w:rPr>
          <w:rFonts w:ascii="Georgia" w:hAnsi="Georgia"/>
          <w:spacing w:val="-1"/>
          <w:sz w:val="32"/>
          <w:szCs w:val="32"/>
        </w:rPr>
        <w:t>actually mislead</w:t>
      </w:r>
      <w:proofErr w:type="gramEnd"/>
      <w:r>
        <w:rPr>
          <w:rFonts w:ascii="Georgia" w:hAnsi="Georgia"/>
          <w:spacing w:val="-1"/>
          <w:sz w:val="32"/>
          <w:szCs w:val="32"/>
        </w:rPr>
        <w:t xml:space="preserve"> business decisions sometimes. For instance, If the number of new sessions goes up, </w:t>
      </w:r>
      <w:proofErr w:type="gramStart"/>
      <w:r>
        <w:rPr>
          <w:rFonts w:ascii="Georgia" w:hAnsi="Georgia"/>
          <w:spacing w:val="-1"/>
          <w:sz w:val="32"/>
          <w:szCs w:val="32"/>
        </w:rPr>
        <w:t>Is</w:t>
      </w:r>
      <w:proofErr w:type="gramEnd"/>
      <w:r>
        <w:rPr>
          <w:rFonts w:ascii="Georgia" w:hAnsi="Georgia"/>
          <w:spacing w:val="-1"/>
          <w:sz w:val="32"/>
          <w:szCs w:val="32"/>
        </w:rPr>
        <w:t xml:space="preserve"> it good that new users visit your site? Or Is it a bad thing that returning users retention rate is going down?</w:t>
      </w:r>
    </w:p>
    <w:p w:rsidR="00835716" w:rsidRDefault="00835716" w:rsidP="00835716">
      <w:pPr>
        <w:pStyle w:val="ip"/>
        <w:spacing w:before="0" w:beforeAutospacing="0" w:after="0" w:afterAutospacing="0" w:line="660" w:lineRule="atLeast"/>
        <w:rPr>
          <w:rFonts w:ascii="Georgia" w:hAnsi="Georgia"/>
          <w:spacing w:val="-3"/>
          <w:sz w:val="45"/>
          <w:szCs w:val="45"/>
        </w:rPr>
      </w:pPr>
      <w:r>
        <w:rPr>
          <w:rFonts w:ascii="Georgia" w:hAnsi="Georgia"/>
          <w:spacing w:val="-3"/>
          <w:sz w:val="45"/>
          <w:szCs w:val="45"/>
        </w:rPr>
        <w:t xml:space="preserve">A million guys walk into a </w:t>
      </w:r>
      <w:proofErr w:type="spellStart"/>
      <w:r>
        <w:rPr>
          <w:rFonts w:ascii="Georgia" w:hAnsi="Georgia"/>
          <w:spacing w:val="-3"/>
          <w:sz w:val="45"/>
          <w:szCs w:val="45"/>
        </w:rPr>
        <w:t>Sillicon</w:t>
      </w:r>
      <w:proofErr w:type="spellEnd"/>
      <w:r>
        <w:rPr>
          <w:rFonts w:ascii="Georgia" w:hAnsi="Georgia"/>
          <w:spacing w:val="-3"/>
          <w:sz w:val="45"/>
          <w:szCs w:val="45"/>
        </w:rPr>
        <w:t xml:space="preserve"> Valley bar. None of them buy anything. The bar is declared a rousing success. — Anonymous, Quora</w:t>
      </w:r>
    </w:p>
    <w:p w:rsidR="00835716" w:rsidRDefault="00835716" w:rsidP="00835716">
      <w:pPr>
        <w:pStyle w:val="Heading2"/>
        <w:spacing w:before="634"/>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lastRenderedPageBreak/>
        <w:t>Apache Spark:</w:t>
      </w:r>
    </w:p>
    <w:p w:rsidR="00835716" w:rsidRDefault="00835716" w:rsidP="00835716">
      <w:pPr>
        <w:pStyle w:val="jk"/>
        <w:spacing w:before="206" w:beforeAutospacing="0" w:after="0" w:afterAutospacing="0"/>
        <w:rPr>
          <w:rFonts w:ascii="Georgia" w:hAnsi="Georgia"/>
          <w:spacing w:val="-1"/>
          <w:sz w:val="32"/>
          <w:szCs w:val="32"/>
        </w:rPr>
      </w:pPr>
      <w:r>
        <w:rPr>
          <w:rFonts w:ascii="Georgia" w:hAnsi="Georgia"/>
          <w:spacing w:val="-1"/>
          <w:sz w:val="32"/>
          <w:szCs w:val="32"/>
        </w:rPr>
        <w:t>Apache Spark is a Unified analytics engine for large-scale data processing. Runs roughly 10X to 100X faster than a Hadoop MapReduce because of In-memory computation and other spark’s core components like Catalyst Query Optimizer, </w:t>
      </w:r>
      <w:r>
        <w:rPr>
          <w:rStyle w:val="Strong"/>
          <w:rFonts w:ascii="Georgia" w:hAnsi="Georgia"/>
          <w:spacing w:val="-1"/>
          <w:sz w:val="32"/>
          <w:szCs w:val="32"/>
        </w:rPr>
        <w:t>D</w:t>
      </w:r>
      <w:r>
        <w:rPr>
          <w:rFonts w:ascii="Georgia" w:hAnsi="Georgia"/>
          <w:spacing w:val="-1"/>
          <w:sz w:val="32"/>
          <w:szCs w:val="32"/>
        </w:rPr>
        <w:t>irected </w:t>
      </w:r>
      <w:r>
        <w:rPr>
          <w:rStyle w:val="Strong"/>
          <w:rFonts w:ascii="Georgia" w:hAnsi="Georgia"/>
          <w:spacing w:val="-1"/>
          <w:sz w:val="32"/>
          <w:szCs w:val="32"/>
        </w:rPr>
        <w:t>A</w:t>
      </w:r>
      <w:r>
        <w:rPr>
          <w:rFonts w:ascii="Georgia" w:hAnsi="Georgia"/>
          <w:spacing w:val="-1"/>
          <w:sz w:val="32"/>
          <w:szCs w:val="32"/>
        </w:rPr>
        <w:t>cyclic </w:t>
      </w:r>
      <w:r>
        <w:rPr>
          <w:rStyle w:val="Strong"/>
          <w:rFonts w:ascii="Georgia" w:hAnsi="Georgia"/>
          <w:spacing w:val="-1"/>
          <w:sz w:val="32"/>
          <w:szCs w:val="32"/>
        </w:rPr>
        <w:t>G</w:t>
      </w:r>
      <w:r>
        <w:rPr>
          <w:rFonts w:ascii="Georgia" w:hAnsi="Georgia"/>
          <w:spacing w:val="-1"/>
          <w:sz w:val="32"/>
          <w:szCs w:val="32"/>
        </w:rPr>
        <w:t>raph scheduler and its Physical Execution Engine. I will be discussing about it in detail in my upcoming blogs. In the meantime, don’t hesitate to refer the documentation for each </w:t>
      </w:r>
      <w:hyperlink r:id="rId7" w:history="1">
        <w:r>
          <w:rPr>
            <w:rStyle w:val="Hyperlink"/>
            <w:rFonts w:ascii="Georgia" w:hAnsi="Georgia"/>
            <w:spacing w:val="-1"/>
            <w:sz w:val="32"/>
            <w:szCs w:val="32"/>
            <w:u w:val="none"/>
          </w:rPr>
          <w:t>[1]</w:t>
        </w:r>
      </w:hyperlink>
      <w:r>
        <w:rPr>
          <w:rFonts w:ascii="Georgia" w:hAnsi="Georgia"/>
          <w:spacing w:val="-1"/>
          <w:sz w:val="32"/>
          <w:szCs w:val="32"/>
        </w:rPr>
        <w:t>, </w:t>
      </w:r>
      <w:hyperlink r:id="rId8" w:history="1">
        <w:r>
          <w:rPr>
            <w:rStyle w:val="Hyperlink"/>
            <w:rFonts w:ascii="Georgia" w:hAnsi="Georgia"/>
            <w:spacing w:val="-1"/>
            <w:sz w:val="32"/>
            <w:szCs w:val="32"/>
            <w:u w:val="none"/>
          </w:rPr>
          <w:t>[2]</w:t>
        </w:r>
      </w:hyperlink>
      <w:r>
        <w:rPr>
          <w:rFonts w:ascii="Georgia" w:hAnsi="Georgia"/>
          <w:spacing w:val="-1"/>
          <w:sz w:val="32"/>
          <w:szCs w:val="32"/>
        </w:rPr>
        <w:t>, [3].</w:t>
      </w:r>
    </w:p>
    <w:p w:rsidR="00835716" w:rsidRDefault="00835716" w:rsidP="00835716">
      <w:pPr>
        <w:pStyle w:val="jk"/>
        <w:spacing w:before="480" w:beforeAutospacing="0" w:after="0" w:afterAutospacing="0"/>
        <w:rPr>
          <w:rFonts w:ascii="Georgia" w:hAnsi="Georgia"/>
          <w:spacing w:val="-1"/>
          <w:sz w:val="32"/>
          <w:szCs w:val="32"/>
        </w:rPr>
      </w:pPr>
      <w:r>
        <w:rPr>
          <w:rFonts w:ascii="Georgia" w:hAnsi="Georgia"/>
          <w:spacing w:val="-1"/>
          <w:sz w:val="32"/>
          <w:szCs w:val="32"/>
        </w:rPr>
        <w:t>There are two core abstractions in spark needs to be discussed before diving into an implementation aspect of this analysis. One is </w:t>
      </w:r>
      <w:r>
        <w:rPr>
          <w:rStyle w:val="Strong"/>
          <w:rFonts w:ascii="Georgia" w:hAnsi="Georgia"/>
          <w:spacing w:val="-1"/>
          <w:sz w:val="32"/>
          <w:szCs w:val="32"/>
        </w:rPr>
        <w:t>R</w:t>
      </w:r>
      <w:r>
        <w:rPr>
          <w:rFonts w:ascii="Georgia" w:hAnsi="Georgia"/>
          <w:spacing w:val="-1"/>
          <w:sz w:val="32"/>
          <w:szCs w:val="32"/>
        </w:rPr>
        <w:t>esilient </w:t>
      </w:r>
      <w:r>
        <w:rPr>
          <w:rStyle w:val="Strong"/>
          <w:rFonts w:ascii="Georgia" w:hAnsi="Georgia"/>
          <w:spacing w:val="-1"/>
          <w:sz w:val="32"/>
          <w:szCs w:val="32"/>
        </w:rPr>
        <w:t>D</w:t>
      </w:r>
      <w:r>
        <w:rPr>
          <w:rFonts w:ascii="Georgia" w:hAnsi="Georgia"/>
          <w:spacing w:val="-1"/>
          <w:sz w:val="32"/>
          <w:szCs w:val="32"/>
        </w:rPr>
        <w:t>istributed </w:t>
      </w:r>
      <w:r>
        <w:rPr>
          <w:rStyle w:val="Strong"/>
          <w:rFonts w:ascii="Georgia" w:hAnsi="Georgia"/>
          <w:spacing w:val="-1"/>
          <w:sz w:val="32"/>
          <w:szCs w:val="32"/>
        </w:rPr>
        <w:t>D</w:t>
      </w:r>
      <w:r>
        <w:rPr>
          <w:rFonts w:ascii="Georgia" w:hAnsi="Georgia"/>
          <w:spacing w:val="-1"/>
          <w:sz w:val="32"/>
          <w:szCs w:val="32"/>
        </w:rPr>
        <w:t>atasets (RDD) and another one is Data Frames.</w:t>
      </w:r>
    </w:p>
    <w:p w:rsidR="00835716" w:rsidRDefault="00835716" w:rsidP="00835716">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R</w:t>
      </w:r>
      <w:r>
        <w:rPr>
          <w:rFonts w:ascii="Lucida Sans Unicode" w:hAnsi="Lucida Sans Unicode" w:cs="Lucida Sans Unicode"/>
          <w:spacing w:val="-5"/>
          <w:sz w:val="39"/>
          <w:szCs w:val="39"/>
        </w:rPr>
        <w:t>esilient </w:t>
      </w:r>
      <w:r>
        <w:rPr>
          <w:rStyle w:val="Strong"/>
          <w:rFonts w:ascii="Lucida Sans Unicode" w:hAnsi="Lucida Sans Unicode" w:cs="Lucida Sans Unicode"/>
          <w:b w:val="0"/>
          <w:bCs w:val="0"/>
          <w:spacing w:val="-5"/>
          <w:sz w:val="39"/>
          <w:szCs w:val="39"/>
        </w:rPr>
        <w:t>D</w:t>
      </w:r>
      <w:r>
        <w:rPr>
          <w:rFonts w:ascii="Lucida Sans Unicode" w:hAnsi="Lucida Sans Unicode" w:cs="Lucida Sans Unicode"/>
          <w:spacing w:val="-5"/>
          <w:sz w:val="39"/>
          <w:szCs w:val="39"/>
        </w:rPr>
        <w:t>istributed </w:t>
      </w:r>
      <w:r>
        <w:rPr>
          <w:rStyle w:val="Strong"/>
          <w:rFonts w:ascii="Lucida Sans Unicode" w:hAnsi="Lucida Sans Unicode" w:cs="Lucida Sans Unicode"/>
          <w:b w:val="0"/>
          <w:bCs w:val="0"/>
          <w:spacing w:val="-5"/>
          <w:sz w:val="39"/>
          <w:szCs w:val="39"/>
        </w:rPr>
        <w:t>D</w:t>
      </w:r>
      <w:r>
        <w:rPr>
          <w:rFonts w:ascii="Lucida Sans Unicode" w:hAnsi="Lucida Sans Unicode" w:cs="Lucida Sans Unicode"/>
          <w:spacing w:val="-5"/>
          <w:sz w:val="39"/>
          <w:szCs w:val="39"/>
        </w:rPr>
        <w:t>atasets (RDD):</w:t>
      </w:r>
    </w:p>
    <w:p w:rsidR="00835716" w:rsidRDefault="00835716" w:rsidP="00835716">
      <w:pPr>
        <w:pStyle w:val="jk"/>
        <w:spacing w:before="206" w:beforeAutospacing="0" w:after="0" w:afterAutospacing="0"/>
        <w:rPr>
          <w:rFonts w:ascii="Georgia" w:hAnsi="Georgia"/>
          <w:spacing w:val="-1"/>
          <w:sz w:val="32"/>
          <w:szCs w:val="32"/>
        </w:rPr>
      </w:pPr>
      <w:r>
        <w:rPr>
          <w:rFonts w:ascii="Georgia" w:hAnsi="Georgia"/>
          <w:spacing w:val="-1"/>
          <w:sz w:val="32"/>
          <w:szCs w:val="32"/>
        </w:rPr>
        <w:t xml:space="preserve">A Resilient Distributed Dataset (RDD), the basic abstraction in Spark. Represents an immutable, partitioned collection of elements that can be operated on in parallel. These entities exist in memory and by their very nature are immutable. Due to its immutability nature, new RDD will be created when some transformation applied to it. If there is any failure in transformation or action on RDD during the execution phase, </w:t>
      </w:r>
      <w:proofErr w:type="gramStart"/>
      <w:r>
        <w:rPr>
          <w:rFonts w:ascii="Georgia" w:hAnsi="Georgia"/>
          <w:spacing w:val="-1"/>
          <w:sz w:val="32"/>
          <w:szCs w:val="32"/>
        </w:rPr>
        <w:t>It</w:t>
      </w:r>
      <w:proofErr w:type="gramEnd"/>
      <w:r>
        <w:rPr>
          <w:rFonts w:ascii="Georgia" w:hAnsi="Georgia"/>
          <w:spacing w:val="-1"/>
          <w:sz w:val="32"/>
          <w:szCs w:val="32"/>
        </w:rPr>
        <w:t xml:space="preserve"> is possible to roll back to previous functioning state and helps to perform the same action in a different node to achieve fault tolerance.</w:t>
      </w:r>
    </w:p>
    <w:p w:rsidR="00835716" w:rsidRDefault="00835716" w:rsidP="00835716">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Data Frames:</w:t>
      </w:r>
    </w:p>
    <w:p w:rsidR="00835716" w:rsidRDefault="00835716" w:rsidP="00835716">
      <w:pPr>
        <w:rPr>
          <w:rFonts w:ascii="Times New Roman" w:hAnsi="Times New Roman" w:cs="Times New Roman"/>
          <w:sz w:val="24"/>
          <w:szCs w:val="24"/>
        </w:rPr>
      </w:pPr>
      <w:r>
        <w:rPr>
          <w:noProof/>
        </w:rPr>
        <w:drawing>
          <wp:inline distT="0" distB="0" distL="0" distR="0">
            <wp:extent cx="4762500" cy="2124075"/>
            <wp:effectExtent l="0" t="0" r="0" b="9525"/>
            <wp:docPr id="4" name="Picture 4" descr="https://miro.medium.com/max/60/1*Tu0y1tPPOPQ14Ww14odO4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0/1*Tu0y1tPPOPQ14Ww14odO4Q.png?q=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rsidR="00835716" w:rsidRDefault="00835716" w:rsidP="00835716">
      <w:r>
        <w:rPr>
          <w:noProof/>
        </w:rPr>
        <w:lastRenderedPageBreak/>
        <w:drawing>
          <wp:inline distT="0" distB="0" distL="0" distR="0">
            <wp:extent cx="4762500" cy="2124075"/>
            <wp:effectExtent l="0" t="0" r="0" b="9525"/>
            <wp:docPr id="3" name="Picture 3" descr="https://miro.medium.com/max/500/1*Tu0y1tPPOPQ14Ww14odO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500/1*Tu0y1tPPOPQ14Ww14odO4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rsidR="00835716" w:rsidRDefault="00835716" w:rsidP="00835716">
      <w:pPr>
        <w:pStyle w:val="jk"/>
        <w:spacing w:before="480" w:beforeAutospacing="0" w:after="0" w:afterAutospacing="0"/>
        <w:rPr>
          <w:rFonts w:ascii="Georgia" w:hAnsi="Georgia"/>
          <w:spacing w:val="-1"/>
          <w:sz w:val="32"/>
          <w:szCs w:val="32"/>
        </w:rPr>
      </w:pPr>
      <w:r>
        <w:rPr>
          <w:rFonts w:ascii="Georgia" w:hAnsi="Georgia"/>
          <w:spacing w:val="-1"/>
          <w:sz w:val="32"/>
          <w:szCs w:val="32"/>
        </w:rPr>
        <w:t xml:space="preserve">RDD by nature don’t have schema attached to it, but they can be extended with help of </w:t>
      </w:r>
      <w:proofErr w:type="spellStart"/>
      <w:r>
        <w:rPr>
          <w:rFonts w:ascii="Georgia" w:hAnsi="Georgia"/>
          <w:spacing w:val="-1"/>
          <w:sz w:val="32"/>
          <w:szCs w:val="32"/>
        </w:rPr>
        <w:t>DataFrames</w:t>
      </w:r>
      <w:proofErr w:type="spellEnd"/>
      <w:r>
        <w:rPr>
          <w:rFonts w:ascii="Georgia" w:hAnsi="Georgia"/>
          <w:spacing w:val="-1"/>
          <w:sz w:val="32"/>
          <w:szCs w:val="32"/>
        </w:rPr>
        <w:t xml:space="preserve">. Data Frames contain schema functionality to the dataset it contains, which helps in handling structured data set. It is relatively faster </w:t>
      </w:r>
      <w:proofErr w:type="spellStart"/>
      <w:r>
        <w:rPr>
          <w:rFonts w:ascii="Georgia" w:hAnsi="Georgia"/>
          <w:spacing w:val="-1"/>
          <w:sz w:val="32"/>
          <w:szCs w:val="32"/>
        </w:rPr>
        <w:t>then</w:t>
      </w:r>
      <w:proofErr w:type="spellEnd"/>
      <w:r>
        <w:rPr>
          <w:rFonts w:ascii="Georgia" w:hAnsi="Georgia"/>
          <w:spacing w:val="-1"/>
          <w:sz w:val="32"/>
          <w:szCs w:val="32"/>
        </w:rPr>
        <w:t xml:space="preserve"> RDD since it has more information about dataset it holds. Let’s get into action now.</w:t>
      </w:r>
    </w:p>
    <w:p w:rsidR="00835716" w:rsidRDefault="00835716" w:rsidP="00835716">
      <w:pPr>
        <w:pStyle w:val="jk"/>
        <w:spacing w:before="480" w:beforeAutospacing="0" w:after="0" w:afterAutospacing="0"/>
        <w:rPr>
          <w:rFonts w:ascii="Georgia" w:hAnsi="Georgia"/>
          <w:spacing w:val="-1"/>
          <w:sz w:val="32"/>
          <w:szCs w:val="32"/>
        </w:rPr>
      </w:pPr>
      <w:r>
        <w:rPr>
          <w:rFonts w:ascii="Georgia" w:hAnsi="Georgia"/>
          <w:spacing w:val="-1"/>
          <w:sz w:val="32"/>
          <w:szCs w:val="32"/>
        </w:rPr>
        <w:t xml:space="preserve">I had exported six </w:t>
      </w:r>
      <w:proofErr w:type="spellStart"/>
      <w:r>
        <w:rPr>
          <w:rFonts w:ascii="Georgia" w:hAnsi="Georgia"/>
          <w:spacing w:val="-1"/>
          <w:sz w:val="32"/>
          <w:szCs w:val="32"/>
        </w:rPr>
        <w:t>weeks worth</w:t>
      </w:r>
      <w:proofErr w:type="spellEnd"/>
      <w:r>
        <w:rPr>
          <w:rFonts w:ascii="Georgia" w:hAnsi="Georgia"/>
          <w:spacing w:val="-1"/>
          <w:sz w:val="32"/>
          <w:szCs w:val="32"/>
        </w:rPr>
        <w:t xml:space="preserve"> of signed-in </w:t>
      </w:r>
      <w:proofErr w:type="gramStart"/>
      <w:r>
        <w:rPr>
          <w:rFonts w:ascii="Georgia" w:hAnsi="Georgia"/>
          <w:spacing w:val="-1"/>
          <w:sz w:val="32"/>
          <w:szCs w:val="32"/>
        </w:rPr>
        <w:t>users</w:t>
      </w:r>
      <w:proofErr w:type="gramEnd"/>
      <w:r>
        <w:rPr>
          <w:rFonts w:ascii="Georgia" w:hAnsi="Georgia"/>
          <w:spacing w:val="-1"/>
          <w:sz w:val="32"/>
          <w:szCs w:val="32"/>
        </w:rPr>
        <w:t xml:space="preserve"> events which comes roughly around two million records from our events database to perform cohort analysis on it to figure out which marketing medium performs better in terms of retaining return users.</w:t>
      </w:r>
    </w:p>
    <w:p w:rsidR="00835716" w:rsidRDefault="00835716" w:rsidP="00835716">
      <w:pPr>
        <w:pStyle w:val="HTMLPreformatted"/>
      </w:pPr>
      <w:proofErr w:type="spellStart"/>
      <w:proofErr w:type="gramStart"/>
      <w:r>
        <w:rPr>
          <w:rStyle w:val="lt"/>
          <w:spacing w:val="-5"/>
          <w:sz w:val="24"/>
          <w:szCs w:val="24"/>
        </w:rPr>
        <w:t>userId,eventType</w:t>
      </w:r>
      <w:proofErr w:type="gramEnd"/>
      <w:r>
        <w:rPr>
          <w:rStyle w:val="lt"/>
          <w:spacing w:val="-5"/>
          <w:sz w:val="24"/>
          <w:szCs w:val="24"/>
        </w:rPr>
        <w:t>,productId,eventTime</w:t>
      </w:r>
      <w:proofErr w:type="spellEnd"/>
      <w:r>
        <w:rPr>
          <w:spacing w:val="-5"/>
          <w:sz w:val="24"/>
          <w:szCs w:val="24"/>
        </w:rPr>
        <w:br/>
      </w:r>
      <w:r>
        <w:rPr>
          <w:rStyle w:val="lt"/>
          <w:spacing w:val="-5"/>
          <w:sz w:val="24"/>
          <w:szCs w:val="24"/>
        </w:rPr>
        <w:t>26309c83–19e7, WISHLIST, 184061,1527813154155</w:t>
      </w:r>
      <w:r>
        <w:rPr>
          <w:spacing w:val="-5"/>
          <w:sz w:val="24"/>
          <w:szCs w:val="24"/>
        </w:rPr>
        <w:br/>
      </w:r>
      <w:r>
        <w:rPr>
          <w:rStyle w:val="lt"/>
          <w:spacing w:val="-5"/>
          <w:sz w:val="24"/>
          <w:szCs w:val="24"/>
        </w:rPr>
        <w:t>fc07ec53-ebfe, PRODUCT_VIEW, 162654,1527813154200</w:t>
      </w:r>
      <w:r>
        <w:rPr>
          <w:spacing w:val="-5"/>
          <w:sz w:val="24"/>
          <w:szCs w:val="24"/>
        </w:rPr>
        <w:br/>
      </w:r>
      <w:r>
        <w:rPr>
          <w:rStyle w:val="lt"/>
          <w:spacing w:val="-5"/>
          <w:sz w:val="24"/>
          <w:szCs w:val="24"/>
        </w:rPr>
        <w:t>82b73ce3-e5c0, PRODUCT_VIEW, 183104,1527813163406</w:t>
      </w:r>
      <w:r>
        <w:rPr>
          <w:spacing w:val="-5"/>
          <w:sz w:val="24"/>
          <w:szCs w:val="24"/>
        </w:rPr>
        <w:br/>
      </w:r>
      <w:r>
        <w:rPr>
          <w:rStyle w:val="lt"/>
          <w:spacing w:val="-5"/>
          <w:sz w:val="24"/>
          <w:szCs w:val="24"/>
        </w:rPr>
        <w:t>26309c83–19e7, WISHLIST, 184061,1527813169063</w:t>
      </w:r>
      <w:r>
        <w:rPr>
          <w:spacing w:val="-5"/>
          <w:sz w:val="24"/>
          <w:szCs w:val="24"/>
        </w:rPr>
        <w:br/>
      </w:r>
      <w:r>
        <w:rPr>
          <w:rStyle w:val="lt"/>
          <w:spacing w:val="-5"/>
          <w:sz w:val="24"/>
          <w:szCs w:val="24"/>
        </w:rPr>
        <w:t>82b73ce3-e5c0, PRODUCT_VIEW, 183104,1527813176444</w:t>
      </w:r>
      <w:r>
        <w:rPr>
          <w:spacing w:val="-5"/>
          <w:sz w:val="24"/>
          <w:szCs w:val="24"/>
        </w:rPr>
        <w:br/>
      </w:r>
      <w:r>
        <w:rPr>
          <w:rStyle w:val="lt"/>
          <w:spacing w:val="-5"/>
          <w:sz w:val="24"/>
          <w:szCs w:val="24"/>
        </w:rPr>
        <w:t>2d1c7da8–6967, PRODUCT_VIEW, 184746,1527813186410</w:t>
      </w:r>
      <w:r>
        <w:rPr>
          <w:spacing w:val="-5"/>
          <w:sz w:val="24"/>
          <w:szCs w:val="24"/>
        </w:rPr>
        <w:br/>
      </w:r>
      <w:r>
        <w:rPr>
          <w:rStyle w:val="lt"/>
          <w:spacing w:val="-5"/>
          <w:sz w:val="24"/>
          <w:szCs w:val="24"/>
        </w:rPr>
        <w:t>26309c83–19e7, WISHLIST, 184061,1527813187331</w:t>
      </w:r>
      <w:r>
        <w:rPr>
          <w:spacing w:val="-5"/>
          <w:sz w:val="24"/>
          <w:szCs w:val="24"/>
        </w:rPr>
        <w:br/>
      </w:r>
      <w:r>
        <w:rPr>
          <w:rStyle w:val="lt"/>
          <w:spacing w:val="-5"/>
          <w:sz w:val="24"/>
          <w:szCs w:val="24"/>
        </w:rPr>
        <w:t>20d41d6b-51dc, UTM_PARAMS, utm_source:sms,1527837139873</w:t>
      </w:r>
    </w:p>
    <w:p w:rsidR="00835716" w:rsidRDefault="00835716" w:rsidP="00835716">
      <w:pPr>
        <w:pStyle w:val="Heading2"/>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Creating Spark Session and Data Frame:</w:t>
      </w:r>
    </w:p>
    <w:p w:rsidR="00835716" w:rsidRDefault="00835716" w:rsidP="00835716">
      <w:pPr>
        <w:pStyle w:val="jk"/>
        <w:spacing w:before="206" w:beforeAutospacing="0" w:after="0" w:afterAutospacing="0"/>
        <w:rPr>
          <w:rFonts w:ascii="Georgia" w:hAnsi="Georgia"/>
          <w:spacing w:val="-1"/>
          <w:sz w:val="32"/>
          <w:szCs w:val="32"/>
        </w:rPr>
      </w:pPr>
      <w:r>
        <w:rPr>
          <w:rFonts w:ascii="Georgia" w:hAnsi="Georgia"/>
          <w:spacing w:val="-1"/>
          <w:sz w:val="32"/>
          <w:szCs w:val="32"/>
        </w:rPr>
        <w:t xml:space="preserve">Spark Session provides a single point of entry to interact with the underlying Spark functionality and allows programming Spark with </w:t>
      </w:r>
      <w:proofErr w:type="spellStart"/>
      <w:r>
        <w:rPr>
          <w:rFonts w:ascii="Georgia" w:hAnsi="Georgia"/>
          <w:spacing w:val="-1"/>
          <w:sz w:val="32"/>
          <w:szCs w:val="32"/>
        </w:rPr>
        <w:t>DataFrame</w:t>
      </w:r>
      <w:proofErr w:type="spellEnd"/>
      <w:r>
        <w:rPr>
          <w:rFonts w:ascii="Georgia" w:hAnsi="Georgia"/>
          <w:spacing w:val="-1"/>
          <w:sz w:val="32"/>
          <w:szCs w:val="32"/>
        </w:rPr>
        <w:t xml:space="preserve"> and Dataset APIs. </w:t>
      </w:r>
      <w:proofErr w:type="gramStart"/>
      <w:r>
        <w:rPr>
          <w:rFonts w:ascii="Georgia" w:hAnsi="Georgia"/>
          <w:spacing w:val="-1"/>
          <w:sz w:val="32"/>
          <w:szCs w:val="32"/>
        </w:rPr>
        <w:t>In order to</w:t>
      </w:r>
      <w:proofErr w:type="gramEnd"/>
      <w:r>
        <w:rPr>
          <w:rFonts w:ascii="Georgia" w:hAnsi="Georgia"/>
          <w:spacing w:val="-1"/>
          <w:sz w:val="32"/>
          <w:szCs w:val="32"/>
        </w:rPr>
        <w:t xml:space="preserve"> use APIs of SQL, HIVE, and Streaming, no need to create separate contexts as Spark Session includes all the APIs.</w:t>
      </w:r>
    </w:p>
    <w:p w:rsidR="00835716" w:rsidRDefault="00835716" w:rsidP="00835716">
      <w:pPr>
        <w:pStyle w:val="HTMLPreformatted"/>
      </w:pPr>
      <w:r>
        <w:rPr>
          <w:rStyle w:val="lt"/>
          <w:spacing w:val="-5"/>
          <w:sz w:val="24"/>
          <w:szCs w:val="24"/>
        </w:rPr>
        <w:t xml:space="preserve">spark = </w:t>
      </w:r>
      <w:proofErr w:type="spellStart"/>
      <w:r>
        <w:rPr>
          <w:rStyle w:val="lt"/>
          <w:spacing w:val="-5"/>
          <w:sz w:val="24"/>
          <w:szCs w:val="24"/>
        </w:rPr>
        <w:t>SparkSession.builder</w:t>
      </w:r>
      <w:proofErr w:type="spellEnd"/>
      <w:r>
        <w:rPr>
          <w:rStyle w:val="lt"/>
          <w:spacing w:val="-5"/>
          <w:sz w:val="24"/>
          <w:szCs w:val="24"/>
        </w:rPr>
        <w:t>.</w:t>
      </w:r>
      <w:r>
        <w:rPr>
          <w:spacing w:val="-5"/>
          <w:sz w:val="24"/>
          <w:szCs w:val="24"/>
        </w:rPr>
        <w:br/>
      </w:r>
      <w:r>
        <w:rPr>
          <w:rStyle w:val="lt"/>
          <w:spacing w:val="-5"/>
          <w:sz w:val="24"/>
          <w:szCs w:val="24"/>
        </w:rPr>
        <w:t xml:space="preserve">                     </w:t>
      </w:r>
      <w:proofErr w:type="spellStart"/>
      <w:r>
        <w:rPr>
          <w:rStyle w:val="lt"/>
          <w:spacing w:val="-5"/>
          <w:sz w:val="24"/>
          <w:szCs w:val="24"/>
        </w:rPr>
        <w:t>appName</w:t>
      </w:r>
      <w:proofErr w:type="spellEnd"/>
      <w:r>
        <w:rPr>
          <w:rStyle w:val="lt"/>
          <w:spacing w:val="-5"/>
          <w:sz w:val="24"/>
          <w:szCs w:val="24"/>
        </w:rPr>
        <w:t>("cohort").</w:t>
      </w:r>
      <w:r>
        <w:rPr>
          <w:spacing w:val="-5"/>
          <w:sz w:val="24"/>
          <w:szCs w:val="24"/>
        </w:rPr>
        <w:br/>
      </w:r>
      <w:r>
        <w:rPr>
          <w:rStyle w:val="lt"/>
          <w:spacing w:val="-5"/>
          <w:sz w:val="24"/>
          <w:szCs w:val="24"/>
        </w:rPr>
        <w:t xml:space="preserve">                     config("</w:t>
      </w:r>
      <w:proofErr w:type="spellStart"/>
      <w:proofErr w:type="gramStart"/>
      <w:r>
        <w:rPr>
          <w:rStyle w:val="lt"/>
          <w:spacing w:val="-5"/>
          <w:sz w:val="24"/>
          <w:szCs w:val="24"/>
        </w:rPr>
        <w:t>spark.some</w:t>
      </w:r>
      <w:proofErr w:type="gramEnd"/>
      <w:r>
        <w:rPr>
          <w:rStyle w:val="lt"/>
          <w:spacing w:val="-5"/>
          <w:sz w:val="24"/>
          <w:szCs w:val="24"/>
        </w:rPr>
        <w:t>.config.option","cohort</w:t>
      </w:r>
      <w:proofErr w:type="spellEnd"/>
      <w:r>
        <w:rPr>
          <w:rStyle w:val="lt"/>
          <w:spacing w:val="-5"/>
          <w:sz w:val="24"/>
          <w:szCs w:val="24"/>
        </w:rPr>
        <w:t>").</w:t>
      </w:r>
      <w:r>
        <w:rPr>
          <w:spacing w:val="-5"/>
          <w:sz w:val="24"/>
          <w:szCs w:val="24"/>
        </w:rPr>
        <w:br/>
      </w:r>
      <w:r>
        <w:rPr>
          <w:rStyle w:val="lt"/>
          <w:spacing w:val="-5"/>
          <w:sz w:val="24"/>
          <w:szCs w:val="24"/>
        </w:rPr>
        <w:t xml:space="preserve">                     </w:t>
      </w:r>
      <w:proofErr w:type="spellStart"/>
      <w:r>
        <w:rPr>
          <w:rStyle w:val="lt"/>
          <w:spacing w:val="-5"/>
          <w:sz w:val="24"/>
          <w:szCs w:val="24"/>
        </w:rPr>
        <w:t>getOrCreate</w:t>
      </w:r>
      <w:proofErr w:type="spellEnd"/>
      <w:r>
        <w:rPr>
          <w:rStyle w:val="lt"/>
          <w:spacing w:val="-5"/>
          <w:sz w:val="24"/>
          <w:szCs w:val="24"/>
        </w:rPr>
        <w:t>()</w:t>
      </w:r>
      <w:r>
        <w:rPr>
          <w:spacing w:val="-5"/>
          <w:sz w:val="24"/>
          <w:szCs w:val="24"/>
        </w:rPr>
        <w:br/>
      </w:r>
      <w:proofErr w:type="spellStart"/>
      <w:r>
        <w:rPr>
          <w:rStyle w:val="lt"/>
          <w:spacing w:val="-5"/>
          <w:sz w:val="24"/>
          <w:szCs w:val="24"/>
        </w:rPr>
        <w:lastRenderedPageBreak/>
        <w:t>df</w:t>
      </w:r>
      <w:proofErr w:type="spellEnd"/>
      <w:r>
        <w:rPr>
          <w:rStyle w:val="lt"/>
          <w:spacing w:val="-5"/>
          <w:sz w:val="24"/>
          <w:szCs w:val="24"/>
        </w:rPr>
        <w:t xml:space="preserve"> = </w:t>
      </w:r>
      <w:proofErr w:type="spellStart"/>
      <w:r>
        <w:rPr>
          <w:rStyle w:val="lt"/>
          <w:spacing w:val="-5"/>
          <w:sz w:val="24"/>
          <w:szCs w:val="24"/>
        </w:rPr>
        <w:t>spark.read.format</w:t>
      </w:r>
      <w:proofErr w:type="spellEnd"/>
      <w:r>
        <w:rPr>
          <w:rStyle w:val="lt"/>
          <w:spacing w:val="-5"/>
          <w:sz w:val="24"/>
          <w:szCs w:val="24"/>
        </w:rPr>
        <w:t>(“csv”).</w:t>
      </w:r>
      <w:r>
        <w:rPr>
          <w:spacing w:val="-5"/>
          <w:sz w:val="24"/>
          <w:szCs w:val="24"/>
        </w:rPr>
        <w:br/>
      </w:r>
      <w:r>
        <w:rPr>
          <w:rStyle w:val="lt"/>
          <w:spacing w:val="-5"/>
          <w:sz w:val="24"/>
          <w:szCs w:val="24"/>
        </w:rPr>
        <w:t xml:space="preserve">                option(“header”, “true”).load(</w:t>
      </w:r>
      <w:proofErr w:type="spellStart"/>
      <w:r>
        <w:rPr>
          <w:rStyle w:val="lt"/>
          <w:spacing w:val="-5"/>
          <w:sz w:val="24"/>
          <w:szCs w:val="24"/>
        </w:rPr>
        <w:t>file_path</w:t>
      </w:r>
      <w:proofErr w:type="spellEnd"/>
      <w:r>
        <w:rPr>
          <w:rStyle w:val="lt"/>
          <w:spacing w:val="-5"/>
          <w:sz w:val="24"/>
          <w:szCs w:val="24"/>
        </w:rPr>
        <w:t>)</w:t>
      </w:r>
    </w:p>
    <w:p w:rsidR="00835716" w:rsidRDefault="00835716" w:rsidP="00835716">
      <w:pPr>
        <w:pStyle w:val="jk"/>
        <w:spacing w:before="480" w:beforeAutospacing="0" w:after="0" w:afterAutospacing="0"/>
        <w:rPr>
          <w:rFonts w:ascii="Georgia" w:hAnsi="Georgia"/>
          <w:spacing w:val="-1"/>
          <w:sz w:val="32"/>
          <w:szCs w:val="32"/>
        </w:rPr>
      </w:pPr>
      <w:r>
        <w:rPr>
          <w:rStyle w:val="Strong"/>
          <w:rFonts w:ascii="Georgia" w:hAnsi="Georgia"/>
          <w:spacing w:val="-1"/>
          <w:sz w:val="32"/>
          <w:szCs w:val="32"/>
        </w:rPr>
        <w:t>Join Product View Events and Marketing Events:</w:t>
      </w:r>
    </w:p>
    <w:p w:rsidR="00835716" w:rsidRDefault="00835716" w:rsidP="00835716">
      <w:pPr>
        <w:pStyle w:val="jk"/>
        <w:spacing w:before="480" w:beforeAutospacing="0" w:after="0" w:afterAutospacing="0"/>
        <w:rPr>
          <w:rFonts w:ascii="Georgia" w:hAnsi="Georgia"/>
          <w:spacing w:val="-1"/>
          <w:sz w:val="32"/>
          <w:szCs w:val="32"/>
        </w:rPr>
      </w:pPr>
      <w:r>
        <w:rPr>
          <w:rFonts w:ascii="Georgia" w:hAnsi="Georgia"/>
          <w:spacing w:val="-1"/>
          <w:sz w:val="32"/>
          <w:szCs w:val="32"/>
        </w:rPr>
        <w:t xml:space="preserve">To get customers who are all viewed product from marketing medium, I’ve created two Data frames using below, one to store View actions and another one to store UTM source events. By joining both data frames using common user Ids, </w:t>
      </w:r>
      <w:proofErr w:type="gramStart"/>
      <w:r>
        <w:rPr>
          <w:rFonts w:ascii="Georgia" w:hAnsi="Georgia"/>
          <w:spacing w:val="-1"/>
          <w:sz w:val="32"/>
          <w:szCs w:val="32"/>
        </w:rPr>
        <w:t>We</w:t>
      </w:r>
      <w:proofErr w:type="gramEnd"/>
      <w:r>
        <w:rPr>
          <w:rFonts w:ascii="Georgia" w:hAnsi="Georgia"/>
          <w:spacing w:val="-1"/>
          <w:sz w:val="32"/>
          <w:szCs w:val="32"/>
        </w:rPr>
        <w:t xml:space="preserve"> created new Data Frame which now contains all product view events with a corresponding marketing medium source.</w:t>
      </w:r>
    </w:p>
    <w:p w:rsidR="00835716" w:rsidRDefault="00835716" w:rsidP="00835716">
      <w:pPr>
        <w:pStyle w:val="HTMLPreformatted"/>
      </w:pPr>
      <w:proofErr w:type="spellStart"/>
      <w:r>
        <w:rPr>
          <w:rStyle w:val="lt"/>
          <w:spacing w:val="-5"/>
          <w:sz w:val="24"/>
          <w:szCs w:val="24"/>
        </w:rPr>
        <w:t>track_events</w:t>
      </w:r>
      <w:proofErr w:type="spellEnd"/>
      <w:r>
        <w:rPr>
          <w:rStyle w:val="lt"/>
          <w:spacing w:val="-5"/>
          <w:sz w:val="24"/>
          <w:szCs w:val="24"/>
        </w:rPr>
        <w:t xml:space="preserve"> = </w:t>
      </w:r>
      <w:proofErr w:type="spellStart"/>
      <w:r>
        <w:rPr>
          <w:rStyle w:val="lt"/>
          <w:spacing w:val="-5"/>
          <w:sz w:val="24"/>
          <w:szCs w:val="24"/>
        </w:rPr>
        <w:t>df.where</w:t>
      </w:r>
      <w:proofErr w:type="spellEnd"/>
      <w:r>
        <w:rPr>
          <w:rStyle w:val="lt"/>
          <w:spacing w:val="-5"/>
          <w:sz w:val="24"/>
          <w:szCs w:val="24"/>
        </w:rPr>
        <w:t>(</w:t>
      </w:r>
      <w:proofErr w:type="spellStart"/>
      <w:r>
        <w:rPr>
          <w:rStyle w:val="lt"/>
          <w:spacing w:val="-5"/>
          <w:sz w:val="24"/>
          <w:szCs w:val="24"/>
        </w:rPr>
        <w:t>df</w:t>
      </w:r>
      <w:proofErr w:type="spellEnd"/>
      <w:r>
        <w:rPr>
          <w:rStyle w:val="lt"/>
          <w:spacing w:val="-5"/>
          <w:sz w:val="24"/>
          <w:szCs w:val="24"/>
        </w:rPr>
        <w:t>["</w:t>
      </w:r>
      <w:proofErr w:type="spellStart"/>
      <w:r>
        <w:rPr>
          <w:rStyle w:val="lt"/>
          <w:spacing w:val="-5"/>
          <w:sz w:val="24"/>
          <w:szCs w:val="24"/>
        </w:rPr>
        <w:t>eventType</w:t>
      </w:r>
      <w:proofErr w:type="spellEnd"/>
      <w:r>
        <w:rPr>
          <w:rStyle w:val="lt"/>
          <w:spacing w:val="-5"/>
          <w:sz w:val="24"/>
          <w:szCs w:val="24"/>
        </w:rPr>
        <w:t>"] == "UTM_PARAMS")</w:t>
      </w:r>
      <w:r>
        <w:rPr>
          <w:spacing w:val="-5"/>
          <w:sz w:val="24"/>
          <w:szCs w:val="24"/>
        </w:rPr>
        <w:br/>
      </w:r>
      <w:proofErr w:type="spellStart"/>
      <w:r>
        <w:rPr>
          <w:rStyle w:val="lt"/>
          <w:spacing w:val="-5"/>
          <w:sz w:val="24"/>
          <w:szCs w:val="24"/>
        </w:rPr>
        <w:t>view_events</w:t>
      </w:r>
      <w:proofErr w:type="spellEnd"/>
      <w:r>
        <w:rPr>
          <w:rStyle w:val="lt"/>
          <w:spacing w:val="-5"/>
          <w:sz w:val="24"/>
          <w:szCs w:val="24"/>
        </w:rPr>
        <w:t xml:space="preserve"> = </w:t>
      </w:r>
      <w:proofErr w:type="spellStart"/>
      <w:r>
        <w:rPr>
          <w:rStyle w:val="lt"/>
          <w:spacing w:val="-5"/>
          <w:sz w:val="24"/>
          <w:szCs w:val="24"/>
        </w:rPr>
        <w:t>df.where</w:t>
      </w:r>
      <w:proofErr w:type="spellEnd"/>
      <w:r>
        <w:rPr>
          <w:rStyle w:val="lt"/>
          <w:spacing w:val="-5"/>
          <w:sz w:val="24"/>
          <w:szCs w:val="24"/>
        </w:rPr>
        <w:t>(</w:t>
      </w:r>
      <w:proofErr w:type="spellStart"/>
      <w:r>
        <w:rPr>
          <w:rStyle w:val="lt"/>
          <w:spacing w:val="-5"/>
          <w:sz w:val="24"/>
          <w:szCs w:val="24"/>
        </w:rPr>
        <w:t>df</w:t>
      </w:r>
      <w:proofErr w:type="spellEnd"/>
      <w:r>
        <w:rPr>
          <w:rStyle w:val="lt"/>
          <w:spacing w:val="-5"/>
          <w:sz w:val="24"/>
          <w:szCs w:val="24"/>
        </w:rPr>
        <w:t>["</w:t>
      </w:r>
      <w:proofErr w:type="spellStart"/>
      <w:r>
        <w:rPr>
          <w:rStyle w:val="lt"/>
          <w:spacing w:val="-5"/>
          <w:sz w:val="24"/>
          <w:szCs w:val="24"/>
        </w:rPr>
        <w:t>eventType</w:t>
      </w:r>
      <w:proofErr w:type="spellEnd"/>
      <w:r>
        <w:rPr>
          <w:rStyle w:val="lt"/>
          <w:spacing w:val="-5"/>
          <w:sz w:val="24"/>
          <w:szCs w:val="24"/>
        </w:rPr>
        <w:t>"] == "PRODUCT_VIEW")</w:t>
      </w:r>
      <w:r>
        <w:rPr>
          <w:spacing w:val="-5"/>
          <w:sz w:val="24"/>
          <w:szCs w:val="24"/>
        </w:rPr>
        <w:br/>
      </w:r>
      <w:r>
        <w:rPr>
          <w:rStyle w:val="lt"/>
          <w:spacing w:val="-5"/>
          <w:sz w:val="24"/>
          <w:szCs w:val="24"/>
        </w:rPr>
        <w:t xml:space="preserve">df1 = </w:t>
      </w:r>
      <w:proofErr w:type="spellStart"/>
      <w:r>
        <w:rPr>
          <w:rStyle w:val="lt"/>
          <w:spacing w:val="-5"/>
          <w:sz w:val="24"/>
          <w:szCs w:val="24"/>
        </w:rPr>
        <w:t>track_events.alias</w:t>
      </w:r>
      <w:proofErr w:type="spellEnd"/>
      <w:r>
        <w:rPr>
          <w:rStyle w:val="lt"/>
          <w:spacing w:val="-5"/>
          <w:sz w:val="24"/>
          <w:szCs w:val="24"/>
        </w:rPr>
        <w:t>('df1')</w:t>
      </w:r>
      <w:r>
        <w:rPr>
          <w:spacing w:val="-5"/>
          <w:sz w:val="24"/>
          <w:szCs w:val="24"/>
        </w:rPr>
        <w:br/>
      </w:r>
      <w:r>
        <w:rPr>
          <w:rStyle w:val="lt"/>
          <w:spacing w:val="-5"/>
          <w:sz w:val="24"/>
          <w:szCs w:val="24"/>
        </w:rPr>
        <w:t xml:space="preserve">df2 = </w:t>
      </w:r>
      <w:proofErr w:type="spellStart"/>
      <w:r>
        <w:rPr>
          <w:rStyle w:val="lt"/>
          <w:spacing w:val="-5"/>
          <w:sz w:val="24"/>
          <w:szCs w:val="24"/>
        </w:rPr>
        <w:t>view_events.alias</w:t>
      </w:r>
      <w:proofErr w:type="spellEnd"/>
      <w:r>
        <w:rPr>
          <w:rStyle w:val="lt"/>
          <w:spacing w:val="-5"/>
          <w:sz w:val="24"/>
          <w:szCs w:val="24"/>
        </w:rPr>
        <w:t>('df2')</w:t>
      </w:r>
      <w:r>
        <w:rPr>
          <w:spacing w:val="-5"/>
          <w:sz w:val="24"/>
          <w:szCs w:val="24"/>
        </w:rPr>
        <w:br/>
      </w:r>
      <w:proofErr w:type="spellStart"/>
      <w:r>
        <w:rPr>
          <w:rStyle w:val="lt"/>
          <w:spacing w:val="-5"/>
          <w:sz w:val="24"/>
          <w:szCs w:val="24"/>
        </w:rPr>
        <w:t>track_plus_view_events</w:t>
      </w:r>
      <w:proofErr w:type="spellEnd"/>
      <w:r>
        <w:rPr>
          <w:rStyle w:val="lt"/>
          <w:spacing w:val="-5"/>
          <w:sz w:val="24"/>
          <w:szCs w:val="24"/>
        </w:rPr>
        <w:t xml:space="preserve"> = df1.join(df2, df1.userId ==       df2.userId).select(['df1.productId', 'df2.userId', 'df2.eventTime'])cohort = </w:t>
      </w:r>
      <w:proofErr w:type="spellStart"/>
      <w:r>
        <w:rPr>
          <w:rStyle w:val="lt"/>
          <w:spacing w:val="-5"/>
          <w:sz w:val="24"/>
          <w:szCs w:val="24"/>
        </w:rPr>
        <w:t>track_plus_view_events.rdd.map</w:t>
      </w:r>
      <w:proofErr w:type="spellEnd"/>
      <w:r>
        <w:rPr>
          <w:rStyle w:val="lt"/>
          <w:spacing w:val="-5"/>
          <w:sz w:val="24"/>
          <w:szCs w:val="24"/>
        </w:rPr>
        <w:t>((lambda x: (</w:t>
      </w:r>
      <w:proofErr w:type="spellStart"/>
      <w:r>
        <w:rPr>
          <w:rStyle w:val="lt"/>
          <w:spacing w:val="-5"/>
          <w:sz w:val="24"/>
          <w:szCs w:val="24"/>
        </w:rPr>
        <w:t>removeUtmParam</w:t>
      </w:r>
      <w:proofErr w:type="spellEnd"/>
      <w:r>
        <w:rPr>
          <w:rStyle w:val="lt"/>
          <w:spacing w:val="-5"/>
          <w:sz w:val="24"/>
          <w:szCs w:val="24"/>
        </w:rPr>
        <w:t>(x["</w:t>
      </w:r>
      <w:proofErr w:type="spellStart"/>
      <w:r>
        <w:rPr>
          <w:rStyle w:val="lt"/>
          <w:spacing w:val="-5"/>
          <w:sz w:val="24"/>
          <w:szCs w:val="24"/>
        </w:rPr>
        <w:t>productId</w:t>
      </w:r>
      <w:proofErr w:type="spellEnd"/>
      <w:r>
        <w:rPr>
          <w:rStyle w:val="lt"/>
          <w:spacing w:val="-5"/>
          <w:sz w:val="24"/>
          <w:szCs w:val="24"/>
        </w:rPr>
        <w:t>"]), x["</w:t>
      </w:r>
      <w:proofErr w:type="spellStart"/>
      <w:r>
        <w:rPr>
          <w:rStyle w:val="lt"/>
          <w:spacing w:val="-5"/>
          <w:sz w:val="24"/>
          <w:szCs w:val="24"/>
        </w:rPr>
        <w:t>userId</w:t>
      </w:r>
      <w:proofErr w:type="spellEnd"/>
      <w:r>
        <w:rPr>
          <w:rStyle w:val="lt"/>
          <w:spacing w:val="-5"/>
          <w:sz w:val="24"/>
          <w:szCs w:val="24"/>
        </w:rPr>
        <w:t xml:space="preserve">"], </w:t>
      </w:r>
      <w:proofErr w:type="spellStart"/>
      <w:r>
        <w:rPr>
          <w:rStyle w:val="lt"/>
          <w:spacing w:val="-5"/>
          <w:sz w:val="24"/>
          <w:szCs w:val="24"/>
        </w:rPr>
        <w:t>getCohortGroupId</w:t>
      </w:r>
      <w:proofErr w:type="spellEnd"/>
      <w:r>
        <w:rPr>
          <w:rStyle w:val="lt"/>
          <w:spacing w:val="-5"/>
          <w:sz w:val="24"/>
          <w:szCs w:val="24"/>
        </w:rPr>
        <w:t>(</w:t>
      </w:r>
      <w:proofErr w:type="spellStart"/>
      <w:r>
        <w:rPr>
          <w:rStyle w:val="lt"/>
          <w:spacing w:val="-5"/>
          <w:sz w:val="24"/>
          <w:szCs w:val="24"/>
        </w:rPr>
        <w:t>int</w:t>
      </w:r>
      <w:proofErr w:type="spellEnd"/>
      <w:r>
        <w:rPr>
          <w:rStyle w:val="lt"/>
          <w:spacing w:val="-5"/>
          <w:sz w:val="24"/>
          <w:szCs w:val="24"/>
        </w:rPr>
        <w:t>(x["</w:t>
      </w:r>
      <w:proofErr w:type="spellStart"/>
      <w:r>
        <w:rPr>
          <w:rStyle w:val="lt"/>
          <w:spacing w:val="-5"/>
          <w:sz w:val="24"/>
          <w:szCs w:val="24"/>
        </w:rPr>
        <w:t>eventTime</w:t>
      </w:r>
      <w:proofErr w:type="spellEnd"/>
      <w:r>
        <w:rPr>
          <w:rStyle w:val="lt"/>
          <w:spacing w:val="-5"/>
          <w:sz w:val="24"/>
          <w:szCs w:val="24"/>
        </w:rPr>
        <w:t>"]))).filter((lambda x: "</w:t>
      </w:r>
      <w:proofErr w:type="spellStart"/>
      <w:r>
        <w:rPr>
          <w:rStyle w:val="lt"/>
          <w:spacing w:val="-5"/>
          <w:sz w:val="24"/>
          <w:szCs w:val="24"/>
        </w:rPr>
        <w:t>utm_source</w:t>
      </w:r>
      <w:proofErr w:type="spellEnd"/>
      <w:r>
        <w:rPr>
          <w:rStyle w:val="lt"/>
          <w:spacing w:val="-5"/>
          <w:sz w:val="24"/>
          <w:szCs w:val="24"/>
        </w:rPr>
        <w:t>" in x["</w:t>
      </w:r>
      <w:proofErr w:type="spellStart"/>
      <w:r>
        <w:rPr>
          <w:rStyle w:val="lt"/>
          <w:spacing w:val="-5"/>
          <w:sz w:val="24"/>
          <w:szCs w:val="24"/>
        </w:rPr>
        <w:t>productId</w:t>
      </w:r>
      <w:proofErr w:type="spellEnd"/>
      <w:r>
        <w:rPr>
          <w:rStyle w:val="lt"/>
          <w:spacing w:val="-5"/>
          <w:sz w:val="24"/>
          <w:szCs w:val="24"/>
        </w:rPr>
        <w:t>"]))))</w:t>
      </w:r>
    </w:p>
    <w:p w:rsidR="00835716" w:rsidRDefault="00835716" w:rsidP="00835716">
      <w:pPr>
        <w:pStyle w:val="jk"/>
        <w:spacing w:before="480" w:beforeAutospacing="0" w:after="0" w:afterAutospacing="0"/>
        <w:rPr>
          <w:rFonts w:ascii="Georgia" w:hAnsi="Georgia"/>
          <w:spacing w:val="-1"/>
          <w:sz w:val="32"/>
          <w:szCs w:val="32"/>
        </w:rPr>
      </w:pPr>
      <w:r>
        <w:rPr>
          <w:rFonts w:ascii="Georgia" w:hAnsi="Georgia"/>
          <w:spacing w:val="-1"/>
          <w:sz w:val="32"/>
          <w:szCs w:val="32"/>
        </w:rPr>
        <w:t xml:space="preserve">Spark does something called Lazy Evaluation, Which means all transformation will be applied only when some actions like </w:t>
      </w:r>
      <w:proofErr w:type="gramStart"/>
      <w:r>
        <w:rPr>
          <w:rFonts w:ascii="Georgia" w:hAnsi="Georgia"/>
          <w:spacing w:val="-1"/>
          <w:sz w:val="32"/>
          <w:szCs w:val="32"/>
        </w:rPr>
        <w:t>Show(</w:t>
      </w:r>
      <w:proofErr w:type="gramEnd"/>
      <w:r>
        <w:rPr>
          <w:rFonts w:ascii="Georgia" w:hAnsi="Georgia"/>
          <w:spacing w:val="-1"/>
          <w:sz w:val="32"/>
          <w:szCs w:val="32"/>
        </w:rPr>
        <w:t>), take(), count() , write() triggered on RDD. Till then, DAG scheduler will keep working on optimizing what job it needs to execute to reach the action it has been asked to do. If you look at the last line of the above code snippets, map is applied first and then filter. But DAG scheduler in Spark is smart enough to apply filter first on RDD to reduce the number of records to be processed for mapping.</w:t>
      </w:r>
    </w:p>
    <w:p w:rsidR="00835716" w:rsidRDefault="00835716" w:rsidP="00835716">
      <w:pPr>
        <w:pStyle w:val="Heading2"/>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Partitioning Cohorts:</w:t>
      </w:r>
    </w:p>
    <w:p w:rsidR="00835716" w:rsidRDefault="00835716" w:rsidP="00835716">
      <w:pPr>
        <w:pStyle w:val="jk"/>
        <w:spacing w:before="206" w:beforeAutospacing="0" w:after="0" w:afterAutospacing="0"/>
        <w:rPr>
          <w:rFonts w:ascii="Georgia" w:hAnsi="Georgia"/>
          <w:spacing w:val="-1"/>
          <w:sz w:val="32"/>
          <w:szCs w:val="32"/>
        </w:rPr>
      </w:pPr>
      <w:r>
        <w:rPr>
          <w:rFonts w:ascii="Georgia" w:hAnsi="Georgia"/>
          <w:spacing w:val="-1"/>
          <w:sz w:val="32"/>
          <w:szCs w:val="32"/>
        </w:rPr>
        <w:t>Time to create Cohorts based on Marketing medium sources like Google, Facebook, SMS, email.</w:t>
      </w:r>
    </w:p>
    <w:p w:rsidR="00835716" w:rsidRDefault="00835716" w:rsidP="00835716">
      <w:pPr>
        <w:pStyle w:val="HTMLPreformatted"/>
      </w:pPr>
      <w:proofErr w:type="spellStart"/>
      <w:r>
        <w:rPr>
          <w:rStyle w:val="lt"/>
          <w:spacing w:val="-5"/>
          <w:sz w:val="24"/>
          <w:szCs w:val="24"/>
        </w:rPr>
        <w:t>cohort_df</w:t>
      </w:r>
      <w:proofErr w:type="spellEnd"/>
      <w:r>
        <w:rPr>
          <w:rStyle w:val="lt"/>
          <w:spacing w:val="-5"/>
          <w:sz w:val="24"/>
          <w:szCs w:val="24"/>
        </w:rPr>
        <w:t xml:space="preserve"> = </w:t>
      </w:r>
      <w:proofErr w:type="spellStart"/>
      <w:proofErr w:type="gramStart"/>
      <w:r>
        <w:rPr>
          <w:rStyle w:val="lt"/>
          <w:spacing w:val="-5"/>
          <w:sz w:val="24"/>
          <w:szCs w:val="24"/>
        </w:rPr>
        <w:t>cohort.toDF</w:t>
      </w:r>
      <w:proofErr w:type="spellEnd"/>
      <w:proofErr w:type="gramEnd"/>
      <w:r>
        <w:rPr>
          <w:rStyle w:val="lt"/>
          <w:spacing w:val="-5"/>
          <w:sz w:val="24"/>
          <w:szCs w:val="24"/>
        </w:rPr>
        <w:t>(["source", "</w:t>
      </w:r>
      <w:proofErr w:type="spellStart"/>
      <w:r>
        <w:rPr>
          <w:rStyle w:val="lt"/>
          <w:spacing w:val="-5"/>
          <w:sz w:val="24"/>
          <w:szCs w:val="24"/>
        </w:rPr>
        <w:t>userId</w:t>
      </w:r>
      <w:proofErr w:type="spellEnd"/>
      <w:r>
        <w:rPr>
          <w:rStyle w:val="lt"/>
          <w:spacing w:val="-5"/>
          <w:sz w:val="24"/>
          <w:szCs w:val="24"/>
        </w:rPr>
        <w:t>", "</w:t>
      </w:r>
      <w:proofErr w:type="spellStart"/>
      <w:r>
        <w:rPr>
          <w:rStyle w:val="lt"/>
          <w:spacing w:val="-5"/>
          <w:sz w:val="24"/>
          <w:szCs w:val="24"/>
        </w:rPr>
        <w:t>cohortId</w:t>
      </w:r>
      <w:proofErr w:type="spellEnd"/>
      <w:r>
        <w:rPr>
          <w:rStyle w:val="lt"/>
          <w:spacing w:val="-5"/>
          <w:sz w:val="24"/>
          <w:szCs w:val="24"/>
        </w:rPr>
        <w:t>"])</w:t>
      </w:r>
      <w:r>
        <w:rPr>
          <w:spacing w:val="-5"/>
          <w:sz w:val="24"/>
          <w:szCs w:val="24"/>
        </w:rPr>
        <w:br/>
      </w:r>
      <w:proofErr w:type="spellStart"/>
      <w:r>
        <w:rPr>
          <w:rStyle w:val="lt"/>
          <w:spacing w:val="-5"/>
          <w:sz w:val="24"/>
          <w:szCs w:val="24"/>
        </w:rPr>
        <w:t>cohort_df.write.partitionBy</w:t>
      </w:r>
      <w:proofErr w:type="spellEnd"/>
      <w:r>
        <w:rPr>
          <w:rStyle w:val="lt"/>
          <w:spacing w:val="-5"/>
          <w:sz w:val="24"/>
          <w:szCs w:val="24"/>
        </w:rPr>
        <w:t>("source").csv("cohorts")</w:t>
      </w:r>
    </w:p>
    <w:p w:rsidR="00835716" w:rsidRDefault="00835716" w:rsidP="00835716">
      <w:pPr>
        <w:pStyle w:val="jk"/>
        <w:spacing w:before="480" w:beforeAutospacing="0" w:after="0" w:afterAutospacing="0"/>
        <w:rPr>
          <w:rFonts w:ascii="Georgia" w:hAnsi="Georgia"/>
          <w:spacing w:val="-1"/>
          <w:sz w:val="32"/>
          <w:szCs w:val="32"/>
        </w:rPr>
      </w:pPr>
      <w:r>
        <w:rPr>
          <w:rFonts w:ascii="Georgia" w:hAnsi="Georgia"/>
          <w:spacing w:val="-1"/>
          <w:sz w:val="32"/>
          <w:szCs w:val="32"/>
        </w:rPr>
        <w:t xml:space="preserve">When write action is triggered, all the transformation applied on RDD will be processed as per logical execution plan. Once it is partitioned by source, we can see a different folder for each source like below. Once all sources are partitioned like below, we can divide each source by week by </w:t>
      </w:r>
      <w:r>
        <w:rPr>
          <w:rFonts w:ascii="Georgia" w:hAnsi="Georgia"/>
          <w:spacing w:val="-1"/>
          <w:sz w:val="32"/>
          <w:szCs w:val="32"/>
        </w:rPr>
        <w:lastRenderedPageBreak/>
        <w:t xml:space="preserve">week and just compare who are in the first week are still </w:t>
      </w:r>
      <w:proofErr w:type="gramStart"/>
      <w:r>
        <w:rPr>
          <w:rFonts w:ascii="Georgia" w:hAnsi="Georgia"/>
          <w:spacing w:val="-1"/>
          <w:sz w:val="32"/>
          <w:szCs w:val="32"/>
        </w:rPr>
        <w:t>returning back</w:t>
      </w:r>
      <w:proofErr w:type="gramEnd"/>
      <w:r>
        <w:rPr>
          <w:rFonts w:ascii="Georgia" w:hAnsi="Georgia"/>
          <w:spacing w:val="-1"/>
          <w:sz w:val="32"/>
          <w:szCs w:val="32"/>
        </w:rPr>
        <w:t xml:space="preserve"> in an upcoming week.</w:t>
      </w:r>
    </w:p>
    <w:p w:rsidR="00835716" w:rsidRDefault="00835716" w:rsidP="00835716">
      <w:pPr>
        <w:rPr>
          <w:rFonts w:ascii="Times New Roman" w:hAnsi="Times New Roman"/>
          <w:sz w:val="24"/>
          <w:szCs w:val="24"/>
        </w:rPr>
      </w:pPr>
      <w:r>
        <w:rPr>
          <w:noProof/>
        </w:rPr>
        <w:drawing>
          <wp:inline distT="0" distB="0" distL="0" distR="0">
            <wp:extent cx="9525000" cy="657225"/>
            <wp:effectExtent l="0" t="0" r="0" b="9525"/>
            <wp:docPr id="2" name="Picture 2" descr="https://miro.medium.com/max/60/1*MGu7_dRQJSIalqhimIf3B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0/1*MGu7_dRQJSIalqhimIf3BQ.png?q=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0" cy="657225"/>
                    </a:xfrm>
                    <a:prstGeom prst="rect">
                      <a:avLst/>
                    </a:prstGeom>
                    <a:noFill/>
                    <a:ln>
                      <a:noFill/>
                    </a:ln>
                  </pic:spPr>
                </pic:pic>
              </a:graphicData>
            </a:graphic>
          </wp:inline>
        </w:drawing>
      </w:r>
    </w:p>
    <w:p w:rsidR="00835716" w:rsidRDefault="00835716" w:rsidP="00835716">
      <w:r>
        <w:rPr>
          <w:noProof/>
        </w:rPr>
        <w:drawing>
          <wp:inline distT="0" distB="0" distL="0" distR="0">
            <wp:extent cx="9525000" cy="657225"/>
            <wp:effectExtent l="0" t="0" r="0" b="9525"/>
            <wp:docPr id="1" name="Picture 1" descr="https://miro.medium.com/max/1000/1*MGu7_dRQJSIalqhimIf3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000/1*MGu7_dRQJSIalqhimIf3B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0" cy="657225"/>
                    </a:xfrm>
                    <a:prstGeom prst="rect">
                      <a:avLst/>
                    </a:prstGeom>
                    <a:noFill/>
                    <a:ln>
                      <a:noFill/>
                    </a:ln>
                  </pic:spPr>
                </pic:pic>
              </a:graphicData>
            </a:graphic>
          </wp:inline>
        </w:drawing>
      </w:r>
    </w:p>
    <w:p w:rsidR="00835716" w:rsidRDefault="00835716" w:rsidP="00835716">
      <w:pPr>
        <w:pStyle w:val="Heading2"/>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Cohort Result table:</w:t>
      </w:r>
    </w:p>
    <w:p w:rsidR="00835716" w:rsidRDefault="00835716" w:rsidP="00835716">
      <w:pPr>
        <w:pStyle w:val="Heading2"/>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Some Key Take </w:t>
      </w:r>
      <w:proofErr w:type="spellStart"/>
      <w:r>
        <w:rPr>
          <w:rFonts w:ascii="Lucida Sans Unicode" w:hAnsi="Lucida Sans Unicode" w:cs="Lucida Sans Unicode"/>
          <w:spacing w:val="-5"/>
          <w:sz w:val="39"/>
          <w:szCs w:val="39"/>
        </w:rPr>
        <w:t>Aways</w:t>
      </w:r>
      <w:proofErr w:type="spellEnd"/>
      <w:r>
        <w:rPr>
          <w:rFonts w:ascii="Lucida Sans Unicode" w:hAnsi="Lucida Sans Unicode" w:cs="Lucida Sans Unicode"/>
          <w:spacing w:val="-5"/>
          <w:sz w:val="39"/>
          <w:szCs w:val="39"/>
        </w:rPr>
        <w:t>:</w:t>
      </w:r>
    </w:p>
    <w:p w:rsidR="00835716" w:rsidRDefault="00835716" w:rsidP="00835716">
      <w:pPr>
        <w:numPr>
          <w:ilvl w:val="0"/>
          <w:numId w:val="1"/>
        </w:numPr>
        <w:spacing w:before="206" w:after="0" w:line="240" w:lineRule="auto"/>
        <w:ind w:left="450"/>
        <w:rPr>
          <w:rFonts w:ascii="Georgia" w:hAnsi="Georgia" w:cs="Times New Roman"/>
          <w:spacing w:val="-1"/>
          <w:sz w:val="32"/>
          <w:szCs w:val="32"/>
        </w:rPr>
      </w:pPr>
      <w:r>
        <w:rPr>
          <w:rFonts w:ascii="Georgia" w:hAnsi="Georgia"/>
          <w:spacing w:val="-1"/>
          <w:sz w:val="32"/>
          <w:szCs w:val="32"/>
        </w:rPr>
        <w:t>Unsurprisingly, there is a big drop in user retention of the SMS medium from second week itself. Considering user mostly won’t usually sign in on the mobile website.</w:t>
      </w:r>
    </w:p>
    <w:p w:rsidR="00835716" w:rsidRDefault="00835716" w:rsidP="00835716">
      <w:pPr>
        <w:numPr>
          <w:ilvl w:val="0"/>
          <w:numId w:val="1"/>
        </w:numPr>
        <w:spacing w:before="252" w:after="0" w:line="240" w:lineRule="auto"/>
        <w:ind w:left="450"/>
        <w:rPr>
          <w:rFonts w:ascii="Georgia" w:hAnsi="Georgia"/>
          <w:spacing w:val="-1"/>
          <w:sz w:val="32"/>
          <w:szCs w:val="32"/>
        </w:rPr>
      </w:pPr>
      <w:r>
        <w:rPr>
          <w:rFonts w:ascii="Georgia" w:hAnsi="Georgia"/>
          <w:spacing w:val="-1"/>
          <w:sz w:val="32"/>
          <w:szCs w:val="32"/>
        </w:rPr>
        <w:t xml:space="preserve">Churn rate from Email and </w:t>
      </w:r>
      <w:proofErr w:type="spellStart"/>
      <w:r>
        <w:rPr>
          <w:rFonts w:ascii="Georgia" w:hAnsi="Georgia"/>
          <w:spacing w:val="-1"/>
          <w:sz w:val="32"/>
          <w:szCs w:val="32"/>
        </w:rPr>
        <w:t>Criteo</w:t>
      </w:r>
      <w:proofErr w:type="spellEnd"/>
      <w:r>
        <w:rPr>
          <w:rFonts w:ascii="Georgia" w:hAnsi="Georgia"/>
          <w:spacing w:val="-1"/>
          <w:sz w:val="32"/>
          <w:szCs w:val="32"/>
        </w:rPr>
        <w:t xml:space="preserve"> medium is gradually reducing unlike others. Which is considerably better compared to other mediums.</w:t>
      </w:r>
    </w:p>
    <w:p w:rsidR="00B21FA6" w:rsidRDefault="00835716">
      <w:bookmarkStart w:id="0" w:name="_GoBack"/>
      <w:bookmarkEnd w:id="0"/>
    </w:p>
    <w:sectPr w:rsidR="00B21FA6" w:rsidSect="00835716">
      <w:pgSz w:w="12240" w:h="15840"/>
      <w:pgMar w:top="630" w:right="90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916F5"/>
    <w:multiLevelType w:val="multilevel"/>
    <w:tmpl w:val="E5AE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716"/>
    <w:rsid w:val="006F51CF"/>
    <w:rsid w:val="00835716"/>
    <w:rsid w:val="008F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C41E2-BA87-4BEE-95C8-2E50AEF4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57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57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7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35716"/>
    <w:rPr>
      <w:rFonts w:asciiTheme="majorHAnsi" w:eastAsiaTheme="majorEastAsia" w:hAnsiTheme="majorHAnsi" w:cstheme="majorBidi"/>
      <w:color w:val="2F5496" w:themeColor="accent1" w:themeShade="BF"/>
      <w:sz w:val="26"/>
      <w:szCs w:val="26"/>
    </w:rPr>
  </w:style>
  <w:style w:type="paragraph" w:customStyle="1" w:styleId="jk">
    <w:name w:val="jk"/>
    <w:basedOn w:val="Normal"/>
    <w:rsid w:val="008357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5716"/>
    <w:rPr>
      <w:b/>
      <w:bCs/>
    </w:rPr>
  </w:style>
  <w:style w:type="character" w:styleId="Emphasis">
    <w:name w:val="Emphasis"/>
    <w:basedOn w:val="DefaultParagraphFont"/>
    <w:uiPriority w:val="20"/>
    <w:qFormat/>
    <w:rsid w:val="00835716"/>
    <w:rPr>
      <w:i/>
      <w:iCs/>
    </w:rPr>
  </w:style>
  <w:style w:type="paragraph" w:customStyle="1" w:styleId="ip">
    <w:name w:val="ip"/>
    <w:basedOn w:val="Normal"/>
    <w:rsid w:val="008357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5716"/>
    <w:rPr>
      <w:color w:val="0000FF"/>
      <w:u w:val="single"/>
    </w:rPr>
  </w:style>
  <w:style w:type="paragraph" w:styleId="HTMLPreformatted">
    <w:name w:val="HTML Preformatted"/>
    <w:basedOn w:val="Normal"/>
    <w:link w:val="HTMLPreformattedChar"/>
    <w:uiPriority w:val="99"/>
    <w:semiHidden/>
    <w:unhideWhenUsed/>
    <w:rsid w:val="00835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5716"/>
    <w:rPr>
      <w:rFonts w:ascii="Courier New" w:eastAsia="Times New Roman" w:hAnsi="Courier New" w:cs="Courier New"/>
      <w:sz w:val="20"/>
      <w:szCs w:val="20"/>
    </w:rPr>
  </w:style>
  <w:style w:type="character" w:customStyle="1" w:styleId="lt">
    <w:name w:val="lt"/>
    <w:basedOn w:val="DefaultParagraphFont"/>
    <w:rsid w:val="00835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635428">
      <w:bodyDiv w:val="1"/>
      <w:marLeft w:val="0"/>
      <w:marRight w:val="0"/>
      <w:marTop w:val="0"/>
      <w:marBottom w:val="0"/>
      <w:divBdr>
        <w:top w:val="none" w:sz="0" w:space="0" w:color="auto"/>
        <w:left w:val="none" w:sz="0" w:space="0" w:color="auto"/>
        <w:bottom w:val="none" w:sz="0" w:space="0" w:color="auto"/>
        <w:right w:val="none" w:sz="0" w:space="0" w:color="auto"/>
      </w:divBdr>
    </w:div>
    <w:div w:id="1453210473">
      <w:bodyDiv w:val="1"/>
      <w:marLeft w:val="0"/>
      <w:marRight w:val="0"/>
      <w:marTop w:val="0"/>
      <w:marBottom w:val="0"/>
      <w:divBdr>
        <w:top w:val="none" w:sz="0" w:space="0" w:color="auto"/>
        <w:left w:val="none" w:sz="0" w:space="0" w:color="auto"/>
        <w:bottom w:val="none" w:sz="0" w:space="0" w:color="auto"/>
        <w:right w:val="none" w:sz="0" w:space="0" w:color="auto"/>
      </w:divBdr>
      <w:divsChild>
        <w:div w:id="35394411">
          <w:marLeft w:val="0"/>
          <w:marRight w:val="0"/>
          <w:marTop w:val="0"/>
          <w:marBottom w:val="0"/>
          <w:divBdr>
            <w:top w:val="none" w:sz="0" w:space="0" w:color="auto"/>
            <w:left w:val="none" w:sz="0" w:space="0" w:color="auto"/>
            <w:bottom w:val="none" w:sz="0" w:space="0" w:color="auto"/>
            <w:right w:val="none" w:sz="0" w:space="0" w:color="auto"/>
          </w:divBdr>
        </w:div>
        <w:div w:id="2005934357">
          <w:marLeft w:val="0"/>
          <w:marRight w:val="0"/>
          <w:marTop w:val="0"/>
          <w:marBottom w:val="0"/>
          <w:divBdr>
            <w:top w:val="none" w:sz="0" w:space="0" w:color="auto"/>
            <w:left w:val="none" w:sz="0" w:space="0" w:color="auto"/>
            <w:bottom w:val="none" w:sz="0" w:space="0" w:color="auto"/>
            <w:right w:val="none" w:sz="0" w:space="0" w:color="auto"/>
          </w:divBdr>
        </w:div>
        <w:div w:id="1820264918">
          <w:marLeft w:val="0"/>
          <w:marRight w:val="0"/>
          <w:marTop w:val="0"/>
          <w:marBottom w:val="0"/>
          <w:divBdr>
            <w:top w:val="none" w:sz="0" w:space="0" w:color="auto"/>
            <w:left w:val="none" w:sz="0" w:space="0" w:color="auto"/>
            <w:bottom w:val="none" w:sz="0" w:space="0" w:color="auto"/>
            <w:right w:val="none" w:sz="0" w:space="0" w:color="auto"/>
          </w:divBdr>
          <w:divsChild>
            <w:div w:id="901990608">
              <w:marLeft w:val="0"/>
              <w:marRight w:val="0"/>
              <w:marTop w:val="0"/>
              <w:marBottom w:val="0"/>
              <w:divBdr>
                <w:top w:val="none" w:sz="0" w:space="0" w:color="auto"/>
                <w:left w:val="none" w:sz="0" w:space="0" w:color="auto"/>
                <w:bottom w:val="none" w:sz="0" w:space="0" w:color="auto"/>
                <w:right w:val="none" w:sz="0" w:space="0" w:color="auto"/>
              </w:divBdr>
              <w:divsChild>
                <w:div w:id="573273921">
                  <w:marLeft w:val="0"/>
                  <w:marRight w:val="0"/>
                  <w:marTop w:val="100"/>
                  <w:marBottom w:val="100"/>
                  <w:divBdr>
                    <w:top w:val="none" w:sz="0" w:space="0" w:color="auto"/>
                    <w:left w:val="none" w:sz="0" w:space="0" w:color="auto"/>
                    <w:bottom w:val="none" w:sz="0" w:space="0" w:color="auto"/>
                    <w:right w:val="none" w:sz="0" w:space="0" w:color="auto"/>
                  </w:divBdr>
                  <w:divsChild>
                    <w:div w:id="757410746">
                      <w:marLeft w:val="0"/>
                      <w:marRight w:val="0"/>
                      <w:marTop w:val="0"/>
                      <w:marBottom w:val="0"/>
                      <w:divBdr>
                        <w:top w:val="none" w:sz="0" w:space="0" w:color="auto"/>
                        <w:left w:val="none" w:sz="0" w:space="0" w:color="auto"/>
                        <w:bottom w:val="none" w:sz="0" w:space="0" w:color="auto"/>
                        <w:right w:val="none" w:sz="0" w:space="0" w:color="auto"/>
                      </w:divBdr>
                      <w:divsChild>
                        <w:div w:id="6478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2355">
              <w:blockQuote w:val="1"/>
              <w:marLeft w:val="0"/>
              <w:marRight w:val="0"/>
              <w:marTop w:val="0"/>
              <w:marBottom w:val="0"/>
              <w:divBdr>
                <w:top w:val="none" w:sz="0" w:space="0" w:color="auto"/>
                <w:left w:val="none" w:sz="0" w:space="0" w:color="auto"/>
                <w:bottom w:val="none" w:sz="0" w:space="0" w:color="auto"/>
                <w:right w:val="none" w:sz="0" w:space="0" w:color="auto"/>
              </w:divBdr>
              <w:divsChild>
                <w:div w:id="2057780293">
                  <w:marLeft w:val="0"/>
                  <w:marRight w:val="0"/>
                  <w:marTop w:val="660"/>
                  <w:marBottom w:val="0"/>
                  <w:divBdr>
                    <w:top w:val="none" w:sz="0" w:space="0" w:color="auto"/>
                    <w:left w:val="none" w:sz="0" w:space="0" w:color="auto"/>
                    <w:bottom w:val="none" w:sz="0" w:space="0" w:color="auto"/>
                    <w:right w:val="none" w:sz="0" w:space="0" w:color="auto"/>
                  </w:divBdr>
                </w:div>
              </w:divsChild>
            </w:div>
            <w:div w:id="1524513018">
              <w:marLeft w:val="0"/>
              <w:marRight w:val="0"/>
              <w:marTop w:val="0"/>
              <w:marBottom w:val="0"/>
              <w:divBdr>
                <w:top w:val="none" w:sz="0" w:space="0" w:color="auto"/>
                <w:left w:val="none" w:sz="0" w:space="0" w:color="auto"/>
                <w:bottom w:val="none" w:sz="0" w:space="0" w:color="auto"/>
                <w:right w:val="none" w:sz="0" w:space="0" w:color="auto"/>
              </w:divBdr>
              <w:divsChild>
                <w:div w:id="934442298">
                  <w:marLeft w:val="0"/>
                  <w:marRight w:val="0"/>
                  <w:marTop w:val="100"/>
                  <w:marBottom w:val="100"/>
                  <w:divBdr>
                    <w:top w:val="none" w:sz="0" w:space="0" w:color="auto"/>
                    <w:left w:val="none" w:sz="0" w:space="0" w:color="auto"/>
                    <w:bottom w:val="none" w:sz="0" w:space="0" w:color="auto"/>
                    <w:right w:val="none" w:sz="0" w:space="0" w:color="auto"/>
                  </w:divBdr>
                  <w:divsChild>
                    <w:div w:id="1159421713">
                      <w:marLeft w:val="0"/>
                      <w:marRight w:val="0"/>
                      <w:marTop w:val="0"/>
                      <w:marBottom w:val="0"/>
                      <w:divBdr>
                        <w:top w:val="none" w:sz="0" w:space="0" w:color="auto"/>
                        <w:left w:val="none" w:sz="0" w:space="0" w:color="auto"/>
                        <w:bottom w:val="none" w:sz="0" w:space="0" w:color="auto"/>
                        <w:right w:val="none" w:sz="0" w:space="0" w:color="auto"/>
                      </w:divBdr>
                      <w:divsChild>
                        <w:div w:id="14597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79943">
          <w:marLeft w:val="0"/>
          <w:marRight w:val="0"/>
          <w:marTop w:val="0"/>
          <w:marBottom w:val="0"/>
          <w:divBdr>
            <w:top w:val="none" w:sz="0" w:space="0" w:color="auto"/>
            <w:left w:val="none" w:sz="0" w:space="0" w:color="auto"/>
            <w:bottom w:val="none" w:sz="0" w:space="0" w:color="auto"/>
            <w:right w:val="none" w:sz="0" w:space="0" w:color="auto"/>
          </w:divBdr>
          <w:divsChild>
            <w:div w:id="1819103448">
              <w:marLeft w:val="0"/>
              <w:marRight w:val="0"/>
              <w:marTop w:val="100"/>
              <w:marBottom w:val="100"/>
              <w:divBdr>
                <w:top w:val="none" w:sz="0" w:space="0" w:color="auto"/>
                <w:left w:val="none" w:sz="0" w:space="0" w:color="auto"/>
                <w:bottom w:val="none" w:sz="0" w:space="0" w:color="auto"/>
                <w:right w:val="none" w:sz="0" w:space="0" w:color="auto"/>
              </w:divBdr>
              <w:divsChild>
                <w:div w:id="1194882683">
                  <w:marLeft w:val="0"/>
                  <w:marRight w:val="0"/>
                  <w:marTop w:val="0"/>
                  <w:marBottom w:val="0"/>
                  <w:divBdr>
                    <w:top w:val="none" w:sz="0" w:space="0" w:color="auto"/>
                    <w:left w:val="none" w:sz="0" w:space="0" w:color="auto"/>
                    <w:bottom w:val="none" w:sz="0" w:space="0" w:color="auto"/>
                    <w:right w:val="none" w:sz="0" w:space="0" w:color="auto"/>
                  </w:divBdr>
                  <w:divsChild>
                    <w:div w:id="18770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50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dag-in-apache-spark/?source=post_p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bricks.com/blog/2015/04/13/deep-dive-into-spark-sqls-catalyst-optimizer.html?source=post_page---------------------------"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Veeraravi Kumar Singiri</dc:creator>
  <cp:keywords/>
  <dc:description/>
  <cp:lastModifiedBy>Veeraravi Kumar Singiri</cp:lastModifiedBy>
  <cp:revision>1</cp:revision>
  <dcterms:created xsi:type="dcterms:W3CDTF">2019-07-30T09:57:00Z</dcterms:created>
  <dcterms:modified xsi:type="dcterms:W3CDTF">2019-07-30T09:59:00Z</dcterms:modified>
</cp:coreProperties>
</file>