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E8ACB" w14:textId="77777777" w:rsidR="00635901" w:rsidRDefault="00E3293B">
      <w:pPr>
        <w:spacing w:before="88"/>
        <w:ind w:right="831"/>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    DAYANANDA SAGAR COLLEGE OF ENGINEERING</w:t>
      </w:r>
    </w:p>
    <w:p w14:paraId="1A6F899B" w14:textId="77777777" w:rsidR="00635901" w:rsidRDefault="00E3293B">
      <w:pPr>
        <w:spacing w:after="0" w:line="240" w:lineRule="auto"/>
        <w:ind w:right="831"/>
        <w:jc w:val="center"/>
        <w:rPr>
          <w:rFonts w:ascii="Times New Roman" w:eastAsia="Times New Roman" w:hAnsi="Times New Roman" w:cs="Times New Roman"/>
        </w:rPr>
      </w:pPr>
      <w:r>
        <w:rPr>
          <w:rFonts w:ascii="Times New Roman" w:eastAsia="Times New Roman" w:hAnsi="Times New Roman" w:cs="Times New Roman"/>
        </w:rPr>
        <w:t xml:space="preserve">      (An Autonomous Institute affiliated to VTU, Belagavi, Approved by AICTE &amp; ISO 9001:2008 Certified)</w:t>
      </w:r>
    </w:p>
    <w:p w14:paraId="43FEBC86" w14:textId="77777777" w:rsidR="00635901" w:rsidRDefault="00E3293B" w:rsidP="002D6C28">
      <w:pPr>
        <w:spacing w:after="0" w:line="240" w:lineRule="auto"/>
        <w:ind w:right="8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Accredited by National Assessment &amp; Accreditation Council (NAAC) with ‘A’ grade,</w:t>
      </w:r>
    </w:p>
    <w:p w14:paraId="1E9349E2" w14:textId="77777777" w:rsidR="00635901" w:rsidRDefault="00E3293B">
      <w:pPr>
        <w:spacing w:after="0" w:line="240" w:lineRule="auto"/>
        <w:ind w:right="83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Shavige Malleshwara Hills, Kumaraswamy Layout, Bengaluru-111</w:t>
      </w:r>
    </w:p>
    <w:p w14:paraId="1386177B" w14:textId="77777777" w:rsidR="00635901" w:rsidRDefault="00635901" w:rsidP="00152106">
      <w:pPr>
        <w:spacing w:before="88" w:line="240" w:lineRule="auto"/>
        <w:ind w:right="831"/>
        <w:rPr>
          <w:rFonts w:ascii="Times New Roman" w:eastAsia="Times New Roman" w:hAnsi="Times New Roman" w:cs="Times New Roman"/>
          <w:sz w:val="24"/>
          <w:szCs w:val="24"/>
        </w:rPr>
      </w:pPr>
    </w:p>
    <w:p w14:paraId="1A3F7BE3" w14:textId="77777777" w:rsidR="00635901" w:rsidRDefault="00E3293B" w:rsidP="002D6C2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6D8807C2" wp14:editId="5ABB4F94">
            <wp:extent cx="1657350" cy="1504950"/>
            <wp:effectExtent l="0" t="0" r="0" b="0"/>
            <wp:docPr id="240" name="image12.png"/>
            <wp:cNvGraphicFramePr/>
            <a:graphic xmlns:a="http://schemas.openxmlformats.org/drawingml/2006/main">
              <a:graphicData uri="http://schemas.openxmlformats.org/drawingml/2006/picture">
                <pic:pic xmlns:pic="http://schemas.openxmlformats.org/drawingml/2006/picture">
                  <pic:nvPicPr>
                    <pic:cNvPr id="240" name="image12.png"/>
                    <pic:cNvPicPr preferRelativeResize="0"/>
                  </pic:nvPicPr>
                  <pic:blipFill>
                    <a:blip r:embed="rId9"/>
                    <a:srcRect/>
                    <a:stretch>
                      <a:fillRect/>
                    </a:stretch>
                  </pic:blipFill>
                  <pic:spPr>
                    <a:xfrm>
                      <a:off x="0" y="0"/>
                      <a:ext cx="1657350" cy="1504950"/>
                    </a:xfrm>
                    <a:prstGeom prst="rect">
                      <a:avLst/>
                    </a:prstGeom>
                  </pic:spPr>
                </pic:pic>
              </a:graphicData>
            </a:graphic>
          </wp:inline>
        </w:drawing>
      </w:r>
    </w:p>
    <w:p w14:paraId="108081C5" w14:textId="6AF9EE5F" w:rsidR="00635901" w:rsidRDefault="00152106">
      <w:pPr>
        <w:spacing w:after="200" w:line="360" w:lineRule="auto"/>
        <w:jc w:val="center"/>
        <w:rPr>
          <w:rFonts w:ascii="Times New Roman" w:eastAsia="Times New Roman" w:hAnsi="Times New Roman" w:cs="Times New Roman"/>
          <w:b/>
          <w:sz w:val="28"/>
          <w:szCs w:val="28"/>
        </w:rPr>
      </w:pPr>
      <w:r w:rsidRPr="00152106">
        <w:rPr>
          <w:rFonts w:ascii="Times New Roman" w:eastAsia="Times New Roman" w:hAnsi="Times New Roman" w:cs="Times New Roman"/>
          <w:b/>
          <w:sz w:val="28"/>
          <w:szCs w:val="28"/>
        </w:rPr>
        <w:t>22CS53</w:t>
      </w:r>
      <w:r>
        <w:rPr>
          <w:rFonts w:ascii="Times New Roman" w:eastAsia="Times New Roman" w:hAnsi="Times New Roman" w:cs="Times New Roman"/>
          <w:b/>
          <w:sz w:val="28"/>
          <w:szCs w:val="28"/>
        </w:rPr>
        <w:t xml:space="preserve"> </w:t>
      </w:r>
      <w:r w:rsidR="0082112A">
        <w:rPr>
          <w:rFonts w:ascii="Times New Roman" w:eastAsia="Times New Roman" w:hAnsi="Times New Roman" w:cs="Times New Roman"/>
          <w:b/>
          <w:sz w:val="28"/>
          <w:szCs w:val="28"/>
        </w:rPr>
        <w:t xml:space="preserve">- </w:t>
      </w:r>
      <w:r w:rsidRPr="00152106">
        <w:rPr>
          <w:rFonts w:ascii="Times New Roman" w:eastAsia="Times New Roman" w:hAnsi="Times New Roman" w:cs="Times New Roman"/>
          <w:b/>
          <w:sz w:val="28"/>
          <w:szCs w:val="28"/>
        </w:rPr>
        <w:t>ARTIFICIAL INTELLIGENCE &amp; MACHINE LEARNING</w:t>
      </w:r>
      <w:r>
        <w:rPr>
          <w:rFonts w:ascii="Times New Roman" w:eastAsia="Times New Roman" w:hAnsi="Times New Roman" w:cs="Times New Roman"/>
          <w:b/>
          <w:sz w:val="28"/>
          <w:szCs w:val="28"/>
        </w:rPr>
        <w:t xml:space="preserve">            ASSIGNMENT</w:t>
      </w:r>
    </w:p>
    <w:p w14:paraId="2CFF0EED" w14:textId="77777777" w:rsidR="00635901" w:rsidRDefault="00E3293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14:paraId="4FEC61F4" w14:textId="0E2EC2CB" w:rsidR="00635901" w:rsidRDefault="00E3293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172975" w:rsidRPr="0017297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HEART DISEASE RISK</w:t>
      </w:r>
      <w:r>
        <w:rPr>
          <w:rFonts w:ascii="Times New Roman" w:eastAsia="Times New Roman" w:hAnsi="Times New Roman" w:cs="Times New Roman"/>
          <w:b/>
          <w:sz w:val="28"/>
          <w:szCs w:val="28"/>
        </w:rPr>
        <w:t>”</w:t>
      </w:r>
    </w:p>
    <w:p w14:paraId="3A76AEE6" w14:textId="77777777" w:rsidR="00635901" w:rsidRDefault="00E3293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4D5B84CE" w14:textId="1E45F17A" w:rsidR="00152106" w:rsidRDefault="00172975" w:rsidP="0015210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AMULYA M G- 1DS22CS030</w:t>
      </w:r>
    </w:p>
    <w:p w14:paraId="5D2039BA" w14:textId="1F70B768" w:rsidR="002D6C28" w:rsidRDefault="00172975" w:rsidP="0015210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ANKITA A Y</w:t>
      </w:r>
      <w:r w:rsidR="002D6C28">
        <w:rPr>
          <w:rFonts w:ascii="Times New Roman" w:eastAsia="Times New Roman" w:hAnsi="Times New Roman" w:cs="Times New Roman"/>
          <w:b/>
          <w:sz w:val="28"/>
          <w:szCs w:val="28"/>
        </w:rPr>
        <w:t>- 1DS22CS0</w:t>
      </w:r>
      <w:r>
        <w:rPr>
          <w:rFonts w:ascii="Times New Roman" w:eastAsia="Times New Roman" w:hAnsi="Times New Roman" w:cs="Times New Roman"/>
          <w:b/>
          <w:sz w:val="28"/>
          <w:szCs w:val="28"/>
        </w:rPr>
        <w:t>35</w:t>
      </w:r>
    </w:p>
    <w:p w14:paraId="020CC535" w14:textId="1A5760EA" w:rsidR="002D6C28" w:rsidRDefault="00172975" w:rsidP="00152106">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3C6F67C" w14:textId="77777777" w:rsidR="00DE03D4" w:rsidRDefault="00DE03D4" w:rsidP="00152106">
      <w:pPr>
        <w:spacing w:line="240" w:lineRule="auto"/>
        <w:jc w:val="center"/>
        <w:rPr>
          <w:rFonts w:ascii="Times New Roman" w:eastAsia="Times New Roman" w:hAnsi="Times New Roman" w:cs="Times New Roman"/>
          <w:b/>
          <w:sz w:val="28"/>
          <w:szCs w:val="28"/>
        </w:rPr>
      </w:pPr>
    </w:p>
    <w:p w14:paraId="5EF4F98B" w14:textId="77777777" w:rsidR="00DE03D4" w:rsidRDefault="00DE03D4" w:rsidP="002D6C28">
      <w:pPr>
        <w:spacing w:line="240" w:lineRule="auto"/>
        <w:rPr>
          <w:rFonts w:ascii="Times New Roman" w:eastAsia="Times New Roman" w:hAnsi="Times New Roman" w:cs="Times New Roman"/>
          <w:b/>
          <w:sz w:val="28"/>
          <w:szCs w:val="28"/>
        </w:rPr>
      </w:pPr>
    </w:p>
    <w:p w14:paraId="696AA28C" w14:textId="77777777" w:rsidR="00635901" w:rsidRDefault="00E3293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Fifth Semester B.E (CSE)</w:t>
      </w:r>
    </w:p>
    <w:p w14:paraId="5AA9BEC3" w14:textId="0F68B420" w:rsidR="00635901" w:rsidRDefault="00E3293B" w:rsidP="001521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2024-2025</w:t>
      </w:r>
    </w:p>
    <w:p w14:paraId="3A22FC58" w14:textId="77777777" w:rsidR="00152106" w:rsidRPr="00152106" w:rsidRDefault="00152106" w:rsidP="00152106">
      <w:pPr>
        <w:jc w:val="center"/>
        <w:rPr>
          <w:rFonts w:ascii="Times New Roman" w:eastAsia="Times New Roman" w:hAnsi="Times New Roman" w:cs="Times New Roman"/>
          <w:b/>
          <w:sz w:val="28"/>
          <w:szCs w:val="28"/>
        </w:rPr>
      </w:pPr>
    </w:p>
    <w:p w14:paraId="3D0836CD" w14:textId="77777777" w:rsidR="00635901" w:rsidRDefault="00E3293B">
      <w:pPr>
        <w:ind w:left="360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Under the guidance of</w:t>
      </w:r>
    </w:p>
    <w:p w14:paraId="7F2B28E4" w14:textId="1C21B438" w:rsidR="00635901" w:rsidRDefault="00856253">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82112A">
        <w:rPr>
          <w:rFonts w:ascii="Times New Roman" w:eastAsia="Times New Roman" w:hAnsi="Times New Roman" w:cs="Times New Roman"/>
          <w:b/>
          <w:sz w:val="28"/>
          <w:szCs w:val="28"/>
        </w:rPr>
        <w:t xml:space="preserve"> </w:t>
      </w:r>
      <w:r w:rsidR="00152106">
        <w:rPr>
          <w:rFonts w:ascii="Times New Roman" w:eastAsia="Times New Roman" w:hAnsi="Times New Roman" w:cs="Times New Roman"/>
          <w:b/>
          <w:sz w:val="28"/>
          <w:szCs w:val="28"/>
        </w:rPr>
        <w:t>Anupama</w:t>
      </w:r>
      <w:r w:rsidR="0082112A">
        <w:rPr>
          <w:rFonts w:ascii="Times New Roman" w:eastAsia="Times New Roman" w:hAnsi="Times New Roman" w:cs="Times New Roman"/>
          <w:b/>
          <w:sz w:val="28"/>
          <w:szCs w:val="28"/>
        </w:rPr>
        <w:t xml:space="preserve"> </w:t>
      </w:r>
      <w:r w:rsidR="00152106">
        <w:rPr>
          <w:rFonts w:ascii="Times New Roman" w:eastAsia="Times New Roman" w:hAnsi="Times New Roman" w:cs="Times New Roman"/>
          <w:b/>
          <w:sz w:val="28"/>
          <w:szCs w:val="28"/>
        </w:rPr>
        <w:t>Girish</w:t>
      </w:r>
    </w:p>
    <w:p w14:paraId="35CCAB8A" w14:textId="7595E788" w:rsidR="00635901" w:rsidRDefault="0082112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Assistant Professor</w:t>
      </w:r>
    </w:p>
    <w:p w14:paraId="07DD9897" w14:textId="77777777" w:rsidR="00635901" w:rsidRDefault="00E3293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Dept. of CSE</w:t>
      </w:r>
    </w:p>
    <w:p w14:paraId="5F320924" w14:textId="35761DF9" w:rsidR="00152106" w:rsidRDefault="00E3293B" w:rsidP="0015210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DSCE, Bangalore</w:t>
      </w:r>
    </w:p>
    <w:p w14:paraId="11119074" w14:textId="77777777" w:rsidR="00152106" w:rsidRDefault="00152106">
      <w:pPr>
        <w:spacing w:after="0" w:line="240" w:lineRule="auto"/>
        <w:jc w:val="center"/>
        <w:rPr>
          <w:rFonts w:ascii="Times New Roman" w:eastAsia="Times New Roman" w:hAnsi="Times New Roman" w:cs="Times New Roman"/>
          <w:b/>
          <w:sz w:val="28"/>
          <w:szCs w:val="28"/>
        </w:rPr>
      </w:pPr>
    </w:p>
    <w:p w14:paraId="79F2DF87" w14:textId="77777777" w:rsidR="00635901" w:rsidRDefault="0060264E">
      <w:pPr>
        <w:spacing w:after="0"/>
        <w:ind w:firstLineChars="500" w:firstLine="1405"/>
        <w:jc w:val="both"/>
        <w:rPr>
          <w:rFonts w:ascii="Times New Roman" w:eastAsia="Times New Roman" w:hAnsi="Times New Roman" w:cs="Times New Roman"/>
          <w:b/>
          <w:sz w:val="28"/>
          <w:szCs w:val="28"/>
        </w:rPr>
      </w:pPr>
      <w:bookmarkStart w:id="0" w:name="_heading=h.30j0zll" w:colFirst="0" w:colLast="0"/>
      <w:bookmarkEnd w:id="0"/>
      <w:r>
        <w:rPr>
          <w:rFonts w:ascii="Times New Roman" w:eastAsia="Times New Roman" w:hAnsi="Times New Roman" w:cs="Times New Roman"/>
          <w:b/>
          <w:sz w:val="28"/>
          <w:szCs w:val="28"/>
        </w:rPr>
        <w:t xml:space="preserve">         Department of Computer Science and Engineering</w:t>
      </w:r>
    </w:p>
    <w:p w14:paraId="75764822" w14:textId="77777777" w:rsidR="00635901" w:rsidRDefault="00E3293B">
      <w:pPr>
        <w:widowControl w:val="0"/>
        <w:spacing w:after="0" w:line="240" w:lineRule="auto"/>
        <w:ind w:left="1438" w:right="1727" w:firstLine="1"/>
        <w:jc w:val="center"/>
        <w:rPr>
          <w:rFonts w:ascii="Times New Roman" w:eastAsia="Times New Roman" w:hAnsi="Times New Roman" w:cs="Times New Roman"/>
          <w:b/>
          <w:sz w:val="28"/>
          <w:szCs w:val="28"/>
        </w:rPr>
      </w:pPr>
      <w:bookmarkStart w:id="1" w:name="_heading=h.1fob9te" w:colFirst="0" w:colLast="0"/>
      <w:bookmarkEnd w:id="1"/>
      <w:r>
        <w:rPr>
          <w:rFonts w:ascii="Times New Roman" w:eastAsia="Times New Roman" w:hAnsi="Times New Roman" w:cs="Times New Roman"/>
          <w:b/>
          <w:sz w:val="28"/>
          <w:szCs w:val="28"/>
        </w:rPr>
        <w:t>Dayananda Sagar College of Engineering</w:t>
      </w:r>
    </w:p>
    <w:p w14:paraId="74835606" w14:textId="33B39957" w:rsidR="00242981" w:rsidRDefault="00E3293B" w:rsidP="00152106">
      <w:pPr>
        <w:widowControl w:val="0"/>
        <w:spacing w:after="0" w:line="240" w:lineRule="auto"/>
        <w:ind w:left="1438" w:right="1727" w:firstLine="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Bangalore-560</w:t>
      </w:r>
      <w:r w:rsidR="00337804">
        <w:rPr>
          <w:rFonts w:ascii="Times New Roman" w:eastAsia="Times New Roman" w:hAnsi="Times New Roman" w:cs="Times New Roman"/>
          <w:b/>
          <w:sz w:val="28"/>
          <w:szCs w:val="28"/>
        </w:rPr>
        <w:t>078</w:t>
      </w:r>
    </w:p>
    <w:tbl>
      <w:tblPr>
        <w:tblpPr w:leftFromText="180" w:rightFromText="180" w:vertAnchor="text" w:horzAnchor="margin" w:tblpXSpec="center" w:tblpY="12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5591"/>
        <w:gridCol w:w="1749"/>
      </w:tblGrid>
      <w:tr w:rsidR="00242981" w14:paraId="4A0C9AFC" w14:textId="77777777" w:rsidTr="00242981">
        <w:trPr>
          <w:trHeight w:val="880"/>
        </w:trPr>
        <w:tc>
          <w:tcPr>
            <w:tcW w:w="797" w:type="dxa"/>
          </w:tcPr>
          <w:p w14:paraId="2F67F319" w14:textId="77777777" w:rsidR="00242981" w:rsidRDefault="00242981" w:rsidP="00242981">
            <w:pPr>
              <w:pStyle w:val="TableParagraph"/>
              <w:spacing w:before="2" w:line="439" w:lineRule="exact"/>
              <w:rPr>
                <w:b/>
                <w:sz w:val="36"/>
              </w:rPr>
            </w:pPr>
            <w:proofErr w:type="spellStart"/>
            <w:r>
              <w:rPr>
                <w:b/>
                <w:sz w:val="36"/>
              </w:rPr>
              <w:lastRenderedPageBreak/>
              <w:t>Sl</w:t>
            </w:r>
            <w:proofErr w:type="spellEnd"/>
          </w:p>
          <w:p w14:paraId="41E5C266" w14:textId="77777777" w:rsidR="00242981" w:rsidRDefault="00242981" w:rsidP="00242981">
            <w:pPr>
              <w:pStyle w:val="TableParagraph"/>
              <w:spacing w:line="418" w:lineRule="exact"/>
              <w:rPr>
                <w:b/>
                <w:sz w:val="36"/>
              </w:rPr>
            </w:pPr>
            <w:r>
              <w:rPr>
                <w:b/>
                <w:sz w:val="36"/>
              </w:rPr>
              <w:t>No</w:t>
            </w:r>
          </w:p>
        </w:tc>
        <w:tc>
          <w:tcPr>
            <w:tcW w:w="5591" w:type="dxa"/>
          </w:tcPr>
          <w:p w14:paraId="265FA55D" w14:textId="77777777" w:rsidR="00242981" w:rsidRDefault="00242981" w:rsidP="00242981">
            <w:pPr>
              <w:pStyle w:val="TableParagraph"/>
              <w:spacing w:before="2"/>
              <w:rPr>
                <w:b/>
                <w:sz w:val="36"/>
              </w:rPr>
            </w:pPr>
            <w:r>
              <w:rPr>
                <w:b/>
                <w:sz w:val="36"/>
              </w:rPr>
              <w:t>Steps</w:t>
            </w:r>
          </w:p>
        </w:tc>
        <w:tc>
          <w:tcPr>
            <w:tcW w:w="1749" w:type="dxa"/>
          </w:tcPr>
          <w:p w14:paraId="42AB8B52" w14:textId="7248DE3C" w:rsidR="00242981" w:rsidRDefault="00B558D3" w:rsidP="00242981">
            <w:pPr>
              <w:pStyle w:val="TableParagraph"/>
              <w:spacing w:line="418" w:lineRule="exact"/>
              <w:rPr>
                <w:b/>
                <w:sz w:val="36"/>
              </w:rPr>
            </w:pPr>
            <w:r>
              <w:rPr>
                <w:b/>
                <w:sz w:val="36"/>
              </w:rPr>
              <w:t xml:space="preserve">Pg no </w:t>
            </w:r>
          </w:p>
        </w:tc>
      </w:tr>
      <w:tr w:rsidR="00242981" w14:paraId="429E0B80" w14:textId="77777777" w:rsidTr="00242981">
        <w:trPr>
          <w:trHeight w:val="438"/>
        </w:trPr>
        <w:tc>
          <w:tcPr>
            <w:tcW w:w="797" w:type="dxa"/>
          </w:tcPr>
          <w:p w14:paraId="60A2995A" w14:textId="77777777" w:rsidR="00242981" w:rsidRDefault="00242981" w:rsidP="00242981">
            <w:pPr>
              <w:pStyle w:val="TableParagraph"/>
              <w:spacing w:line="419" w:lineRule="exact"/>
              <w:rPr>
                <w:sz w:val="36"/>
              </w:rPr>
            </w:pPr>
            <w:r>
              <w:rPr>
                <w:sz w:val="36"/>
              </w:rPr>
              <w:t>1</w:t>
            </w:r>
          </w:p>
        </w:tc>
        <w:tc>
          <w:tcPr>
            <w:tcW w:w="5591" w:type="dxa"/>
          </w:tcPr>
          <w:p w14:paraId="58E1E96F" w14:textId="77777777" w:rsidR="00242981" w:rsidRDefault="00242981" w:rsidP="00242981">
            <w:pPr>
              <w:pStyle w:val="TableParagraph"/>
              <w:spacing w:line="419" w:lineRule="exact"/>
              <w:rPr>
                <w:sz w:val="36"/>
              </w:rPr>
            </w:pPr>
            <w:r>
              <w:rPr>
                <w:sz w:val="36"/>
              </w:rPr>
              <w:t>Problem</w:t>
            </w:r>
            <w:r>
              <w:rPr>
                <w:spacing w:val="-5"/>
                <w:sz w:val="36"/>
              </w:rPr>
              <w:t xml:space="preserve"> </w:t>
            </w:r>
            <w:r>
              <w:rPr>
                <w:sz w:val="36"/>
              </w:rPr>
              <w:t>Description</w:t>
            </w:r>
          </w:p>
        </w:tc>
        <w:tc>
          <w:tcPr>
            <w:tcW w:w="1749" w:type="dxa"/>
          </w:tcPr>
          <w:p w14:paraId="6DC53C0F" w14:textId="27FBDD74" w:rsidR="00242981" w:rsidRDefault="00446289" w:rsidP="00242981">
            <w:pPr>
              <w:pStyle w:val="TableParagraph"/>
              <w:spacing w:line="419" w:lineRule="exact"/>
              <w:rPr>
                <w:sz w:val="36"/>
              </w:rPr>
            </w:pPr>
            <w:r>
              <w:rPr>
                <w:sz w:val="36"/>
              </w:rPr>
              <w:t>02</w:t>
            </w:r>
          </w:p>
        </w:tc>
      </w:tr>
      <w:tr w:rsidR="00242981" w14:paraId="0076A482" w14:textId="77777777" w:rsidTr="00242981">
        <w:trPr>
          <w:trHeight w:val="880"/>
        </w:trPr>
        <w:tc>
          <w:tcPr>
            <w:tcW w:w="797" w:type="dxa"/>
          </w:tcPr>
          <w:p w14:paraId="442C17AC" w14:textId="77777777" w:rsidR="00242981" w:rsidRDefault="00242981" w:rsidP="00242981">
            <w:pPr>
              <w:pStyle w:val="TableParagraph"/>
              <w:rPr>
                <w:sz w:val="36"/>
              </w:rPr>
            </w:pPr>
            <w:r>
              <w:rPr>
                <w:sz w:val="36"/>
              </w:rPr>
              <w:t>2</w:t>
            </w:r>
          </w:p>
        </w:tc>
        <w:tc>
          <w:tcPr>
            <w:tcW w:w="5591" w:type="dxa"/>
          </w:tcPr>
          <w:p w14:paraId="6A950A15" w14:textId="77777777" w:rsidR="00242981" w:rsidRDefault="00242981" w:rsidP="00242981">
            <w:pPr>
              <w:pStyle w:val="TableParagraph"/>
              <w:spacing w:line="440" w:lineRule="atLeast"/>
              <w:ind w:right="1052"/>
              <w:rPr>
                <w:sz w:val="36"/>
              </w:rPr>
            </w:pPr>
            <w:r>
              <w:rPr>
                <w:sz w:val="36"/>
              </w:rPr>
              <w:t>Identified Dataset- (link to the</w:t>
            </w:r>
            <w:r>
              <w:rPr>
                <w:spacing w:val="-79"/>
                <w:sz w:val="36"/>
              </w:rPr>
              <w:t xml:space="preserve"> </w:t>
            </w:r>
            <w:r>
              <w:rPr>
                <w:sz w:val="36"/>
              </w:rPr>
              <w:t>identified</w:t>
            </w:r>
            <w:r>
              <w:rPr>
                <w:spacing w:val="-2"/>
                <w:sz w:val="36"/>
              </w:rPr>
              <w:t xml:space="preserve"> </w:t>
            </w:r>
            <w:r>
              <w:rPr>
                <w:sz w:val="36"/>
              </w:rPr>
              <w:t>data</w:t>
            </w:r>
            <w:r>
              <w:rPr>
                <w:spacing w:val="-1"/>
                <w:sz w:val="36"/>
              </w:rPr>
              <w:t xml:space="preserve"> </w:t>
            </w:r>
            <w:r>
              <w:rPr>
                <w:sz w:val="36"/>
              </w:rPr>
              <w:t>set)</w:t>
            </w:r>
          </w:p>
        </w:tc>
        <w:tc>
          <w:tcPr>
            <w:tcW w:w="1749" w:type="dxa"/>
          </w:tcPr>
          <w:p w14:paraId="72B0B758" w14:textId="48BB9909" w:rsidR="00242981" w:rsidRDefault="000E0830" w:rsidP="000E0830">
            <w:pPr>
              <w:pStyle w:val="TableParagraph"/>
              <w:rPr>
                <w:sz w:val="36"/>
              </w:rPr>
            </w:pPr>
            <w:r>
              <w:rPr>
                <w:sz w:val="36"/>
              </w:rPr>
              <w:t>02</w:t>
            </w:r>
            <w:hyperlink r:id="rId10" w:history="1"/>
            <w:r>
              <w:rPr>
                <w:sz w:val="36"/>
              </w:rPr>
              <w:t xml:space="preserve"> </w:t>
            </w:r>
          </w:p>
        </w:tc>
      </w:tr>
      <w:tr w:rsidR="00242981" w14:paraId="3E9E7213" w14:textId="77777777" w:rsidTr="00242981">
        <w:trPr>
          <w:trHeight w:val="878"/>
        </w:trPr>
        <w:tc>
          <w:tcPr>
            <w:tcW w:w="797" w:type="dxa"/>
          </w:tcPr>
          <w:p w14:paraId="6291B450" w14:textId="77777777" w:rsidR="00242981" w:rsidRDefault="00242981" w:rsidP="00242981">
            <w:pPr>
              <w:pStyle w:val="TableParagraph"/>
              <w:rPr>
                <w:sz w:val="36"/>
              </w:rPr>
            </w:pPr>
            <w:r>
              <w:rPr>
                <w:sz w:val="36"/>
              </w:rPr>
              <w:t>3</w:t>
            </w:r>
          </w:p>
        </w:tc>
        <w:tc>
          <w:tcPr>
            <w:tcW w:w="5591" w:type="dxa"/>
          </w:tcPr>
          <w:p w14:paraId="0ABF5DE6" w14:textId="77777777" w:rsidR="00242981" w:rsidRDefault="00242981" w:rsidP="00242981">
            <w:pPr>
              <w:pStyle w:val="TableParagraph"/>
              <w:spacing w:line="439" w:lineRule="exact"/>
              <w:rPr>
                <w:sz w:val="36"/>
              </w:rPr>
            </w:pPr>
            <w:r>
              <w:rPr>
                <w:sz w:val="36"/>
              </w:rPr>
              <w:t>Identification</w:t>
            </w:r>
            <w:r>
              <w:rPr>
                <w:spacing w:val="-5"/>
                <w:sz w:val="36"/>
              </w:rPr>
              <w:t xml:space="preserve"> </w:t>
            </w:r>
            <w:r>
              <w:rPr>
                <w:sz w:val="36"/>
              </w:rPr>
              <w:t>of</w:t>
            </w:r>
            <w:r>
              <w:rPr>
                <w:spacing w:val="-2"/>
                <w:sz w:val="36"/>
              </w:rPr>
              <w:t xml:space="preserve"> </w:t>
            </w:r>
            <w:r>
              <w:rPr>
                <w:sz w:val="36"/>
              </w:rPr>
              <w:t>predictors</w:t>
            </w:r>
            <w:r>
              <w:rPr>
                <w:spacing w:val="-4"/>
                <w:sz w:val="36"/>
              </w:rPr>
              <w:t xml:space="preserve"> </w:t>
            </w:r>
            <w:r>
              <w:rPr>
                <w:sz w:val="36"/>
              </w:rPr>
              <w:t>and</w:t>
            </w:r>
          </w:p>
          <w:p w14:paraId="6A81F0A8" w14:textId="77777777" w:rsidR="00242981" w:rsidRDefault="00242981" w:rsidP="00242981">
            <w:pPr>
              <w:pStyle w:val="TableParagraph"/>
              <w:spacing w:line="418" w:lineRule="exact"/>
              <w:rPr>
                <w:sz w:val="36"/>
              </w:rPr>
            </w:pPr>
            <w:r>
              <w:rPr>
                <w:sz w:val="36"/>
              </w:rPr>
              <w:t>response</w:t>
            </w:r>
            <w:r>
              <w:rPr>
                <w:spacing w:val="-4"/>
                <w:sz w:val="36"/>
              </w:rPr>
              <w:t xml:space="preserve"> </w:t>
            </w:r>
            <w:r>
              <w:rPr>
                <w:sz w:val="36"/>
              </w:rPr>
              <w:t>suitable</w:t>
            </w:r>
            <w:r>
              <w:rPr>
                <w:spacing w:val="-1"/>
                <w:sz w:val="36"/>
              </w:rPr>
              <w:t xml:space="preserve"> </w:t>
            </w:r>
            <w:r>
              <w:rPr>
                <w:sz w:val="36"/>
              </w:rPr>
              <w:t>to</w:t>
            </w:r>
            <w:r>
              <w:rPr>
                <w:spacing w:val="-1"/>
                <w:sz w:val="36"/>
              </w:rPr>
              <w:t xml:space="preserve"> </w:t>
            </w:r>
            <w:r>
              <w:rPr>
                <w:sz w:val="36"/>
              </w:rPr>
              <w:t>the</w:t>
            </w:r>
            <w:r>
              <w:rPr>
                <w:spacing w:val="-1"/>
                <w:sz w:val="36"/>
              </w:rPr>
              <w:t xml:space="preserve"> </w:t>
            </w:r>
            <w:r>
              <w:rPr>
                <w:sz w:val="36"/>
              </w:rPr>
              <w:t>case study</w:t>
            </w:r>
          </w:p>
        </w:tc>
        <w:tc>
          <w:tcPr>
            <w:tcW w:w="1749" w:type="dxa"/>
          </w:tcPr>
          <w:p w14:paraId="15FA4E67" w14:textId="095D4EED" w:rsidR="00242981" w:rsidRDefault="000E0830" w:rsidP="00242981">
            <w:pPr>
              <w:pStyle w:val="TableParagraph"/>
              <w:rPr>
                <w:sz w:val="36"/>
              </w:rPr>
            </w:pPr>
            <w:r>
              <w:rPr>
                <w:sz w:val="36"/>
              </w:rPr>
              <w:t>02-03</w:t>
            </w:r>
          </w:p>
        </w:tc>
      </w:tr>
      <w:tr w:rsidR="00242981" w14:paraId="4B292465" w14:textId="77777777" w:rsidTr="00242981">
        <w:trPr>
          <w:trHeight w:val="878"/>
        </w:trPr>
        <w:tc>
          <w:tcPr>
            <w:tcW w:w="797" w:type="dxa"/>
          </w:tcPr>
          <w:p w14:paraId="5F8B26A1" w14:textId="77777777" w:rsidR="00242981" w:rsidRDefault="00242981" w:rsidP="00242981">
            <w:pPr>
              <w:pStyle w:val="TableParagraph"/>
              <w:rPr>
                <w:sz w:val="36"/>
              </w:rPr>
            </w:pPr>
            <w:r>
              <w:rPr>
                <w:sz w:val="36"/>
              </w:rPr>
              <w:t>4</w:t>
            </w:r>
          </w:p>
        </w:tc>
        <w:tc>
          <w:tcPr>
            <w:tcW w:w="5591" w:type="dxa"/>
          </w:tcPr>
          <w:p w14:paraId="7855E59F" w14:textId="77777777" w:rsidR="00242981" w:rsidRDefault="00242981" w:rsidP="00242981">
            <w:pPr>
              <w:pStyle w:val="TableParagraph"/>
              <w:spacing w:line="439" w:lineRule="exact"/>
              <w:rPr>
                <w:sz w:val="36"/>
              </w:rPr>
            </w:pPr>
            <w:r>
              <w:rPr>
                <w:sz w:val="36"/>
              </w:rPr>
              <w:t>Design</w:t>
            </w:r>
            <w:r>
              <w:rPr>
                <w:spacing w:val="-3"/>
                <w:sz w:val="36"/>
              </w:rPr>
              <w:t xml:space="preserve"> </w:t>
            </w:r>
            <w:r>
              <w:rPr>
                <w:sz w:val="36"/>
              </w:rPr>
              <w:t>of</w:t>
            </w:r>
            <w:r>
              <w:rPr>
                <w:spacing w:val="-4"/>
                <w:sz w:val="36"/>
              </w:rPr>
              <w:t xml:space="preserve"> </w:t>
            </w:r>
            <w:r>
              <w:rPr>
                <w:sz w:val="36"/>
              </w:rPr>
              <w:t>the</w:t>
            </w:r>
            <w:r>
              <w:rPr>
                <w:spacing w:val="-1"/>
                <w:sz w:val="36"/>
              </w:rPr>
              <w:t xml:space="preserve"> </w:t>
            </w:r>
            <w:r>
              <w:rPr>
                <w:sz w:val="36"/>
              </w:rPr>
              <w:t>Data</w:t>
            </w:r>
            <w:r>
              <w:rPr>
                <w:spacing w:val="-3"/>
                <w:sz w:val="36"/>
              </w:rPr>
              <w:t xml:space="preserve"> </w:t>
            </w:r>
            <w:r>
              <w:rPr>
                <w:sz w:val="36"/>
              </w:rPr>
              <w:t>Analytics</w:t>
            </w:r>
          </w:p>
          <w:p w14:paraId="1256FDA0" w14:textId="77777777" w:rsidR="00242981" w:rsidRDefault="00242981" w:rsidP="00242981">
            <w:pPr>
              <w:pStyle w:val="TableParagraph"/>
              <w:spacing w:line="418" w:lineRule="exact"/>
              <w:rPr>
                <w:sz w:val="36"/>
              </w:rPr>
            </w:pPr>
            <w:r>
              <w:rPr>
                <w:sz w:val="36"/>
              </w:rPr>
              <w:t>(questions)</w:t>
            </w:r>
          </w:p>
        </w:tc>
        <w:tc>
          <w:tcPr>
            <w:tcW w:w="1749" w:type="dxa"/>
          </w:tcPr>
          <w:p w14:paraId="2E4C9627" w14:textId="145A7625" w:rsidR="00242981" w:rsidRDefault="000E0830" w:rsidP="00242981">
            <w:pPr>
              <w:pStyle w:val="TableParagraph"/>
              <w:rPr>
                <w:sz w:val="36"/>
              </w:rPr>
            </w:pPr>
            <w:r>
              <w:rPr>
                <w:sz w:val="36"/>
              </w:rPr>
              <w:t>04-05</w:t>
            </w:r>
          </w:p>
        </w:tc>
      </w:tr>
      <w:tr w:rsidR="00242981" w14:paraId="7F305C5B" w14:textId="77777777" w:rsidTr="00242981">
        <w:trPr>
          <w:trHeight w:val="880"/>
        </w:trPr>
        <w:tc>
          <w:tcPr>
            <w:tcW w:w="797" w:type="dxa"/>
          </w:tcPr>
          <w:p w14:paraId="04660273" w14:textId="77777777" w:rsidR="00242981" w:rsidRDefault="00242981" w:rsidP="00242981">
            <w:pPr>
              <w:pStyle w:val="TableParagraph"/>
              <w:rPr>
                <w:sz w:val="36"/>
              </w:rPr>
            </w:pPr>
            <w:r>
              <w:rPr>
                <w:sz w:val="36"/>
              </w:rPr>
              <w:t>5</w:t>
            </w:r>
          </w:p>
        </w:tc>
        <w:tc>
          <w:tcPr>
            <w:tcW w:w="5591" w:type="dxa"/>
          </w:tcPr>
          <w:p w14:paraId="58789B64" w14:textId="77777777" w:rsidR="00242981" w:rsidRDefault="00242981" w:rsidP="00242981">
            <w:pPr>
              <w:pStyle w:val="TableParagraph"/>
              <w:rPr>
                <w:sz w:val="36"/>
              </w:rPr>
            </w:pPr>
            <w:r>
              <w:rPr>
                <w:sz w:val="36"/>
              </w:rPr>
              <w:t>Machine</w:t>
            </w:r>
            <w:r>
              <w:rPr>
                <w:spacing w:val="-3"/>
                <w:sz w:val="36"/>
              </w:rPr>
              <w:t xml:space="preserve"> </w:t>
            </w:r>
            <w:r>
              <w:rPr>
                <w:sz w:val="36"/>
              </w:rPr>
              <w:t>learning</w:t>
            </w:r>
            <w:r>
              <w:rPr>
                <w:spacing w:val="-2"/>
                <w:sz w:val="36"/>
              </w:rPr>
              <w:t xml:space="preserve"> </w:t>
            </w:r>
            <w:r>
              <w:rPr>
                <w:sz w:val="36"/>
              </w:rPr>
              <w:t>model</w:t>
            </w:r>
            <w:r>
              <w:rPr>
                <w:spacing w:val="-2"/>
                <w:sz w:val="36"/>
              </w:rPr>
              <w:t xml:space="preserve"> </w:t>
            </w:r>
            <w:r>
              <w:rPr>
                <w:sz w:val="36"/>
              </w:rPr>
              <w:t>to</w:t>
            </w:r>
            <w:r>
              <w:rPr>
                <w:spacing w:val="-2"/>
                <w:sz w:val="36"/>
              </w:rPr>
              <w:t xml:space="preserve"> </w:t>
            </w:r>
            <w:r>
              <w:rPr>
                <w:sz w:val="36"/>
              </w:rPr>
              <w:t>be</w:t>
            </w:r>
            <w:r>
              <w:rPr>
                <w:spacing w:val="-1"/>
                <w:sz w:val="36"/>
              </w:rPr>
              <w:t xml:space="preserve"> </w:t>
            </w:r>
            <w:r>
              <w:rPr>
                <w:sz w:val="36"/>
              </w:rPr>
              <w:t>used</w:t>
            </w:r>
          </w:p>
          <w:p w14:paraId="25EE2C36" w14:textId="77777777" w:rsidR="00242981" w:rsidRDefault="00242981" w:rsidP="00242981">
            <w:pPr>
              <w:pStyle w:val="TableParagraph"/>
              <w:spacing w:before="2" w:line="419" w:lineRule="exact"/>
              <w:rPr>
                <w:sz w:val="36"/>
              </w:rPr>
            </w:pPr>
            <w:r>
              <w:rPr>
                <w:sz w:val="36"/>
              </w:rPr>
              <w:t>and</w:t>
            </w:r>
            <w:r>
              <w:rPr>
                <w:spacing w:val="-1"/>
                <w:sz w:val="36"/>
              </w:rPr>
              <w:t xml:space="preserve"> </w:t>
            </w:r>
            <w:r>
              <w:rPr>
                <w:sz w:val="36"/>
              </w:rPr>
              <w:t>description</w:t>
            </w:r>
            <w:r>
              <w:rPr>
                <w:spacing w:val="-1"/>
                <w:sz w:val="36"/>
              </w:rPr>
              <w:t xml:space="preserve"> </w:t>
            </w:r>
            <w:r>
              <w:rPr>
                <w:sz w:val="36"/>
              </w:rPr>
              <w:t>of</w:t>
            </w:r>
            <w:r>
              <w:rPr>
                <w:spacing w:val="-3"/>
                <w:sz w:val="36"/>
              </w:rPr>
              <w:t xml:space="preserve"> </w:t>
            </w:r>
            <w:r>
              <w:rPr>
                <w:sz w:val="36"/>
              </w:rPr>
              <w:t>the</w:t>
            </w:r>
            <w:r>
              <w:rPr>
                <w:spacing w:val="-1"/>
                <w:sz w:val="36"/>
              </w:rPr>
              <w:t xml:space="preserve"> </w:t>
            </w:r>
            <w:r>
              <w:rPr>
                <w:sz w:val="36"/>
              </w:rPr>
              <w:t>model</w:t>
            </w:r>
          </w:p>
        </w:tc>
        <w:tc>
          <w:tcPr>
            <w:tcW w:w="1749" w:type="dxa"/>
          </w:tcPr>
          <w:p w14:paraId="3D22E823" w14:textId="730084FB" w:rsidR="00242981" w:rsidRDefault="000E0830" w:rsidP="00242981">
            <w:pPr>
              <w:pStyle w:val="TableParagraph"/>
              <w:rPr>
                <w:sz w:val="36"/>
              </w:rPr>
            </w:pPr>
            <w:r>
              <w:rPr>
                <w:sz w:val="36"/>
              </w:rPr>
              <w:t>05-07</w:t>
            </w:r>
          </w:p>
        </w:tc>
      </w:tr>
    </w:tbl>
    <w:p w14:paraId="21EC42D6" w14:textId="77777777" w:rsidR="00242981" w:rsidRDefault="0024298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2B5691B2" w14:textId="073F7FD5" w:rsidR="00242981" w:rsidRPr="00B558D3" w:rsidRDefault="00B558D3" w:rsidP="00B558D3">
      <w:pPr>
        <w:spacing w:after="0" w:line="240" w:lineRule="auto"/>
        <w:jc w:val="center"/>
        <w:rPr>
          <w:rFonts w:ascii="Times New Roman" w:eastAsia="Times New Roman" w:hAnsi="Times New Roman" w:cs="Times New Roman"/>
          <w:b/>
          <w:sz w:val="48"/>
          <w:szCs w:val="48"/>
        </w:rPr>
      </w:pPr>
      <w:r w:rsidRPr="00B558D3">
        <w:rPr>
          <w:rFonts w:ascii="Times New Roman" w:eastAsia="Times New Roman" w:hAnsi="Times New Roman" w:cs="Times New Roman"/>
          <w:b/>
          <w:sz w:val="48"/>
          <w:szCs w:val="48"/>
        </w:rPr>
        <w:t xml:space="preserve">Table </w:t>
      </w:r>
      <w:proofErr w:type="gramStart"/>
      <w:r w:rsidRPr="00B558D3">
        <w:rPr>
          <w:rFonts w:ascii="Times New Roman" w:eastAsia="Times New Roman" w:hAnsi="Times New Roman" w:cs="Times New Roman"/>
          <w:b/>
          <w:sz w:val="48"/>
          <w:szCs w:val="48"/>
        </w:rPr>
        <w:t>Of</w:t>
      </w:r>
      <w:proofErr w:type="gramEnd"/>
      <w:r w:rsidRPr="00B558D3">
        <w:rPr>
          <w:rFonts w:ascii="Times New Roman" w:eastAsia="Times New Roman" w:hAnsi="Times New Roman" w:cs="Times New Roman"/>
          <w:b/>
          <w:sz w:val="48"/>
          <w:szCs w:val="48"/>
        </w:rPr>
        <w:t xml:space="preserve"> Contents </w:t>
      </w:r>
      <w:r w:rsidR="00242981" w:rsidRPr="00B558D3">
        <w:rPr>
          <w:rFonts w:ascii="Times New Roman" w:eastAsia="Times New Roman" w:hAnsi="Times New Roman" w:cs="Times New Roman"/>
          <w:b/>
          <w:sz w:val="48"/>
          <w:szCs w:val="48"/>
        </w:rPr>
        <w:br w:type="page"/>
      </w:r>
    </w:p>
    <w:p w14:paraId="001C00D5" w14:textId="63BED74D" w:rsidR="00242981" w:rsidRDefault="00242981">
      <w:pPr>
        <w:spacing w:after="0" w:line="240" w:lineRule="auto"/>
        <w:rPr>
          <w:rFonts w:ascii="Times New Roman" w:eastAsia="Times New Roman" w:hAnsi="Times New Roman" w:cs="Times New Roman"/>
          <w:b/>
          <w:sz w:val="28"/>
          <w:szCs w:val="28"/>
        </w:rPr>
      </w:pPr>
    </w:p>
    <w:p w14:paraId="5C854136" w14:textId="2E86EE8B" w:rsidR="00242981" w:rsidRPr="002C6BAA" w:rsidRDefault="00B558D3">
      <w:pPr>
        <w:spacing w:after="0" w:line="240" w:lineRule="auto"/>
        <w:rPr>
          <w:rFonts w:ascii="Times New Roman" w:hAnsi="Times New Roman" w:cs="Times New Roman"/>
          <w:b/>
          <w:bCs/>
          <w:sz w:val="32"/>
          <w:szCs w:val="32"/>
          <w:u w:val="single"/>
        </w:rPr>
      </w:pPr>
      <w:r w:rsidRPr="002C6BAA">
        <w:rPr>
          <w:rFonts w:ascii="Times New Roman" w:hAnsi="Times New Roman" w:cs="Times New Roman"/>
          <w:b/>
          <w:bCs/>
          <w:sz w:val="32"/>
          <w:szCs w:val="32"/>
          <w:u w:val="single"/>
        </w:rPr>
        <w:t>Problem</w:t>
      </w:r>
      <w:r w:rsidRPr="002C6BAA">
        <w:rPr>
          <w:rFonts w:ascii="Times New Roman" w:hAnsi="Times New Roman" w:cs="Times New Roman"/>
          <w:b/>
          <w:bCs/>
          <w:spacing w:val="-5"/>
          <w:sz w:val="32"/>
          <w:szCs w:val="32"/>
          <w:u w:val="single"/>
        </w:rPr>
        <w:t xml:space="preserve"> </w:t>
      </w:r>
      <w:r w:rsidRPr="002C6BAA">
        <w:rPr>
          <w:rFonts w:ascii="Times New Roman" w:hAnsi="Times New Roman" w:cs="Times New Roman"/>
          <w:b/>
          <w:bCs/>
          <w:sz w:val="32"/>
          <w:szCs w:val="32"/>
          <w:u w:val="single"/>
        </w:rPr>
        <w:t>Description:</w:t>
      </w:r>
    </w:p>
    <w:p w14:paraId="02834451" w14:textId="4A43B2C2" w:rsidR="00172975" w:rsidRPr="00172975" w:rsidRDefault="00172975" w:rsidP="00172975">
      <w:pPr>
        <w:spacing w:before="100" w:beforeAutospacing="1" w:after="100" w:afterAutospacing="1" w:line="360" w:lineRule="auto"/>
        <w:jc w:val="both"/>
        <w:rPr>
          <w:rFonts w:ascii="Times New Roman" w:eastAsia="Times New Roman" w:hAnsi="Times New Roman" w:cs="Times New Roman"/>
          <w:sz w:val="24"/>
          <w:szCs w:val="24"/>
          <w:lang w:val="en-US"/>
        </w:rPr>
      </w:pPr>
      <w:r w:rsidRPr="00172975">
        <w:rPr>
          <w:rFonts w:ascii="Times New Roman" w:eastAsia="Times New Roman" w:hAnsi="Times New Roman" w:cs="Times New Roman"/>
          <w:sz w:val="24"/>
          <w:szCs w:val="24"/>
          <w:lang w:val="en-US"/>
        </w:rPr>
        <w:t>The "Heart Disease Prediction" task aims to create a model that predicts whether a patient has heart disease based on medical attributes like age, gender, cholesterol levels, and more. This classification problem involves handling numerical and categorical data, requiring careful preprocessing and feature engineering.</w:t>
      </w:r>
      <w:r>
        <w:rPr>
          <w:rFonts w:ascii="Times New Roman" w:eastAsia="Times New Roman" w:hAnsi="Times New Roman" w:cs="Times New Roman"/>
          <w:sz w:val="24"/>
          <w:szCs w:val="24"/>
          <w:lang w:val="en-US"/>
        </w:rPr>
        <w:t xml:space="preserve"> </w:t>
      </w:r>
      <w:r w:rsidRPr="00172975">
        <w:rPr>
          <w:rFonts w:ascii="Times New Roman" w:eastAsia="Times New Roman" w:hAnsi="Times New Roman" w:cs="Times New Roman"/>
          <w:sz w:val="24"/>
          <w:szCs w:val="24"/>
          <w:lang w:val="en-US"/>
        </w:rPr>
        <w:t>Key challenges include managing missing data, multicollinearity, and feature interactions. Advanced techniques like logistic regression, Random Forest, Gradient Boosting, and Support Vector Machines are utilized to build robust models. Emphasizing exploratory data analysis (EDA), domain understanding, and hyper</w:t>
      </w:r>
      <w:r>
        <w:rPr>
          <w:rFonts w:ascii="Times New Roman" w:eastAsia="Times New Roman" w:hAnsi="Times New Roman" w:cs="Times New Roman"/>
          <w:sz w:val="24"/>
          <w:szCs w:val="24"/>
          <w:lang w:val="en-US"/>
        </w:rPr>
        <w:t xml:space="preserve"> </w:t>
      </w:r>
      <w:r w:rsidRPr="00172975">
        <w:rPr>
          <w:rFonts w:ascii="Times New Roman" w:eastAsia="Times New Roman" w:hAnsi="Times New Roman" w:cs="Times New Roman"/>
          <w:sz w:val="24"/>
          <w:szCs w:val="24"/>
          <w:lang w:val="en-US"/>
        </w:rPr>
        <w:t>parameter optimization is crucial for refining predictions and ensuring model interpretability.</w:t>
      </w:r>
    </w:p>
    <w:p w14:paraId="0CD17A0C" w14:textId="222DA1B5" w:rsidR="00242981" w:rsidRDefault="00172975" w:rsidP="00172975">
      <w:pPr>
        <w:spacing w:before="100" w:beforeAutospacing="1" w:after="100" w:afterAutospacing="1" w:line="240" w:lineRule="auto"/>
        <w:rPr>
          <w:rFonts w:ascii="Times New Roman" w:hAnsi="Times New Roman" w:cs="Times New Roman"/>
          <w:b/>
          <w:bCs/>
          <w:sz w:val="32"/>
          <w:szCs w:val="32"/>
        </w:rPr>
      </w:pPr>
      <w:r>
        <w:rPr>
          <w:rFonts w:ascii="Times New Roman" w:eastAsia="Times New Roman" w:hAnsi="Times New Roman" w:cs="Times New Roman"/>
          <w:sz w:val="24"/>
          <w:szCs w:val="24"/>
          <w:lang w:val="en-US"/>
        </w:rPr>
        <w:t xml:space="preserve"> </w:t>
      </w:r>
      <w:r w:rsidR="00CB225C" w:rsidRPr="002C6BAA">
        <w:rPr>
          <w:rFonts w:ascii="Times New Roman" w:hAnsi="Times New Roman" w:cs="Times New Roman"/>
          <w:b/>
          <w:bCs/>
          <w:sz w:val="32"/>
          <w:szCs w:val="32"/>
        </w:rPr>
        <w:t>Identified Dataset- (link to the</w:t>
      </w:r>
      <w:r w:rsidR="00CB225C" w:rsidRPr="002C6BAA">
        <w:rPr>
          <w:rFonts w:ascii="Times New Roman" w:hAnsi="Times New Roman" w:cs="Times New Roman"/>
          <w:b/>
          <w:bCs/>
          <w:spacing w:val="-79"/>
          <w:sz w:val="32"/>
          <w:szCs w:val="32"/>
        </w:rPr>
        <w:t xml:space="preserve"> </w:t>
      </w:r>
      <w:r w:rsidR="00CB225C" w:rsidRPr="002C6BAA">
        <w:rPr>
          <w:rFonts w:ascii="Times New Roman" w:hAnsi="Times New Roman" w:cs="Times New Roman"/>
          <w:b/>
          <w:bCs/>
          <w:sz w:val="32"/>
          <w:szCs w:val="32"/>
        </w:rPr>
        <w:t>identified</w:t>
      </w:r>
      <w:r w:rsidR="00CB225C" w:rsidRPr="002C6BAA">
        <w:rPr>
          <w:rFonts w:ascii="Times New Roman" w:hAnsi="Times New Roman" w:cs="Times New Roman"/>
          <w:b/>
          <w:bCs/>
          <w:spacing w:val="-2"/>
          <w:sz w:val="32"/>
          <w:szCs w:val="32"/>
        </w:rPr>
        <w:t xml:space="preserve"> </w:t>
      </w:r>
      <w:r w:rsidR="00CB225C" w:rsidRPr="002C6BAA">
        <w:rPr>
          <w:rFonts w:ascii="Times New Roman" w:hAnsi="Times New Roman" w:cs="Times New Roman"/>
          <w:b/>
          <w:bCs/>
          <w:sz w:val="32"/>
          <w:szCs w:val="32"/>
        </w:rPr>
        <w:t>data</w:t>
      </w:r>
      <w:r w:rsidR="00CB225C" w:rsidRPr="002C6BAA">
        <w:rPr>
          <w:rFonts w:ascii="Times New Roman" w:hAnsi="Times New Roman" w:cs="Times New Roman"/>
          <w:b/>
          <w:bCs/>
          <w:spacing w:val="-1"/>
          <w:sz w:val="32"/>
          <w:szCs w:val="32"/>
        </w:rPr>
        <w:t xml:space="preserve"> </w:t>
      </w:r>
      <w:r w:rsidR="00CB225C" w:rsidRPr="002C6BAA">
        <w:rPr>
          <w:rFonts w:ascii="Times New Roman" w:hAnsi="Times New Roman" w:cs="Times New Roman"/>
          <w:b/>
          <w:bCs/>
          <w:sz w:val="32"/>
          <w:szCs w:val="32"/>
        </w:rPr>
        <w:t>set)</w:t>
      </w:r>
    </w:p>
    <w:p w14:paraId="5FEAB7C6" w14:textId="05E04EB1" w:rsidR="000E0830" w:rsidRPr="00172975" w:rsidRDefault="000E0830" w:rsidP="00172975">
      <w:pPr>
        <w:spacing w:before="100" w:beforeAutospacing="1" w:after="100" w:afterAutospacing="1" w:line="240" w:lineRule="auto"/>
        <w:rPr>
          <w:rFonts w:ascii="Times New Roman" w:eastAsia="Times New Roman" w:hAnsi="Times New Roman" w:cs="Times New Roman"/>
          <w:sz w:val="24"/>
          <w:szCs w:val="24"/>
          <w:lang w:val="en-US"/>
        </w:rPr>
      </w:pPr>
      <w:r>
        <w:rPr>
          <w:sz w:val="36"/>
        </w:rPr>
        <w:fldChar w:fldCharType="begin"/>
      </w:r>
      <w:r>
        <w:rPr>
          <w:sz w:val="36"/>
        </w:rPr>
        <w:instrText xml:space="preserve"> HYPERLINK "https://www.kaggle.com/datasets/rishidamarla/heart-disease-prediction?form=MG0AV3" </w:instrText>
      </w:r>
      <w:r>
        <w:rPr>
          <w:sz w:val="36"/>
        </w:rPr>
      </w:r>
      <w:r>
        <w:rPr>
          <w:sz w:val="36"/>
        </w:rPr>
        <w:fldChar w:fldCharType="separate"/>
      </w:r>
      <w:r>
        <w:rPr>
          <w:sz w:val="36"/>
        </w:rPr>
        <w:fldChar w:fldCharType="end"/>
      </w:r>
      <w:r>
        <w:rPr>
          <w:sz w:val="36"/>
        </w:rPr>
        <w:t xml:space="preserve"> </w:t>
      </w:r>
      <w:hyperlink r:id="rId11" w:history="1">
        <w:r w:rsidRPr="000E0830">
          <w:rPr>
            <w:rStyle w:val="Hyperlink"/>
            <w:sz w:val="36"/>
          </w:rPr>
          <w:t>LINK</w:t>
        </w:r>
      </w:hyperlink>
      <w:r>
        <w:rPr>
          <w:sz w:val="36"/>
        </w:rPr>
        <w:t xml:space="preserve"> </w:t>
      </w:r>
      <w:r w:rsidR="00657B2A">
        <w:rPr>
          <w:sz w:val="36"/>
        </w:rPr>
        <w:t>(</w:t>
      </w:r>
      <w:hyperlink r:id="rId12" w:history="1"/>
      <w:hyperlink r:id="rId13" w:history="1">
        <w:r w:rsidR="00B5390F">
          <w:rPr>
            <w:rStyle w:val="Hyperlink"/>
          </w:rPr>
          <w:t>Heart Disease Prediction</w:t>
        </w:r>
      </w:hyperlink>
      <w:r w:rsidR="00B5390F">
        <w:t>)</w:t>
      </w:r>
      <w:bookmarkStart w:id="2" w:name="_GoBack"/>
      <w:bookmarkEnd w:id="2"/>
    </w:p>
    <w:p w14:paraId="04BD69C2" w14:textId="4BA15F71" w:rsidR="00AA6A3D" w:rsidRPr="002C6BAA" w:rsidRDefault="00172975">
      <w:pPr>
        <w:spacing w:after="0" w:line="240" w:lineRule="auto"/>
        <w:rPr>
          <w:rFonts w:ascii="Times New Roman" w:eastAsia="Times New Roman" w:hAnsi="Times New Roman" w:cs="Times New Roman"/>
          <w:b/>
          <w:bCs/>
          <w:sz w:val="24"/>
          <w:szCs w:val="24"/>
        </w:rPr>
      </w:pPr>
      <w:r>
        <w:rPr>
          <w:rStyle w:val="Hyperlink"/>
          <w:rFonts w:ascii="Times New Roman" w:eastAsia="Times New Roman" w:hAnsi="Times New Roman" w:cs="Times New Roman"/>
          <w:b/>
          <w:bCs/>
          <w:sz w:val="24"/>
          <w:szCs w:val="24"/>
        </w:rPr>
        <w:t xml:space="preserve"> </w:t>
      </w:r>
    </w:p>
    <w:p w14:paraId="632A16A9" w14:textId="77777777" w:rsidR="00F40173" w:rsidRPr="00F40173" w:rsidRDefault="00F40173" w:rsidP="00F40173">
      <w:pPr>
        <w:spacing w:after="0" w:line="240" w:lineRule="auto"/>
        <w:rPr>
          <w:rFonts w:ascii="Times New Roman" w:eastAsia="Times New Roman" w:hAnsi="Times New Roman" w:cs="Times New Roman"/>
          <w:bCs/>
          <w:sz w:val="24"/>
          <w:szCs w:val="24"/>
          <w:lang w:val="en-US"/>
        </w:rPr>
      </w:pPr>
      <w:r w:rsidRPr="00F40173">
        <w:rPr>
          <w:rFonts w:ascii="Times New Roman" w:eastAsia="Times New Roman" w:hAnsi="Times New Roman" w:cs="Times New Roman"/>
          <w:bCs/>
          <w:sz w:val="24"/>
          <w:szCs w:val="24"/>
          <w:lang w:val="en-US"/>
        </w:rPr>
        <w:t>Here is an example of what the first few rows of a heart disease prediction dataset might look like:</w:t>
      </w:r>
    </w:p>
    <w:p w14:paraId="60B43EF0" w14:textId="77777777" w:rsidR="00F40173" w:rsidRPr="00F40173" w:rsidRDefault="00F40173" w:rsidP="00F40173">
      <w:pPr>
        <w:spacing w:after="0" w:line="240" w:lineRule="auto"/>
        <w:rPr>
          <w:rFonts w:ascii="Times New Roman" w:eastAsia="Times New Roman" w:hAnsi="Times New Roman" w:cs="Times New Roman"/>
          <w:bCs/>
          <w:sz w:val="24"/>
          <w:szCs w:val="24"/>
          <w:lang w:val="en-US"/>
        </w:rPr>
      </w:pPr>
    </w:p>
    <w:p w14:paraId="7DDF6C74" w14:textId="77777777" w:rsidR="00F40173" w:rsidRPr="00F40173" w:rsidRDefault="00F40173" w:rsidP="00F40173">
      <w:pPr>
        <w:spacing w:after="0" w:line="240" w:lineRule="auto"/>
        <w:rPr>
          <w:rFonts w:ascii="Times New Roman" w:eastAsia="Times New Roman" w:hAnsi="Times New Roman" w:cs="Times New Roman"/>
          <w:bCs/>
          <w:sz w:val="24"/>
          <w:szCs w:val="24"/>
          <w:lang w:val="en-US"/>
        </w:rPr>
      </w:pPr>
      <w:r w:rsidRPr="00F40173">
        <w:rPr>
          <w:rFonts w:ascii="Times New Roman" w:eastAsia="Times New Roman" w:hAnsi="Times New Roman" w:cs="Times New Roman"/>
          <w:bCs/>
          <w:sz w:val="24"/>
          <w:szCs w:val="24"/>
          <w:lang w:val="en-US"/>
        </w:rPr>
        <w:t>| Age | Gender | Cholesterol | Blood Pressure | Heart Disease |</w:t>
      </w:r>
    </w:p>
    <w:p w14:paraId="7F509439" w14:textId="0ED4688F" w:rsidR="00F40173" w:rsidRPr="00F40173" w:rsidRDefault="00F40173" w:rsidP="00F40173">
      <w:pPr>
        <w:spacing w:after="0" w:line="240" w:lineRule="auto"/>
        <w:rPr>
          <w:rFonts w:ascii="Times New Roman" w:eastAsia="Times New Roman" w:hAnsi="Times New Roman" w:cs="Times New Roman"/>
          <w:bCs/>
          <w:sz w:val="24"/>
          <w:szCs w:val="24"/>
          <w:lang w:val="en-US"/>
        </w:rPr>
      </w:pPr>
      <w:r w:rsidRPr="00F40173">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w:t>
      </w:r>
      <w:r w:rsidRPr="00F40173">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w:t>
      </w:r>
      <w:r w:rsidRPr="00F40173">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w:t>
      </w:r>
      <w:r w:rsidRPr="00F40173">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w:t>
      </w:r>
      <w:r w:rsidRPr="00F40173">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w:t>
      </w:r>
      <w:r w:rsidRPr="00F40173">
        <w:rPr>
          <w:rFonts w:ascii="Times New Roman" w:eastAsia="Times New Roman" w:hAnsi="Times New Roman" w:cs="Times New Roman"/>
          <w:bCs/>
          <w:sz w:val="24"/>
          <w:szCs w:val="24"/>
          <w:lang w:val="en-US"/>
        </w:rPr>
        <w:t>|</w:t>
      </w:r>
    </w:p>
    <w:p w14:paraId="51535919" w14:textId="5FF84323" w:rsidR="00F40173" w:rsidRPr="00F40173" w:rsidRDefault="00F40173" w:rsidP="00F40173">
      <w:pPr>
        <w:spacing w:after="0" w:line="240" w:lineRule="auto"/>
        <w:rPr>
          <w:rFonts w:ascii="Times New Roman" w:eastAsia="Times New Roman" w:hAnsi="Times New Roman" w:cs="Times New Roman"/>
          <w:bCs/>
          <w:sz w:val="24"/>
          <w:szCs w:val="24"/>
          <w:lang w:val="en-US"/>
        </w:rPr>
      </w:pPr>
      <w:r w:rsidRPr="00F40173">
        <w:rPr>
          <w:rFonts w:ascii="Times New Roman" w:eastAsia="Times New Roman" w:hAnsi="Times New Roman" w:cs="Times New Roman"/>
          <w:bCs/>
          <w:sz w:val="24"/>
          <w:szCs w:val="24"/>
          <w:lang w:val="en-US"/>
        </w:rPr>
        <w:t xml:space="preserve">| 55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Male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240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130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Yes            |</w:t>
      </w:r>
    </w:p>
    <w:p w14:paraId="058E00CF" w14:textId="5DD3FB97" w:rsidR="00F40173" w:rsidRPr="00F40173" w:rsidRDefault="00F40173" w:rsidP="00F40173">
      <w:pPr>
        <w:spacing w:after="0" w:line="240" w:lineRule="auto"/>
        <w:rPr>
          <w:rFonts w:ascii="Times New Roman" w:eastAsia="Times New Roman" w:hAnsi="Times New Roman" w:cs="Times New Roman"/>
          <w:bCs/>
          <w:sz w:val="24"/>
          <w:szCs w:val="24"/>
          <w:lang w:val="en-US"/>
        </w:rPr>
      </w:pPr>
      <w:r w:rsidRPr="00F40173">
        <w:rPr>
          <w:rFonts w:ascii="Times New Roman" w:eastAsia="Times New Roman" w:hAnsi="Times New Roman" w:cs="Times New Roman"/>
          <w:bCs/>
          <w:sz w:val="24"/>
          <w:szCs w:val="24"/>
          <w:lang w:val="en-US"/>
        </w:rPr>
        <w:t xml:space="preserve">| 60  </w:t>
      </w:r>
      <w:r>
        <w:rPr>
          <w:rFonts w:ascii="Times New Roman" w:eastAsia="Times New Roman" w:hAnsi="Times New Roman" w:cs="Times New Roman"/>
          <w:bCs/>
          <w:sz w:val="24"/>
          <w:szCs w:val="24"/>
          <w:lang w:val="en-US"/>
        </w:rPr>
        <w:t xml:space="preserve">  | Female </w:t>
      </w:r>
      <w:r w:rsidRPr="00F40173">
        <w:rPr>
          <w:rFonts w:ascii="Times New Roman" w:eastAsia="Times New Roman" w:hAnsi="Times New Roman" w:cs="Times New Roman"/>
          <w:bCs/>
          <w:sz w:val="24"/>
          <w:szCs w:val="24"/>
          <w:lang w:val="en-US"/>
        </w:rPr>
        <w:t xml:space="preserve">| 210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 120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No             |</w:t>
      </w:r>
    </w:p>
    <w:p w14:paraId="33C1A7D1" w14:textId="57EEFB33" w:rsidR="00F40173" w:rsidRPr="00F40173" w:rsidRDefault="00F40173" w:rsidP="00F40173">
      <w:pPr>
        <w:spacing w:after="0" w:line="240" w:lineRule="auto"/>
        <w:rPr>
          <w:rFonts w:ascii="Times New Roman" w:eastAsia="Times New Roman" w:hAnsi="Times New Roman" w:cs="Times New Roman"/>
          <w:bCs/>
          <w:sz w:val="24"/>
          <w:szCs w:val="24"/>
          <w:lang w:val="en-US"/>
        </w:rPr>
      </w:pPr>
      <w:r w:rsidRPr="00F40173">
        <w:rPr>
          <w:rFonts w:ascii="Times New Roman" w:eastAsia="Times New Roman" w:hAnsi="Times New Roman" w:cs="Times New Roman"/>
          <w:bCs/>
          <w:sz w:val="24"/>
          <w:szCs w:val="24"/>
          <w:lang w:val="en-US"/>
        </w:rPr>
        <w:t xml:space="preserve">| 45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Male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190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 140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Yes            |</w:t>
      </w:r>
    </w:p>
    <w:p w14:paraId="274FD39F" w14:textId="181FAB1A" w:rsidR="00F40173" w:rsidRPr="00F40173" w:rsidRDefault="00F40173" w:rsidP="00F40173">
      <w:pPr>
        <w:spacing w:after="0" w:line="240" w:lineRule="auto"/>
        <w:rPr>
          <w:rFonts w:ascii="Times New Roman" w:eastAsia="Times New Roman" w:hAnsi="Times New Roman" w:cs="Times New Roman"/>
          <w:bCs/>
          <w:sz w:val="24"/>
          <w:szCs w:val="24"/>
          <w:lang w:val="en-US"/>
        </w:rPr>
      </w:pPr>
      <w:r w:rsidRPr="00F40173">
        <w:rPr>
          <w:rFonts w:ascii="Times New Roman" w:eastAsia="Times New Roman" w:hAnsi="Times New Roman" w:cs="Times New Roman"/>
          <w:bCs/>
          <w:sz w:val="24"/>
          <w:szCs w:val="24"/>
          <w:lang w:val="en-US"/>
        </w:rPr>
        <w:t xml:space="preserve">| 50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Female | 230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150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No             |</w:t>
      </w:r>
    </w:p>
    <w:p w14:paraId="3C76344F" w14:textId="11F3D406" w:rsidR="00F40173" w:rsidRPr="00F40173" w:rsidRDefault="00F40173" w:rsidP="00F40173">
      <w:pPr>
        <w:spacing w:after="0" w:line="240" w:lineRule="auto"/>
        <w:rPr>
          <w:rFonts w:ascii="Times New Roman" w:eastAsia="Times New Roman" w:hAnsi="Times New Roman" w:cs="Times New Roman"/>
          <w:bCs/>
          <w:sz w:val="24"/>
          <w:szCs w:val="24"/>
          <w:lang w:val="en-US"/>
        </w:rPr>
      </w:pPr>
      <w:r w:rsidRPr="00F40173">
        <w:rPr>
          <w:rFonts w:ascii="Times New Roman" w:eastAsia="Times New Roman" w:hAnsi="Times New Roman" w:cs="Times New Roman"/>
          <w:bCs/>
          <w:sz w:val="24"/>
          <w:szCs w:val="24"/>
          <w:lang w:val="en-US"/>
        </w:rPr>
        <w:t xml:space="preserve">| 65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Male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260        </w:t>
      </w:r>
      <w:r>
        <w:rPr>
          <w:rFonts w:ascii="Times New Roman" w:eastAsia="Times New Roman" w:hAnsi="Times New Roman" w:cs="Times New Roman"/>
          <w:bCs/>
          <w:sz w:val="24"/>
          <w:szCs w:val="24"/>
          <w:lang w:val="en-US"/>
        </w:rPr>
        <w:t xml:space="preserve">   </w:t>
      </w:r>
      <w:r w:rsidRPr="00F40173">
        <w:rPr>
          <w:rFonts w:ascii="Times New Roman" w:eastAsia="Times New Roman" w:hAnsi="Times New Roman" w:cs="Times New Roman"/>
          <w:bCs/>
          <w:sz w:val="24"/>
          <w:szCs w:val="24"/>
          <w:lang w:val="en-US"/>
        </w:rPr>
        <w:t xml:space="preserve"> | 160            </w:t>
      </w:r>
      <w:r>
        <w:rPr>
          <w:rFonts w:ascii="Times New Roman" w:eastAsia="Times New Roman" w:hAnsi="Times New Roman" w:cs="Times New Roman"/>
          <w:bCs/>
          <w:sz w:val="24"/>
          <w:szCs w:val="24"/>
          <w:lang w:val="en-US"/>
        </w:rPr>
        <w:tab/>
      </w:r>
      <w:r w:rsidRPr="00F40173">
        <w:rPr>
          <w:rFonts w:ascii="Times New Roman" w:eastAsia="Times New Roman" w:hAnsi="Times New Roman" w:cs="Times New Roman"/>
          <w:bCs/>
          <w:sz w:val="24"/>
          <w:szCs w:val="24"/>
          <w:lang w:val="en-US"/>
        </w:rPr>
        <w:t>| Yes            |</w:t>
      </w:r>
    </w:p>
    <w:p w14:paraId="1DC1815C" w14:textId="77777777" w:rsidR="00F40173" w:rsidRPr="00F40173" w:rsidRDefault="00F40173" w:rsidP="00F40173">
      <w:pPr>
        <w:spacing w:after="0" w:line="240" w:lineRule="auto"/>
        <w:rPr>
          <w:rFonts w:ascii="Times New Roman" w:eastAsia="Times New Roman" w:hAnsi="Times New Roman" w:cs="Times New Roman"/>
          <w:bCs/>
          <w:sz w:val="24"/>
          <w:szCs w:val="24"/>
          <w:lang w:val="en-US"/>
        </w:rPr>
      </w:pPr>
    </w:p>
    <w:p w14:paraId="751E6BA9" w14:textId="406EBE63" w:rsidR="00BD56EA" w:rsidRDefault="00F40173" w:rsidP="00F4017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bCs/>
          <w:sz w:val="24"/>
          <w:szCs w:val="24"/>
          <w:lang w:val="en-US"/>
        </w:rPr>
        <w:t xml:space="preserve"> </w:t>
      </w:r>
    </w:p>
    <w:p w14:paraId="2B15245D" w14:textId="77777777" w:rsidR="00BD56EA" w:rsidRDefault="00BD56EA" w:rsidP="00060E31">
      <w:pPr>
        <w:spacing w:after="0" w:line="240" w:lineRule="auto"/>
        <w:rPr>
          <w:rFonts w:ascii="Times New Roman" w:eastAsia="Times New Roman" w:hAnsi="Times New Roman" w:cs="Times New Roman"/>
          <w:b/>
          <w:sz w:val="28"/>
          <w:szCs w:val="28"/>
        </w:rPr>
      </w:pPr>
    </w:p>
    <w:p w14:paraId="6520C1E6" w14:textId="77777777" w:rsidR="00BD56EA" w:rsidRDefault="00BD56EA" w:rsidP="00060E31">
      <w:pPr>
        <w:spacing w:after="0" w:line="240" w:lineRule="auto"/>
        <w:rPr>
          <w:rFonts w:ascii="Times New Roman" w:eastAsia="Times New Roman" w:hAnsi="Times New Roman" w:cs="Times New Roman"/>
          <w:b/>
          <w:sz w:val="28"/>
          <w:szCs w:val="28"/>
        </w:rPr>
      </w:pPr>
    </w:p>
    <w:p w14:paraId="34BB84A6" w14:textId="77777777" w:rsidR="00BD56EA" w:rsidRDefault="00BD56EA" w:rsidP="00060E31">
      <w:pPr>
        <w:spacing w:after="0" w:line="240" w:lineRule="auto"/>
        <w:rPr>
          <w:rFonts w:ascii="Times New Roman" w:eastAsia="Times New Roman" w:hAnsi="Times New Roman" w:cs="Times New Roman"/>
          <w:b/>
          <w:sz w:val="28"/>
          <w:szCs w:val="28"/>
        </w:rPr>
      </w:pPr>
    </w:p>
    <w:p w14:paraId="4ADB088E" w14:textId="50E17A52" w:rsidR="00060E31" w:rsidRPr="00BD56EA" w:rsidRDefault="00060E31" w:rsidP="00060E31">
      <w:pPr>
        <w:spacing w:after="0" w:line="240" w:lineRule="auto"/>
        <w:rPr>
          <w:rFonts w:ascii="Times New Roman" w:eastAsia="Times New Roman" w:hAnsi="Times New Roman" w:cs="Times New Roman"/>
          <w:b/>
          <w:sz w:val="28"/>
          <w:szCs w:val="28"/>
        </w:rPr>
      </w:pPr>
      <w:r w:rsidRPr="00060E31">
        <w:rPr>
          <w:rFonts w:ascii="Times New Roman" w:eastAsia="Times New Roman" w:hAnsi="Times New Roman" w:cs="Times New Roman"/>
          <w:b/>
          <w:bCs/>
          <w:sz w:val="32"/>
          <w:szCs w:val="32"/>
          <w:u w:val="single"/>
        </w:rPr>
        <w:t>Identification of Predictors and Response</w:t>
      </w:r>
    </w:p>
    <w:p w14:paraId="72089F1E" w14:textId="77777777" w:rsidR="006079C5" w:rsidRPr="006079C5" w:rsidRDefault="006079C5" w:rsidP="00446289">
      <w:pPr>
        <w:spacing w:after="0" w:line="360" w:lineRule="auto"/>
        <w:jc w:val="both"/>
        <w:rPr>
          <w:rFonts w:ascii="Times New Roman" w:eastAsia="Times New Roman" w:hAnsi="Times New Roman" w:cs="Times New Roman"/>
          <w:sz w:val="24"/>
          <w:szCs w:val="24"/>
        </w:rPr>
      </w:pPr>
    </w:p>
    <w:p w14:paraId="178ECFF6" w14:textId="1A919762" w:rsidR="006079C5" w:rsidRPr="006079C5" w:rsidRDefault="006079C5"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079C5">
        <w:rPr>
          <w:rFonts w:ascii="Times New Roman" w:eastAsia="Times New Roman" w:hAnsi="Times New Roman" w:cs="Times New Roman"/>
          <w:sz w:val="24"/>
          <w:szCs w:val="24"/>
        </w:rPr>
        <w:t>The Heart Disease Prediction case study focuses on developing predictive models to identify the presence of heart disease in patients. The first step in solving this problem is to identify the response variable (target) and the predictors (features) that influence the target. These variables are derived from the provided dataset.</w:t>
      </w:r>
    </w:p>
    <w:p w14:paraId="5CCCE183" w14:textId="77777777" w:rsidR="006079C5" w:rsidRPr="006079C5" w:rsidRDefault="006079C5" w:rsidP="00446289">
      <w:pPr>
        <w:spacing w:after="0" w:line="360" w:lineRule="auto"/>
        <w:jc w:val="both"/>
        <w:rPr>
          <w:rFonts w:ascii="Times New Roman" w:eastAsia="Times New Roman" w:hAnsi="Times New Roman" w:cs="Times New Roman"/>
          <w:sz w:val="24"/>
          <w:szCs w:val="24"/>
        </w:rPr>
      </w:pPr>
    </w:p>
    <w:p w14:paraId="3AF453EE" w14:textId="79F46D34" w:rsidR="006079C5" w:rsidRPr="00446289" w:rsidRDefault="006079C5" w:rsidP="00446289">
      <w:pPr>
        <w:spacing w:after="0" w:line="360" w:lineRule="auto"/>
        <w:jc w:val="both"/>
        <w:rPr>
          <w:rFonts w:ascii="Times New Roman" w:eastAsia="Times New Roman" w:hAnsi="Times New Roman" w:cs="Times New Roman"/>
          <w:b/>
          <w:sz w:val="28"/>
          <w:szCs w:val="28"/>
        </w:rPr>
      </w:pPr>
      <w:r w:rsidRPr="00446289">
        <w:rPr>
          <w:rFonts w:ascii="Times New Roman" w:eastAsia="Times New Roman" w:hAnsi="Times New Roman" w:cs="Times New Roman"/>
          <w:b/>
          <w:sz w:val="28"/>
          <w:szCs w:val="28"/>
        </w:rPr>
        <w:t>Response Variable:</w:t>
      </w:r>
    </w:p>
    <w:p w14:paraId="4A44962B" w14:textId="2295CD49" w:rsidR="006079C5" w:rsidRPr="006079C5" w:rsidRDefault="006079C5" w:rsidP="00446289">
      <w:pPr>
        <w:spacing w:after="0" w:line="360" w:lineRule="auto"/>
        <w:jc w:val="both"/>
        <w:rPr>
          <w:rFonts w:ascii="Times New Roman" w:eastAsia="Times New Roman" w:hAnsi="Times New Roman" w:cs="Times New Roman"/>
          <w:sz w:val="24"/>
          <w:szCs w:val="24"/>
        </w:rPr>
      </w:pPr>
      <w:r w:rsidRPr="006079C5">
        <w:rPr>
          <w:rFonts w:ascii="Times New Roman" w:eastAsia="Times New Roman" w:hAnsi="Times New Roman" w:cs="Times New Roman"/>
          <w:b/>
          <w:sz w:val="24"/>
          <w:szCs w:val="24"/>
        </w:rPr>
        <w:t>Target:</w:t>
      </w:r>
      <w:r w:rsidRPr="006079C5">
        <w:rPr>
          <w:rFonts w:ascii="Times New Roman" w:eastAsia="Times New Roman" w:hAnsi="Times New Roman" w:cs="Times New Roman"/>
          <w:sz w:val="24"/>
          <w:szCs w:val="24"/>
        </w:rPr>
        <w:t xml:space="preserve"> The presence or absence of heart disease. It is a categorical variable with values (1) indicating the presence and (0) indicating the absence of heart disease. This is the dependent variable, influenced by various medical attributes related to the patient's health. The objective is to build a model capable of accurately predicting the presence of heart disease.</w:t>
      </w:r>
    </w:p>
    <w:p w14:paraId="003CF3BA" w14:textId="77777777" w:rsidR="00BD56EA" w:rsidRDefault="00BD56EA" w:rsidP="00446289">
      <w:pPr>
        <w:spacing w:after="0" w:line="360" w:lineRule="auto"/>
        <w:jc w:val="both"/>
        <w:rPr>
          <w:rFonts w:ascii="Times New Roman" w:eastAsia="Times New Roman" w:hAnsi="Times New Roman" w:cs="Times New Roman"/>
          <w:sz w:val="24"/>
          <w:szCs w:val="24"/>
        </w:rPr>
      </w:pPr>
    </w:p>
    <w:p w14:paraId="2E19402A" w14:textId="350E42DE" w:rsidR="006079C5" w:rsidRPr="00446289" w:rsidRDefault="006079C5" w:rsidP="00446289">
      <w:pPr>
        <w:spacing w:after="0" w:line="360" w:lineRule="auto"/>
        <w:jc w:val="both"/>
        <w:rPr>
          <w:rFonts w:ascii="Times New Roman" w:eastAsia="Times New Roman" w:hAnsi="Times New Roman" w:cs="Times New Roman"/>
          <w:b/>
          <w:sz w:val="28"/>
          <w:szCs w:val="28"/>
        </w:rPr>
      </w:pPr>
      <w:r w:rsidRPr="00446289">
        <w:rPr>
          <w:rFonts w:ascii="Times New Roman" w:eastAsia="Times New Roman" w:hAnsi="Times New Roman" w:cs="Times New Roman"/>
          <w:b/>
          <w:sz w:val="28"/>
          <w:szCs w:val="28"/>
        </w:rPr>
        <w:lastRenderedPageBreak/>
        <w:t xml:space="preserve">Predictor </w:t>
      </w:r>
      <w:proofErr w:type="gramStart"/>
      <w:r w:rsidRPr="00446289">
        <w:rPr>
          <w:rFonts w:ascii="Times New Roman" w:eastAsia="Times New Roman" w:hAnsi="Times New Roman" w:cs="Times New Roman"/>
          <w:b/>
          <w:sz w:val="28"/>
          <w:szCs w:val="28"/>
        </w:rPr>
        <w:t>Variables :</w:t>
      </w:r>
      <w:proofErr w:type="gramEnd"/>
    </w:p>
    <w:p w14:paraId="19BF62ED" w14:textId="77777777" w:rsidR="006079C5" w:rsidRPr="006079C5" w:rsidRDefault="006079C5" w:rsidP="00446289">
      <w:pPr>
        <w:spacing w:after="0" w:line="360" w:lineRule="auto"/>
        <w:jc w:val="both"/>
        <w:rPr>
          <w:rFonts w:ascii="Times New Roman" w:eastAsia="Times New Roman" w:hAnsi="Times New Roman" w:cs="Times New Roman"/>
          <w:sz w:val="24"/>
          <w:szCs w:val="24"/>
        </w:rPr>
      </w:pPr>
      <w:r w:rsidRPr="006079C5">
        <w:rPr>
          <w:rFonts w:ascii="Times New Roman" w:eastAsia="Times New Roman" w:hAnsi="Times New Roman" w:cs="Times New Roman"/>
          <w:sz w:val="24"/>
          <w:szCs w:val="24"/>
        </w:rPr>
        <w:t>The predictor variables include both quantitative and qualitative medical attributes of the patients. These can be broadly categorized into numerical and categorical variables.</w:t>
      </w:r>
    </w:p>
    <w:p w14:paraId="5E42E581" w14:textId="77777777" w:rsidR="006079C5" w:rsidRPr="006079C5" w:rsidRDefault="006079C5" w:rsidP="00446289">
      <w:pPr>
        <w:spacing w:after="0" w:line="360" w:lineRule="auto"/>
        <w:jc w:val="both"/>
        <w:rPr>
          <w:rFonts w:ascii="Times New Roman" w:eastAsia="Times New Roman" w:hAnsi="Times New Roman" w:cs="Times New Roman"/>
          <w:sz w:val="24"/>
          <w:szCs w:val="24"/>
        </w:rPr>
      </w:pPr>
    </w:p>
    <w:p w14:paraId="476B63AC" w14:textId="5BA83776" w:rsidR="006079C5" w:rsidRPr="00BD56EA" w:rsidRDefault="00446289" w:rsidP="0044628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079C5" w:rsidRPr="00BD56EA">
        <w:rPr>
          <w:rFonts w:ascii="Times New Roman" w:eastAsia="Times New Roman" w:hAnsi="Times New Roman" w:cs="Times New Roman"/>
          <w:b/>
          <w:sz w:val="24"/>
          <w:szCs w:val="24"/>
        </w:rPr>
        <w:t>1. Numerical Predictors:</w:t>
      </w:r>
    </w:p>
    <w:p w14:paraId="7DDBA734" w14:textId="31706226" w:rsidR="006079C5" w:rsidRPr="006079C5" w:rsidRDefault="006079C5"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D56EA">
        <w:rPr>
          <w:rFonts w:ascii="Times New Roman" w:eastAsia="Times New Roman" w:hAnsi="Times New Roman" w:cs="Times New Roman"/>
          <w:b/>
          <w:sz w:val="24"/>
          <w:szCs w:val="24"/>
        </w:rPr>
        <w:t>Age:</w:t>
      </w:r>
      <w:r w:rsidRPr="006079C5">
        <w:rPr>
          <w:rFonts w:ascii="Times New Roman" w:eastAsia="Times New Roman" w:hAnsi="Times New Roman" w:cs="Times New Roman"/>
          <w:sz w:val="24"/>
          <w:szCs w:val="24"/>
        </w:rPr>
        <w:t xml:space="preserve"> Age of the patient in years. Older patients may have a higher risk of heart disease.</w:t>
      </w:r>
    </w:p>
    <w:p w14:paraId="6EAA8168" w14:textId="241E69F9" w:rsidR="006079C5" w:rsidRPr="006079C5" w:rsidRDefault="006079C5"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079C5">
        <w:rPr>
          <w:rFonts w:ascii="Times New Roman" w:eastAsia="Times New Roman" w:hAnsi="Times New Roman" w:cs="Times New Roman"/>
          <w:sz w:val="24"/>
          <w:szCs w:val="24"/>
        </w:rPr>
        <w:t>Res</w:t>
      </w:r>
      <w:r w:rsidR="00BD56EA">
        <w:rPr>
          <w:rFonts w:ascii="Times New Roman" w:eastAsia="Times New Roman" w:hAnsi="Times New Roman" w:cs="Times New Roman"/>
          <w:sz w:val="24"/>
          <w:szCs w:val="24"/>
        </w:rPr>
        <w:t>ting Blood Pressure (</w:t>
      </w:r>
      <w:proofErr w:type="spellStart"/>
      <w:r w:rsidR="00BD56EA">
        <w:rPr>
          <w:rFonts w:ascii="Times New Roman" w:eastAsia="Times New Roman" w:hAnsi="Times New Roman" w:cs="Times New Roman"/>
          <w:sz w:val="24"/>
          <w:szCs w:val="24"/>
        </w:rPr>
        <w:t>trestbps</w:t>
      </w:r>
      <w:proofErr w:type="spellEnd"/>
      <w:r w:rsidR="00BD56EA">
        <w:rPr>
          <w:rFonts w:ascii="Times New Roman" w:eastAsia="Times New Roman" w:hAnsi="Times New Roman" w:cs="Times New Roman"/>
          <w:sz w:val="24"/>
          <w:szCs w:val="24"/>
        </w:rPr>
        <w:t>)</w:t>
      </w:r>
      <w:r w:rsidRPr="006079C5">
        <w:rPr>
          <w:rFonts w:ascii="Times New Roman" w:eastAsia="Times New Roman" w:hAnsi="Times New Roman" w:cs="Times New Roman"/>
          <w:sz w:val="24"/>
          <w:szCs w:val="24"/>
        </w:rPr>
        <w:t xml:space="preserve">: Resting blood pressure in mm Hg. Higher blood pressure levels are often </w:t>
      </w:r>
      <w:r w:rsidR="00446289">
        <w:rPr>
          <w:rFonts w:ascii="Times New Roman" w:eastAsia="Times New Roman" w:hAnsi="Times New Roman" w:cs="Times New Roman"/>
          <w:sz w:val="24"/>
          <w:szCs w:val="24"/>
        </w:rPr>
        <w:t xml:space="preserve">           </w:t>
      </w:r>
      <w:r w:rsidRPr="006079C5">
        <w:rPr>
          <w:rFonts w:ascii="Times New Roman" w:eastAsia="Times New Roman" w:hAnsi="Times New Roman" w:cs="Times New Roman"/>
          <w:sz w:val="24"/>
          <w:szCs w:val="24"/>
        </w:rPr>
        <w:t>associated with cardiovascular issues.</w:t>
      </w:r>
    </w:p>
    <w:p w14:paraId="1E335504" w14:textId="3713DC50" w:rsidR="006079C5" w:rsidRPr="006079C5" w:rsidRDefault="006079C5" w:rsidP="00446289">
      <w:pPr>
        <w:spacing w:after="0" w:line="360" w:lineRule="auto"/>
        <w:jc w:val="both"/>
        <w:rPr>
          <w:rFonts w:ascii="Times New Roman" w:eastAsia="Times New Roman" w:hAnsi="Times New Roman" w:cs="Times New Roman"/>
          <w:sz w:val="24"/>
          <w:szCs w:val="24"/>
        </w:rPr>
      </w:pPr>
      <w:r w:rsidRPr="006079C5">
        <w:rPr>
          <w:rFonts w:ascii="Times New Roman" w:eastAsia="Times New Roman" w:hAnsi="Times New Roman" w:cs="Times New Roman"/>
          <w:sz w:val="24"/>
          <w:szCs w:val="24"/>
        </w:rPr>
        <w:t xml:space="preserve"> </w:t>
      </w:r>
      <w:r w:rsidR="00BD56EA">
        <w:rPr>
          <w:rFonts w:ascii="Times New Roman" w:eastAsia="Times New Roman" w:hAnsi="Times New Roman" w:cs="Times New Roman"/>
          <w:sz w:val="24"/>
          <w:szCs w:val="24"/>
        </w:rPr>
        <w:t xml:space="preserve">  </w:t>
      </w:r>
      <w:r w:rsidR="00BD56EA" w:rsidRPr="00BD56EA">
        <w:rPr>
          <w:rFonts w:ascii="Times New Roman" w:eastAsia="Times New Roman" w:hAnsi="Times New Roman" w:cs="Times New Roman"/>
          <w:b/>
          <w:sz w:val="24"/>
          <w:szCs w:val="24"/>
        </w:rPr>
        <w:t>Serum Cholesterol (</w:t>
      </w:r>
      <w:proofErr w:type="spellStart"/>
      <w:r w:rsidR="00BD56EA" w:rsidRPr="00BD56EA">
        <w:rPr>
          <w:rFonts w:ascii="Times New Roman" w:eastAsia="Times New Roman" w:hAnsi="Times New Roman" w:cs="Times New Roman"/>
          <w:b/>
          <w:sz w:val="24"/>
          <w:szCs w:val="24"/>
        </w:rPr>
        <w:t>chol</w:t>
      </w:r>
      <w:proofErr w:type="spellEnd"/>
      <w:r w:rsidR="00BD56EA" w:rsidRPr="00BD56EA">
        <w:rPr>
          <w:rFonts w:ascii="Times New Roman" w:eastAsia="Times New Roman" w:hAnsi="Times New Roman" w:cs="Times New Roman"/>
          <w:b/>
          <w:sz w:val="24"/>
          <w:szCs w:val="24"/>
        </w:rPr>
        <w:t>)</w:t>
      </w:r>
      <w:r w:rsidRPr="00BD56EA">
        <w:rPr>
          <w:rFonts w:ascii="Times New Roman" w:eastAsia="Times New Roman" w:hAnsi="Times New Roman" w:cs="Times New Roman"/>
          <w:b/>
          <w:sz w:val="24"/>
          <w:szCs w:val="24"/>
        </w:rPr>
        <w:t>:</w:t>
      </w:r>
      <w:r w:rsidRPr="006079C5">
        <w:rPr>
          <w:rFonts w:ascii="Times New Roman" w:eastAsia="Times New Roman" w:hAnsi="Times New Roman" w:cs="Times New Roman"/>
          <w:sz w:val="24"/>
          <w:szCs w:val="24"/>
        </w:rPr>
        <w:t xml:space="preserve"> Serum cholesterol in mg/dl. High cholesterol levels can indicate a higher risk of </w:t>
      </w:r>
      <w:r w:rsidR="00446289">
        <w:rPr>
          <w:rFonts w:ascii="Times New Roman" w:eastAsia="Times New Roman" w:hAnsi="Times New Roman" w:cs="Times New Roman"/>
          <w:sz w:val="24"/>
          <w:szCs w:val="24"/>
        </w:rPr>
        <w:t xml:space="preserve">           </w:t>
      </w:r>
      <w:r w:rsidRPr="006079C5">
        <w:rPr>
          <w:rFonts w:ascii="Times New Roman" w:eastAsia="Times New Roman" w:hAnsi="Times New Roman" w:cs="Times New Roman"/>
          <w:sz w:val="24"/>
          <w:szCs w:val="24"/>
        </w:rPr>
        <w:t>heart disease.</w:t>
      </w:r>
    </w:p>
    <w:p w14:paraId="32513306" w14:textId="6AD4AA1F" w:rsidR="006079C5" w:rsidRPr="006079C5" w:rsidRDefault="00BD56EA"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79C5" w:rsidRPr="00BD56EA">
        <w:rPr>
          <w:rFonts w:ascii="Times New Roman" w:eastAsia="Times New Roman" w:hAnsi="Times New Roman" w:cs="Times New Roman"/>
          <w:b/>
          <w:sz w:val="24"/>
          <w:szCs w:val="24"/>
        </w:rPr>
        <w:t>Maximum Heart Rate A</w:t>
      </w:r>
      <w:r w:rsidRPr="00BD56EA">
        <w:rPr>
          <w:rFonts w:ascii="Times New Roman" w:eastAsia="Times New Roman" w:hAnsi="Times New Roman" w:cs="Times New Roman"/>
          <w:b/>
          <w:sz w:val="24"/>
          <w:szCs w:val="24"/>
        </w:rPr>
        <w:t>chieved (</w:t>
      </w:r>
      <w:proofErr w:type="spellStart"/>
      <w:r w:rsidRPr="00BD56EA">
        <w:rPr>
          <w:rFonts w:ascii="Times New Roman" w:eastAsia="Times New Roman" w:hAnsi="Times New Roman" w:cs="Times New Roman"/>
          <w:b/>
          <w:sz w:val="24"/>
          <w:szCs w:val="24"/>
        </w:rPr>
        <w:t>thalach</w:t>
      </w:r>
      <w:proofErr w:type="spellEnd"/>
      <w:r w:rsidRPr="00BD56EA">
        <w:rPr>
          <w:rFonts w:ascii="Times New Roman" w:eastAsia="Times New Roman" w:hAnsi="Times New Roman" w:cs="Times New Roman"/>
          <w:b/>
          <w:sz w:val="24"/>
          <w:szCs w:val="24"/>
        </w:rPr>
        <w:t>)</w:t>
      </w:r>
      <w:r w:rsidR="006079C5" w:rsidRPr="00BD56EA">
        <w:rPr>
          <w:rFonts w:ascii="Times New Roman" w:eastAsia="Times New Roman" w:hAnsi="Times New Roman" w:cs="Times New Roman"/>
          <w:b/>
          <w:sz w:val="24"/>
          <w:szCs w:val="24"/>
        </w:rPr>
        <w:t>:</w:t>
      </w:r>
      <w:r w:rsidR="006079C5" w:rsidRPr="006079C5">
        <w:rPr>
          <w:rFonts w:ascii="Times New Roman" w:eastAsia="Times New Roman" w:hAnsi="Times New Roman" w:cs="Times New Roman"/>
          <w:sz w:val="24"/>
          <w:szCs w:val="24"/>
        </w:rPr>
        <w:t xml:space="preserve"> The highest heart rate achieved during exercise. Lower maximum heart rates can indicate cardiac problems.</w:t>
      </w:r>
    </w:p>
    <w:p w14:paraId="701F4C56" w14:textId="48F0053B" w:rsidR="006079C5" w:rsidRPr="006079C5" w:rsidRDefault="006079C5" w:rsidP="00446289">
      <w:pPr>
        <w:spacing w:after="0" w:line="360" w:lineRule="auto"/>
        <w:jc w:val="both"/>
        <w:rPr>
          <w:rFonts w:ascii="Times New Roman" w:eastAsia="Times New Roman" w:hAnsi="Times New Roman" w:cs="Times New Roman"/>
          <w:sz w:val="24"/>
          <w:szCs w:val="24"/>
        </w:rPr>
      </w:pPr>
      <w:r w:rsidRPr="006079C5">
        <w:rPr>
          <w:rFonts w:ascii="Times New Roman" w:eastAsia="Times New Roman" w:hAnsi="Times New Roman" w:cs="Times New Roman"/>
          <w:sz w:val="24"/>
          <w:szCs w:val="24"/>
        </w:rPr>
        <w:t xml:space="preserve">   </w:t>
      </w:r>
      <w:r w:rsidR="00BD56EA">
        <w:rPr>
          <w:rFonts w:ascii="Times New Roman" w:eastAsia="Times New Roman" w:hAnsi="Times New Roman" w:cs="Times New Roman"/>
          <w:sz w:val="24"/>
          <w:szCs w:val="24"/>
        </w:rPr>
        <w:t xml:space="preserve"> </w:t>
      </w:r>
      <w:proofErr w:type="spellStart"/>
      <w:proofErr w:type="gramStart"/>
      <w:r w:rsidRPr="00BD56EA">
        <w:rPr>
          <w:rFonts w:ascii="Times New Roman" w:eastAsia="Times New Roman" w:hAnsi="Times New Roman" w:cs="Times New Roman"/>
          <w:b/>
          <w:sz w:val="24"/>
          <w:szCs w:val="24"/>
        </w:rPr>
        <w:t>Oldpeak</w:t>
      </w:r>
      <w:proofErr w:type="spellEnd"/>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w:t>
      </w:r>
      <w:proofErr w:type="gramEnd"/>
      <w:r w:rsidRPr="006079C5">
        <w:rPr>
          <w:rFonts w:ascii="Times New Roman" w:eastAsia="Times New Roman" w:hAnsi="Times New Roman" w:cs="Times New Roman"/>
          <w:sz w:val="24"/>
          <w:szCs w:val="24"/>
        </w:rPr>
        <w:t xml:space="preserve"> ST depression induced by exercise relative to rest, which measures the effectiveness of the heart under stress.</w:t>
      </w:r>
    </w:p>
    <w:p w14:paraId="7BC0734E" w14:textId="77777777" w:rsidR="006079C5" w:rsidRPr="00BD56EA" w:rsidRDefault="006079C5" w:rsidP="00446289">
      <w:pPr>
        <w:spacing w:after="0" w:line="360" w:lineRule="auto"/>
        <w:jc w:val="both"/>
        <w:rPr>
          <w:rFonts w:ascii="Times New Roman" w:eastAsia="Times New Roman" w:hAnsi="Times New Roman" w:cs="Times New Roman"/>
          <w:b/>
          <w:sz w:val="24"/>
          <w:szCs w:val="24"/>
        </w:rPr>
      </w:pPr>
    </w:p>
    <w:p w14:paraId="21145F1D" w14:textId="0760B51D" w:rsidR="006079C5" w:rsidRPr="00BD56EA" w:rsidRDefault="006079C5" w:rsidP="00446289">
      <w:pPr>
        <w:spacing w:after="0" w:line="360" w:lineRule="auto"/>
        <w:jc w:val="both"/>
        <w:rPr>
          <w:rFonts w:ascii="Times New Roman" w:eastAsia="Times New Roman" w:hAnsi="Times New Roman" w:cs="Times New Roman"/>
          <w:b/>
          <w:sz w:val="24"/>
          <w:szCs w:val="24"/>
        </w:rPr>
      </w:pPr>
      <w:r w:rsidRPr="00BD56EA">
        <w:rPr>
          <w:rFonts w:ascii="Times New Roman" w:eastAsia="Times New Roman" w:hAnsi="Times New Roman" w:cs="Times New Roman"/>
          <w:b/>
          <w:sz w:val="24"/>
          <w:szCs w:val="24"/>
        </w:rPr>
        <w:t>2.</w:t>
      </w:r>
      <w:r w:rsidR="00BD56EA" w:rsidRPr="00BD56EA">
        <w:rPr>
          <w:rFonts w:ascii="Times New Roman" w:eastAsia="Times New Roman" w:hAnsi="Times New Roman" w:cs="Times New Roman"/>
          <w:b/>
          <w:sz w:val="24"/>
          <w:szCs w:val="24"/>
        </w:rPr>
        <w:t xml:space="preserve"> Categorical Predictors</w:t>
      </w:r>
      <w:r w:rsidRPr="00BD56EA">
        <w:rPr>
          <w:rFonts w:ascii="Times New Roman" w:eastAsia="Times New Roman" w:hAnsi="Times New Roman" w:cs="Times New Roman"/>
          <w:b/>
          <w:sz w:val="24"/>
          <w:szCs w:val="24"/>
        </w:rPr>
        <w:t>:</w:t>
      </w:r>
    </w:p>
    <w:p w14:paraId="2591A50B" w14:textId="08973893" w:rsidR="006079C5" w:rsidRPr="006079C5" w:rsidRDefault="00BD56EA"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6079C5" w:rsidRPr="00BD56EA">
        <w:rPr>
          <w:rFonts w:ascii="Times New Roman" w:eastAsia="Times New Roman" w:hAnsi="Times New Roman" w:cs="Times New Roman"/>
          <w:b/>
          <w:sz w:val="24"/>
          <w:szCs w:val="24"/>
        </w:rPr>
        <w:t>Sex</w:t>
      </w:r>
      <w:r w:rsidRPr="00BD56EA">
        <w:rPr>
          <w:rFonts w:ascii="Times New Roman" w:eastAsia="Times New Roman" w:hAnsi="Times New Roman" w:cs="Times New Roman"/>
          <w:b/>
          <w:sz w:val="24"/>
          <w:szCs w:val="24"/>
        </w:rPr>
        <w:t xml:space="preserve"> </w:t>
      </w:r>
      <w:r w:rsidR="006079C5" w:rsidRPr="00BD56EA">
        <w:rPr>
          <w:rFonts w:ascii="Times New Roman" w:eastAsia="Times New Roman" w:hAnsi="Times New Roman" w:cs="Times New Roman"/>
          <w:b/>
          <w:sz w:val="24"/>
          <w:szCs w:val="24"/>
        </w:rPr>
        <w:t>:</w:t>
      </w:r>
      <w:proofErr w:type="gramEnd"/>
      <w:r w:rsidR="006079C5" w:rsidRPr="006079C5">
        <w:rPr>
          <w:rFonts w:ascii="Times New Roman" w:eastAsia="Times New Roman" w:hAnsi="Times New Roman" w:cs="Times New Roman"/>
          <w:sz w:val="24"/>
          <w:szCs w:val="24"/>
        </w:rPr>
        <w:t xml:space="preserve"> Gender of the patient (1 = male, 0 = female). Gender differences can affect the risk and manifestation of heart disease.</w:t>
      </w:r>
    </w:p>
    <w:p w14:paraId="5F7551BD" w14:textId="6C3E819B" w:rsidR="006079C5" w:rsidRPr="006079C5" w:rsidRDefault="006079C5" w:rsidP="00446289">
      <w:pPr>
        <w:spacing w:after="0" w:line="360" w:lineRule="auto"/>
        <w:jc w:val="both"/>
        <w:rPr>
          <w:rFonts w:ascii="Times New Roman" w:eastAsia="Times New Roman" w:hAnsi="Times New Roman" w:cs="Times New Roman"/>
          <w:sz w:val="24"/>
          <w:szCs w:val="24"/>
        </w:rPr>
      </w:pPr>
      <w:r w:rsidRPr="00BD56EA">
        <w:rPr>
          <w:rFonts w:ascii="Times New Roman" w:eastAsia="Times New Roman" w:hAnsi="Times New Roman" w:cs="Times New Roman"/>
          <w:b/>
          <w:sz w:val="24"/>
          <w:szCs w:val="24"/>
        </w:rPr>
        <w:t xml:space="preserve">   </w:t>
      </w:r>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Chest Pain Type (</w:t>
      </w:r>
      <w:proofErr w:type="spellStart"/>
      <w:r w:rsidRPr="00BD56EA">
        <w:rPr>
          <w:rFonts w:ascii="Times New Roman" w:eastAsia="Times New Roman" w:hAnsi="Times New Roman" w:cs="Times New Roman"/>
          <w:b/>
          <w:sz w:val="24"/>
          <w:szCs w:val="24"/>
        </w:rPr>
        <w:t>cp</w:t>
      </w:r>
      <w:proofErr w:type="spellEnd"/>
      <w:proofErr w:type="gramStart"/>
      <w:r w:rsidRPr="00BD56EA">
        <w:rPr>
          <w:rFonts w:ascii="Times New Roman" w:eastAsia="Times New Roman" w:hAnsi="Times New Roman" w:cs="Times New Roman"/>
          <w:b/>
          <w:sz w:val="24"/>
          <w:szCs w:val="24"/>
        </w:rPr>
        <w:t>)</w:t>
      </w:r>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w:t>
      </w:r>
      <w:proofErr w:type="gramEnd"/>
      <w:r w:rsidRPr="006079C5">
        <w:rPr>
          <w:rFonts w:ascii="Times New Roman" w:eastAsia="Times New Roman" w:hAnsi="Times New Roman" w:cs="Times New Roman"/>
          <w:sz w:val="24"/>
          <w:szCs w:val="24"/>
        </w:rPr>
        <w:t xml:space="preserve"> Type of chest pain experienced (0 to 3). Different types of chest pain can indicate varying levels of heart disease risk.</w:t>
      </w:r>
    </w:p>
    <w:p w14:paraId="32CDA916" w14:textId="4F062BF1" w:rsidR="006079C5" w:rsidRPr="006079C5" w:rsidRDefault="006079C5" w:rsidP="00446289">
      <w:pPr>
        <w:spacing w:after="0" w:line="360" w:lineRule="auto"/>
        <w:jc w:val="both"/>
        <w:rPr>
          <w:rFonts w:ascii="Times New Roman" w:eastAsia="Times New Roman" w:hAnsi="Times New Roman" w:cs="Times New Roman"/>
          <w:sz w:val="24"/>
          <w:szCs w:val="24"/>
        </w:rPr>
      </w:pPr>
      <w:r w:rsidRPr="006079C5">
        <w:rPr>
          <w:rFonts w:ascii="Times New Roman" w:eastAsia="Times New Roman" w:hAnsi="Times New Roman" w:cs="Times New Roman"/>
          <w:sz w:val="24"/>
          <w:szCs w:val="24"/>
        </w:rPr>
        <w:t xml:space="preserve"> </w:t>
      </w:r>
      <w:r w:rsidR="00BD56EA">
        <w:rPr>
          <w:rFonts w:ascii="Times New Roman" w:eastAsia="Times New Roman" w:hAnsi="Times New Roman" w:cs="Times New Roman"/>
          <w:sz w:val="24"/>
          <w:szCs w:val="24"/>
        </w:rPr>
        <w:t xml:space="preserve"> </w:t>
      </w:r>
      <w:r w:rsidRPr="00BD56EA">
        <w:rPr>
          <w:rFonts w:ascii="Times New Roman" w:eastAsia="Times New Roman" w:hAnsi="Times New Roman" w:cs="Times New Roman"/>
          <w:b/>
          <w:sz w:val="24"/>
          <w:szCs w:val="24"/>
        </w:rPr>
        <w:t>Fasting Blood Sugar (</w:t>
      </w:r>
      <w:proofErr w:type="spellStart"/>
      <w:r w:rsidRPr="00BD56EA">
        <w:rPr>
          <w:rFonts w:ascii="Times New Roman" w:eastAsia="Times New Roman" w:hAnsi="Times New Roman" w:cs="Times New Roman"/>
          <w:b/>
          <w:sz w:val="24"/>
          <w:szCs w:val="24"/>
        </w:rPr>
        <w:t>fbs</w:t>
      </w:r>
      <w:proofErr w:type="spellEnd"/>
      <w:proofErr w:type="gramStart"/>
      <w:r w:rsidRPr="00BD56EA">
        <w:rPr>
          <w:rFonts w:ascii="Times New Roman" w:eastAsia="Times New Roman" w:hAnsi="Times New Roman" w:cs="Times New Roman"/>
          <w:b/>
          <w:sz w:val="24"/>
          <w:szCs w:val="24"/>
        </w:rPr>
        <w:t>)</w:t>
      </w:r>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w:t>
      </w:r>
      <w:proofErr w:type="gramEnd"/>
      <w:r w:rsidRPr="006079C5">
        <w:rPr>
          <w:rFonts w:ascii="Times New Roman" w:eastAsia="Times New Roman" w:hAnsi="Times New Roman" w:cs="Times New Roman"/>
          <w:sz w:val="24"/>
          <w:szCs w:val="24"/>
        </w:rPr>
        <w:t xml:space="preserve"> Fasting blood sugar &gt; 120 mg/dl (1 = true, 0 = false). High fasting blood sugar levels can be a risk factor for heart disease.</w:t>
      </w:r>
    </w:p>
    <w:p w14:paraId="16DC7A46" w14:textId="44F6E673" w:rsidR="006079C5" w:rsidRPr="006079C5" w:rsidRDefault="00BD56EA" w:rsidP="00446289">
      <w:pPr>
        <w:spacing w:after="0" w:line="360" w:lineRule="auto"/>
        <w:jc w:val="both"/>
        <w:rPr>
          <w:rFonts w:ascii="Times New Roman" w:eastAsia="Times New Roman" w:hAnsi="Times New Roman" w:cs="Times New Roman"/>
          <w:sz w:val="24"/>
          <w:szCs w:val="24"/>
        </w:rPr>
      </w:pPr>
      <w:r w:rsidRPr="00BD56EA">
        <w:rPr>
          <w:rFonts w:ascii="Times New Roman" w:eastAsia="Times New Roman" w:hAnsi="Times New Roman" w:cs="Times New Roman"/>
          <w:b/>
          <w:sz w:val="24"/>
          <w:szCs w:val="24"/>
        </w:rPr>
        <w:t xml:space="preserve"> </w:t>
      </w:r>
      <w:r w:rsidR="006079C5" w:rsidRPr="00BD56EA">
        <w:rPr>
          <w:rFonts w:ascii="Times New Roman" w:eastAsia="Times New Roman" w:hAnsi="Times New Roman" w:cs="Times New Roman"/>
          <w:b/>
          <w:sz w:val="24"/>
          <w:szCs w:val="24"/>
        </w:rPr>
        <w:t>Resting Electrocardiographic Results (</w:t>
      </w:r>
      <w:proofErr w:type="spellStart"/>
      <w:r w:rsidR="006079C5" w:rsidRPr="00BD56EA">
        <w:rPr>
          <w:rFonts w:ascii="Times New Roman" w:eastAsia="Times New Roman" w:hAnsi="Times New Roman" w:cs="Times New Roman"/>
          <w:b/>
          <w:sz w:val="24"/>
          <w:szCs w:val="24"/>
        </w:rPr>
        <w:t>restecg</w:t>
      </w:r>
      <w:proofErr w:type="spellEnd"/>
      <w:proofErr w:type="gramStart"/>
      <w:r w:rsidR="006079C5" w:rsidRPr="00BD56EA">
        <w:rPr>
          <w:rFonts w:ascii="Times New Roman" w:eastAsia="Times New Roman" w:hAnsi="Times New Roman" w:cs="Times New Roman"/>
          <w:b/>
          <w:sz w:val="24"/>
          <w:szCs w:val="24"/>
        </w:rPr>
        <w:t>)</w:t>
      </w:r>
      <w:r w:rsidRPr="00BD56EA">
        <w:rPr>
          <w:rFonts w:ascii="Times New Roman" w:eastAsia="Times New Roman" w:hAnsi="Times New Roman" w:cs="Times New Roman"/>
          <w:b/>
          <w:sz w:val="24"/>
          <w:szCs w:val="24"/>
        </w:rPr>
        <w:t xml:space="preserve"> </w:t>
      </w:r>
      <w:r w:rsidR="006079C5" w:rsidRPr="00BD56EA">
        <w:rPr>
          <w:rFonts w:ascii="Times New Roman" w:eastAsia="Times New Roman" w:hAnsi="Times New Roman" w:cs="Times New Roman"/>
          <w:b/>
          <w:sz w:val="24"/>
          <w:szCs w:val="24"/>
        </w:rPr>
        <w:t>:</w:t>
      </w:r>
      <w:proofErr w:type="gramEnd"/>
      <w:r w:rsidR="006079C5" w:rsidRPr="006079C5">
        <w:rPr>
          <w:rFonts w:ascii="Times New Roman" w:eastAsia="Times New Roman" w:hAnsi="Times New Roman" w:cs="Times New Roman"/>
          <w:sz w:val="24"/>
          <w:szCs w:val="24"/>
        </w:rPr>
        <w:t xml:space="preserve"> Resting ECG results (0 to 2). Abnormal ECG results can indicate cardiac problems.</w:t>
      </w:r>
    </w:p>
    <w:p w14:paraId="234B9BA2" w14:textId="5C422B8C" w:rsidR="006079C5" w:rsidRPr="006079C5" w:rsidRDefault="006079C5" w:rsidP="00446289">
      <w:pPr>
        <w:spacing w:after="0" w:line="360" w:lineRule="auto"/>
        <w:jc w:val="both"/>
        <w:rPr>
          <w:rFonts w:ascii="Times New Roman" w:eastAsia="Times New Roman" w:hAnsi="Times New Roman" w:cs="Times New Roman"/>
          <w:sz w:val="24"/>
          <w:szCs w:val="24"/>
        </w:rPr>
      </w:pPr>
      <w:r w:rsidRPr="00BD56EA">
        <w:rPr>
          <w:rFonts w:ascii="Times New Roman" w:eastAsia="Times New Roman" w:hAnsi="Times New Roman" w:cs="Times New Roman"/>
          <w:b/>
          <w:sz w:val="24"/>
          <w:szCs w:val="24"/>
        </w:rPr>
        <w:t xml:space="preserve">   </w:t>
      </w:r>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Exercise Induced Angina (</w:t>
      </w:r>
      <w:proofErr w:type="spellStart"/>
      <w:r w:rsidRPr="00BD56EA">
        <w:rPr>
          <w:rFonts w:ascii="Times New Roman" w:eastAsia="Times New Roman" w:hAnsi="Times New Roman" w:cs="Times New Roman"/>
          <w:b/>
          <w:sz w:val="24"/>
          <w:szCs w:val="24"/>
        </w:rPr>
        <w:t>exang</w:t>
      </w:r>
      <w:proofErr w:type="spellEnd"/>
      <w:proofErr w:type="gramStart"/>
      <w:r w:rsidRPr="00BD56EA">
        <w:rPr>
          <w:rFonts w:ascii="Times New Roman" w:eastAsia="Times New Roman" w:hAnsi="Times New Roman" w:cs="Times New Roman"/>
          <w:b/>
          <w:sz w:val="24"/>
          <w:szCs w:val="24"/>
        </w:rPr>
        <w:t>)</w:t>
      </w:r>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w:t>
      </w:r>
      <w:proofErr w:type="gramEnd"/>
      <w:r w:rsidRPr="006079C5">
        <w:rPr>
          <w:rFonts w:ascii="Times New Roman" w:eastAsia="Times New Roman" w:hAnsi="Times New Roman" w:cs="Times New Roman"/>
          <w:sz w:val="24"/>
          <w:szCs w:val="24"/>
        </w:rPr>
        <w:t xml:space="preserve"> Exercise-induced angina (1 = yes, 0 = no). The presence of angina during exercise is a significant predictor of heart disease.</w:t>
      </w:r>
    </w:p>
    <w:p w14:paraId="269E6547" w14:textId="78038A16" w:rsidR="006079C5" w:rsidRPr="006079C5" w:rsidRDefault="006079C5" w:rsidP="00446289">
      <w:pPr>
        <w:spacing w:after="0" w:line="360" w:lineRule="auto"/>
        <w:jc w:val="both"/>
        <w:rPr>
          <w:rFonts w:ascii="Times New Roman" w:eastAsia="Times New Roman" w:hAnsi="Times New Roman" w:cs="Times New Roman"/>
          <w:sz w:val="24"/>
          <w:szCs w:val="24"/>
        </w:rPr>
      </w:pPr>
      <w:proofErr w:type="gramStart"/>
      <w:r w:rsidRPr="00BD56EA">
        <w:rPr>
          <w:rFonts w:ascii="Times New Roman" w:eastAsia="Times New Roman" w:hAnsi="Times New Roman" w:cs="Times New Roman"/>
          <w:b/>
          <w:sz w:val="24"/>
          <w:szCs w:val="24"/>
        </w:rPr>
        <w:t>Slope</w:t>
      </w:r>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w:t>
      </w:r>
      <w:proofErr w:type="gramEnd"/>
      <w:r w:rsidRPr="006079C5">
        <w:rPr>
          <w:rFonts w:ascii="Times New Roman" w:eastAsia="Times New Roman" w:hAnsi="Times New Roman" w:cs="Times New Roman"/>
          <w:sz w:val="24"/>
          <w:szCs w:val="24"/>
        </w:rPr>
        <w:t xml:space="preserve"> The slope of the peak exercise ST segment (0 to 2). The slope of ST segments during peak exercise can indicate heart health.</w:t>
      </w:r>
    </w:p>
    <w:p w14:paraId="25A01CF3" w14:textId="0DAEB5E0" w:rsidR="006079C5" w:rsidRPr="006079C5" w:rsidRDefault="006079C5" w:rsidP="00446289">
      <w:pPr>
        <w:spacing w:after="0" w:line="360" w:lineRule="auto"/>
        <w:jc w:val="both"/>
        <w:rPr>
          <w:rFonts w:ascii="Times New Roman" w:eastAsia="Times New Roman" w:hAnsi="Times New Roman" w:cs="Times New Roman"/>
          <w:sz w:val="24"/>
          <w:szCs w:val="24"/>
        </w:rPr>
      </w:pPr>
      <w:r w:rsidRPr="00BD56EA">
        <w:rPr>
          <w:rFonts w:ascii="Times New Roman" w:eastAsia="Times New Roman" w:hAnsi="Times New Roman" w:cs="Times New Roman"/>
          <w:b/>
          <w:sz w:val="24"/>
          <w:szCs w:val="24"/>
        </w:rPr>
        <w:t xml:space="preserve">   </w:t>
      </w:r>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Number of Major Vessels (ca</w:t>
      </w:r>
      <w:proofErr w:type="gramStart"/>
      <w:r w:rsidRPr="00BD56EA">
        <w:rPr>
          <w:rFonts w:ascii="Times New Roman" w:eastAsia="Times New Roman" w:hAnsi="Times New Roman" w:cs="Times New Roman"/>
          <w:b/>
          <w:sz w:val="24"/>
          <w:szCs w:val="24"/>
        </w:rPr>
        <w:t>)</w:t>
      </w:r>
      <w:r w:rsidR="00BD56EA" w:rsidRPr="00BD56EA">
        <w:rPr>
          <w:rFonts w:ascii="Times New Roman" w:eastAsia="Times New Roman" w:hAnsi="Times New Roman" w:cs="Times New Roman"/>
          <w:b/>
          <w:sz w:val="24"/>
          <w:szCs w:val="24"/>
        </w:rPr>
        <w:t xml:space="preserve"> </w:t>
      </w:r>
      <w:r w:rsidRPr="00BD56EA">
        <w:rPr>
          <w:rFonts w:ascii="Times New Roman" w:eastAsia="Times New Roman" w:hAnsi="Times New Roman" w:cs="Times New Roman"/>
          <w:b/>
          <w:sz w:val="24"/>
          <w:szCs w:val="24"/>
        </w:rPr>
        <w:t>:</w:t>
      </w:r>
      <w:proofErr w:type="gramEnd"/>
      <w:r w:rsidRPr="00BD56EA">
        <w:rPr>
          <w:rFonts w:ascii="Times New Roman" w:eastAsia="Times New Roman" w:hAnsi="Times New Roman" w:cs="Times New Roman"/>
          <w:b/>
          <w:sz w:val="24"/>
          <w:szCs w:val="24"/>
        </w:rPr>
        <w:t xml:space="preserve"> </w:t>
      </w:r>
      <w:r w:rsidRPr="006079C5">
        <w:rPr>
          <w:rFonts w:ascii="Times New Roman" w:eastAsia="Times New Roman" w:hAnsi="Times New Roman" w:cs="Times New Roman"/>
          <w:sz w:val="24"/>
          <w:szCs w:val="24"/>
        </w:rPr>
        <w:t xml:space="preserve">Number of major vessels </w:t>
      </w:r>
      <w:proofErr w:type="spellStart"/>
      <w:r w:rsidRPr="006079C5">
        <w:rPr>
          <w:rFonts w:ascii="Times New Roman" w:eastAsia="Times New Roman" w:hAnsi="Times New Roman" w:cs="Times New Roman"/>
          <w:sz w:val="24"/>
          <w:szCs w:val="24"/>
        </w:rPr>
        <w:t>colored</w:t>
      </w:r>
      <w:proofErr w:type="spellEnd"/>
      <w:r w:rsidRPr="006079C5">
        <w:rPr>
          <w:rFonts w:ascii="Times New Roman" w:eastAsia="Times New Roman" w:hAnsi="Times New Roman" w:cs="Times New Roman"/>
          <w:sz w:val="24"/>
          <w:szCs w:val="24"/>
        </w:rPr>
        <w:t xml:space="preserve"> by fluoroscopy (0 to 3). More </w:t>
      </w:r>
      <w:proofErr w:type="spellStart"/>
      <w:r w:rsidRPr="006079C5">
        <w:rPr>
          <w:rFonts w:ascii="Times New Roman" w:eastAsia="Times New Roman" w:hAnsi="Times New Roman" w:cs="Times New Roman"/>
          <w:sz w:val="24"/>
          <w:szCs w:val="24"/>
        </w:rPr>
        <w:t>colored</w:t>
      </w:r>
      <w:proofErr w:type="spellEnd"/>
      <w:r w:rsidRPr="006079C5">
        <w:rPr>
          <w:rFonts w:ascii="Times New Roman" w:eastAsia="Times New Roman" w:hAnsi="Times New Roman" w:cs="Times New Roman"/>
          <w:sz w:val="24"/>
          <w:szCs w:val="24"/>
        </w:rPr>
        <w:t xml:space="preserve"> vessels can indicate a higher risk of heart disease.</w:t>
      </w:r>
    </w:p>
    <w:p w14:paraId="0A836D0C" w14:textId="59503481" w:rsidR="006079C5" w:rsidRPr="006079C5" w:rsidRDefault="00BD56EA"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79C5" w:rsidRPr="00BD56EA">
        <w:rPr>
          <w:rFonts w:ascii="Times New Roman" w:eastAsia="Times New Roman" w:hAnsi="Times New Roman" w:cs="Times New Roman"/>
          <w:b/>
          <w:sz w:val="24"/>
          <w:szCs w:val="24"/>
        </w:rPr>
        <w:t>Thalassemia (</w:t>
      </w:r>
      <w:proofErr w:type="spellStart"/>
      <w:r w:rsidR="006079C5" w:rsidRPr="00BD56EA">
        <w:rPr>
          <w:rFonts w:ascii="Times New Roman" w:eastAsia="Times New Roman" w:hAnsi="Times New Roman" w:cs="Times New Roman"/>
          <w:b/>
          <w:sz w:val="24"/>
          <w:szCs w:val="24"/>
        </w:rPr>
        <w:t>thal</w:t>
      </w:r>
      <w:proofErr w:type="spellEnd"/>
      <w:proofErr w:type="gramStart"/>
      <w:r w:rsidR="006079C5" w:rsidRPr="00BD56EA">
        <w:rPr>
          <w:rFonts w:ascii="Times New Roman" w:eastAsia="Times New Roman" w:hAnsi="Times New Roman" w:cs="Times New Roman"/>
          <w:b/>
          <w:sz w:val="24"/>
          <w:szCs w:val="24"/>
        </w:rPr>
        <w:t>)</w:t>
      </w:r>
      <w:r w:rsidRPr="00BD56EA">
        <w:rPr>
          <w:rFonts w:ascii="Times New Roman" w:eastAsia="Times New Roman" w:hAnsi="Times New Roman" w:cs="Times New Roman"/>
          <w:b/>
          <w:sz w:val="24"/>
          <w:szCs w:val="24"/>
        </w:rPr>
        <w:t xml:space="preserve"> </w:t>
      </w:r>
      <w:r w:rsidR="006079C5" w:rsidRPr="00BD56EA">
        <w:rPr>
          <w:rFonts w:ascii="Times New Roman" w:eastAsia="Times New Roman" w:hAnsi="Times New Roman" w:cs="Times New Roman"/>
          <w:b/>
          <w:sz w:val="24"/>
          <w:szCs w:val="24"/>
        </w:rPr>
        <w:t>:</w:t>
      </w:r>
      <w:proofErr w:type="gramEnd"/>
      <w:r w:rsidR="006079C5" w:rsidRPr="006079C5">
        <w:rPr>
          <w:rFonts w:ascii="Times New Roman" w:eastAsia="Times New Roman" w:hAnsi="Times New Roman" w:cs="Times New Roman"/>
          <w:sz w:val="24"/>
          <w:szCs w:val="24"/>
        </w:rPr>
        <w:t xml:space="preserve"> Blood disorder status (1 to 3). Different types of thalassemia can impact heart health.</w:t>
      </w:r>
    </w:p>
    <w:p w14:paraId="6EFB25DF" w14:textId="77777777" w:rsidR="006079C5" w:rsidRPr="006079C5" w:rsidRDefault="006079C5" w:rsidP="00446289">
      <w:pPr>
        <w:spacing w:after="0" w:line="360" w:lineRule="auto"/>
        <w:jc w:val="both"/>
        <w:rPr>
          <w:rFonts w:ascii="Times New Roman" w:eastAsia="Times New Roman" w:hAnsi="Times New Roman" w:cs="Times New Roman"/>
          <w:sz w:val="24"/>
          <w:szCs w:val="24"/>
        </w:rPr>
      </w:pPr>
    </w:p>
    <w:p w14:paraId="33E8C4EA" w14:textId="7F8EDC66" w:rsidR="006079C5" w:rsidRPr="00BD56EA" w:rsidRDefault="00BD56EA" w:rsidP="0044628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6079C5" w:rsidRPr="00BD56EA">
        <w:rPr>
          <w:rFonts w:ascii="Times New Roman" w:eastAsia="Times New Roman" w:hAnsi="Times New Roman" w:cs="Times New Roman"/>
          <w:b/>
          <w:sz w:val="24"/>
          <w:szCs w:val="24"/>
        </w:rPr>
        <w:t>Importance of Predictors</w:t>
      </w:r>
      <w:r w:rsidRPr="00BD56EA">
        <w:rPr>
          <w:rFonts w:ascii="Times New Roman" w:eastAsia="Times New Roman" w:hAnsi="Times New Roman" w:cs="Times New Roman"/>
          <w:b/>
          <w:sz w:val="24"/>
          <w:szCs w:val="24"/>
        </w:rPr>
        <w:t>:</w:t>
      </w:r>
    </w:p>
    <w:p w14:paraId="6ABC6B0F" w14:textId="77777777" w:rsidR="006079C5" w:rsidRPr="006079C5" w:rsidRDefault="006079C5" w:rsidP="00446289">
      <w:pPr>
        <w:spacing w:after="0" w:line="360" w:lineRule="auto"/>
        <w:jc w:val="both"/>
        <w:rPr>
          <w:rFonts w:ascii="Times New Roman" w:eastAsia="Times New Roman" w:hAnsi="Times New Roman" w:cs="Times New Roman"/>
          <w:sz w:val="24"/>
          <w:szCs w:val="24"/>
        </w:rPr>
      </w:pPr>
      <w:r w:rsidRPr="006079C5">
        <w:rPr>
          <w:rFonts w:ascii="Times New Roman" w:eastAsia="Times New Roman" w:hAnsi="Times New Roman" w:cs="Times New Roman"/>
          <w:sz w:val="24"/>
          <w:szCs w:val="24"/>
        </w:rPr>
        <w:t>The combination of numerical and categorical predictors provides a comprehensive understanding of factors influencing the risk of heart disease. Numerical predictors offer measurable health attributes, while categorical variables add context, such as gender and types of symptoms. For example:</w:t>
      </w:r>
    </w:p>
    <w:p w14:paraId="5964119D" w14:textId="58ACFDBB" w:rsidR="006079C5" w:rsidRPr="006079C5" w:rsidRDefault="00BD56EA"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sidR="006079C5" w:rsidRPr="006079C5">
        <w:rPr>
          <w:rFonts w:ascii="Times New Roman" w:eastAsia="Times New Roman" w:hAnsi="Times New Roman" w:cs="Times New Roman"/>
          <w:sz w:val="24"/>
          <w:szCs w:val="24"/>
        </w:rPr>
        <w:t>Age</w:t>
      </w:r>
      <w:r>
        <w:rPr>
          <w:rFonts w:ascii="Times New Roman" w:eastAsia="Times New Roman" w:hAnsi="Times New Roman" w:cs="Times New Roman"/>
          <w:sz w:val="24"/>
          <w:szCs w:val="24"/>
        </w:rPr>
        <w:t xml:space="preserve"> </w:t>
      </w:r>
      <w:r w:rsidR="006079C5" w:rsidRPr="006079C5">
        <w:rPr>
          <w:rFonts w:ascii="Times New Roman" w:eastAsia="Times New Roman" w:hAnsi="Times New Roman" w:cs="Times New Roman"/>
          <w:sz w:val="24"/>
          <w:szCs w:val="24"/>
        </w:rPr>
        <w:t>:</w:t>
      </w:r>
      <w:proofErr w:type="gramEnd"/>
      <w:r w:rsidR="006079C5" w:rsidRPr="006079C5">
        <w:rPr>
          <w:rFonts w:ascii="Times New Roman" w:eastAsia="Times New Roman" w:hAnsi="Times New Roman" w:cs="Times New Roman"/>
          <w:sz w:val="24"/>
          <w:szCs w:val="24"/>
        </w:rPr>
        <w:t xml:space="preserve"> Older age typically correlates with higher heart disease risk.</w:t>
      </w:r>
    </w:p>
    <w:p w14:paraId="6F0494D7" w14:textId="61D56DEA" w:rsidR="006079C5" w:rsidRPr="006079C5" w:rsidRDefault="00BD56EA"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79C5" w:rsidRPr="006079C5">
        <w:rPr>
          <w:rFonts w:ascii="Times New Roman" w:eastAsia="Times New Roman" w:hAnsi="Times New Roman" w:cs="Times New Roman"/>
          <w:sz w:val="24"/>
          <w:szCs w:val="24"/>
        </w:rPr>
        <w:t xml:space="preserve">Cholesterol </w:t>
      </w:r>
      <w:proofErr w:type="gramStart"/>
      <w:r w:rsidR="006079C5" w:rsidRPr="006079C5">
        <w:rPr>
          <w:rFonts w:ascii="Times New Roman" w:eastAsia="Times New Roman" w:hAnsi="Times New Roman" w:cs="Times New Roman"/>
          <w:sz w:val="24"/>
          <w:szCs w:val="24"/>
        </w:rPr>
        <w:t>Levels</w:t>
      </w:r>
      <w:r>
        <w:rPr>
          <w:rFonts w:ascii="Times New Roman" w:eastAsia="Times New Roman" w:hAnsi="Times New Roman" w:cs="Times New Roman"/>
          <w:sz w:val="24"/>
          <w:szCs w:val="24"/>
        </w:rPr>
        <w:t xml:space="preserve"> </w:t>
      </w:r>
      <w:r w:rsidR="006079C5" w:rsidRPr="006079C5">
        <w:rPr>
          <w:rFonts w:ascii="Times New Roman" w:eastAsia="Times New Roman" w:hAnsi="Times New Roman" w:cs="Times New Roman"/>
          <w:sz w:val="24"/>
          <w:szCs w:val="24"/>
        </w:rPr>
        <w:t>:</w:t>
      </w:r>
      <w:proofErr w:type="gramEnd"/>
      <w:r w:rsidR="006079C5" w:rsidRPr="006079C5">
        <w:rPr>
          <w:rFonts w:ascii="Times New Roman" w:eastAsia="Times New Roman" w:hAnsi="Times New Roman" w:cs="Times New Roman"/>
          <w:sz w:val="24"/>
          <w:szCs w:val="24"/>
        </w:rPr>
        <w:t xml:space="preserve"> Higher cholesterol levels indicate a higher risk.</w:t>
      </w:r>
    </w:p>
    <w:p w14:paraId="1DCEF006" w14:textId="26AA43B8" w:rsidR="006079C5" w:rsidRPr="006079C5" w:rsidRDefault="006079C5" w:rsidP="00446289">
      <w:pPr>
        <w:spacing w:after="0" w:line="360" w:lineRule="auto"/>
        <w:jc w:val="both"/>
        <w:rPr>
          <w:rFonts w:ascii="Times New Roman" w:eastAsia="Times New Roman" w:hAnsi="Times New Roman" w:cs="Times New Roman"/>
          <w:sz w:val="24"/>
          <w:szCs w:val="24"/>
        </w:rPr>
      </w:pPr>
      <w:r w:rsidRPr="006079C5">
        <w:rPr>
          <w:rFonts w:ascii="Times New Roman" w:eastAsia="Times New Roman" w:hAnsi="Times New Roman" w:cs="Times New Roman"/>
          <w:sz w:val="24"/>
          <w:szCs w:val="24"/>
        </w:rPr>
        <w:t xml:space="preserve">Chest Pain </w:t>
      </w:r>
      <w:proofErr w:type="gramStart"/>
      <w:r w:rsidRPr="006079C5">
        <w:rPr>
          <w:rFonts w:ascii="Times New Roman" w:eastAsia="Times New Roman" w:hAnsi="Times New Roman" w:cs="Times New Roman"/>
          <w:sz w:val="24"/>
          <w:szCs w:val="24"/>
        </w:rPr>
        <w:t>Type</w:t>
      </w:r>
      <w:r w:rsidR="00BD56EA">
        <w:rPr>
          <w:rFonts w:ascii="Times New Roman" w:eastAsia="Times New Roman" w:hAnsi="Times New Roman" w:cs="Times New Roman"/>
          <w:sz w:val="24"/>
          <w:szCs w:val="24"/>
        </w:rPr>
        <w:t xml:space="preserve"> </w:t>
      </w:r>
      <w:r w:rsidRPr="006079C5">
        <w:rPr>
          <w:rFonts w:ascii="Times New Roman" w:eastAsia="Times New Roman" w:hAnsi="Times New Roman" w:cs="Times New Roman"/>
          <w:sz w:val="24"/>
          <w:szCs w:val="24"/>
        </w:rPr>
        <w:t>:</w:t>
      </w:r>
      <w:proofErr w:type="gramEnd"/>
      <w:r w:rsidRPr="006079C5">
        <w:rPr>
          <w:rFonts w:ascii="Times New Roman" w:eastAsia="Times New Roman" w:hAnsi="Times New Roman" w:cs="Times New Roman"/>
          <w:sz w:val="24"/>
          <w:szCs w:val="24"/>
        </w:rPr>
        <w:t xml:space="preserve"> Certain types of chest pain are more indicative of heart disease.</w:t>
      </w:r>
    </w:p>
    <w:p w14:paraId="26DAC9A8" w14:textId="77777777" w:rsidR="006079C5" w:rsidRPr="006079C5" w:rsidRDefault="006079C5" w:rsidP="00446289">
      <w:pPr>
        <w:spacing w:after="0" w:line="360" w:lineRule="auto"/>
        <w:jc w:val="both"/>
        <w:rPr>
          <w:rFonts w:ascii="Times New Roman" w:eastAsia="Times New Roman" w:hAnsi="Times New Roman" w:cs="Times New Roman"/>
          <w:sz w:val="24"/>
          <w:szCs w:val="24"/>
        </w:rPr>
      </w:pPr>
    </w:p>
    <w:p w14:paraId="45D3C1CB" w14:textId="3AE67B64" w:rsidR="009A71AB" w:rsidRPr="00BD56EA" w:rsidRDefault="00BD56EA"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A71AB" w:rsidRPr="009A71AB">
        <w:rPr>
          <w:rFonts w:ascii="Times New Roman" w:eastAsia="Times New Roman" w:hAnsi="Times New Roman" w:cs="Times New Roman"/>
          <w:b/>
          <w:bCs/>
          <w:sz w:val="32"/>
          <w:szCs w:val="32"/>
          <w:u w:val="single"/>
        </w:rPr>
        <w:t>Design of the Data Analytics Process</w:t>
      </w:r>
    </w:p>
    <w:p w14:paraId="0A7D5D8B" w14:textId="77777777" w:rsidR="009A71AB" w:rsidRPr="009A71AB" w:rsidRDefault="009A71AB" w:rsidP="00446289">
      <w:pPr>
        <w:spacing w:after="0" w:line="240" w:lineRule="auto"/>
        <w:jc w:val="both"/>
        <w:rPr>
          <w:rFonts w:ascii="Times New Roman" w:eastAsia="Times New Roman" w:hAnsi="Times New Roman" w:cs="Times New Roman"/>
          <w:b/>
          <w:bCs/>
          <w:sz w:val="32"/>
          <w:szCs w:val="32"/>
          <w:u w:val="single"/>
        </w:rPr>
      </w:pPr>
    </w:p>
    <w:p w14:paraId="6441FAC9" w14:textId="3AACB9BF" w:rsidR="006600CE" w:rsidRPr="006600CE" w:rsidRDefault="009A71AB" w:rsidP="0044628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w:t>
      </w:r>
      <w:r w:rsidRPr="009A71AB">
        <w:rPr>
          <w:rFonts w:ascii="Times New Roman" w:eastAsia="Times New Roman" w:hAnsi="Times New Roman" w:cs="Times New Roman"/>
          <w:bCs/>
          <w:sz w:val="24"/>
          <w:szCs w:val="24"/>
        </w:rPr>
        <w:t>requires a systematic approach to data analytics, focusing on identifying patterns, addressing key challenges, and building predictive models. The design of the data analytics process revolves around answering specific questions that guide the analysis and decision-making process.</w:t>
      </w:r>
    </w:p>
    <w:p w14:paraId="523EDB0B"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p>
    <w:p w14:paraId="50660FA9" w14:textId="6431CCFA" w:rsidR="006600CE" w:rsidRPr="00446289" w:rsidRDefault="006600CE" w:rsidP="00446289">
      <w:pPr>
        <w:pStyle w:val="ListParagraph"/>
        <w:numPr>
          <w:ilvl w:val="0"/>
          <w:numId w:val="18"/>
        </w:numPr>
        <w:spacing w:after="0" w:line="360" w:lineRule="auto"/>
        <w:jc w:val="both"/>
        <w:rPr>
          <w:rFonts w:ascii="Times New Roman" w:eastAsia="Times New Roman" w:hAnsi="Times New Roman" w:cs="Times New Roman"/>
          <w:b/>
          <w:sz w:val="28"/>
          <w:szCs w:val="28"/>
        </w:rPr>
      </w:pPr>
      <w:r w:rsidRPr="00446289">
        <w:rPr>
          <w:rFonts w:ascii="Times New Roman" w:eastAsia="Times New Roman" w:hAnsi="Times New Roman" w:cs="Times New Roman"/>
          <w:b/>
          <w:sz w:val="28"/>
          <w:szCs w:val="28"/>
        </w:rPr>
        <w:t>Data Exploration Questions</w:t>
      </w:r>
    </w:p>
    <w:p w14:paraId="767397FD"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p>
    <w:p w14:paraId="4B9ABDB2" w14:textId="2278628A"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What is the distribution of the target variable (heart disease)?</w:t>
      </w:r>
      <w:r>
        <w:rPr>
          <w:rFonts w:ascii="Times New Roman" w:eastAsia="Times New Roman" w:hAnsi="Times New Roman" w:cs="Times New Roman"/>
          <w:sz w:val="24"/>
          <w:szCs w:val="24"/>
        </w:rPr>
        <w:t xml:space="preserve"> </w:t>
      </w:r>
    </w:p>
    <w:p w14:paraId="0A6C2804"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Understanding the distribution helps determine if there are class imbalances that need to be addressed.</w:t>
      </w:r>
    </w:p>
    <w:p w14:paraId="7247C677" w14:textId="25A4A8D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Are there missing values in the dataset, a</w:t>
      </w:r>
      <w:r>
        <w:rPr>
          <w:rFonts w:ascii="Times New Roman" w:eastAsia="Times New Roman" w:hAnsi="Times New Roman" w:cs="Times New Roman"/>
          <w:sz w:val="24"/>
          <w:szCs w:val="24"/>
        </w:rPr>
        <w:t>nd how should they be handled?</w:t>
      </w:r>
    </w:p>
    <w:p w14:paraId="4695B918"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Missing values can impact model performance. Questions about the proportion and nature of missing data guide the choice of imputation techniques or exclusion of irrelevant features.</w:t>
      </w:r>
    </w:p>
    <w:p w14:paraId="78EA9CEA" w14:textId="07A1D5D2"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What are the relationships between predictors and the target variable?</w:t>
      </w:r>
      <w:r>
        <w:rPr>
          <w:rFonts w:ascii="Times New Roman" w:eastAsia="Times New Roman" w:hAnsi="Times New Roman" w:cs="Times New Roman"/>
          <w:sz w:val="24"/>
          <w:szCs w:val="24"/>
        </w:rPr>
        <w:t xml:space="preserve"> </w:t>
      </w:r>
    </w:p>
    <w:p w14:paraId="5B92BCFC"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Exploring correlations or visualizing relationships (e.g., scatter plots for numerical variables and bar plots for categorical variables) identifies key drivers of heart disease.</w:t>
      </w:r>
    </w:p>
    <w:p w14:paraId="2768F2AE"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p>
    <w:p w14:paraId="0032BC9B" w14:textId="559A9456" w:rsidR="006600CE" w:rsidRPr="00446289" w:rsidRDefault="006600CE" w:rsidP="00446289">
      <w:pPr>
        <w:pStyle w:val="ListParagraph"/>
        <w:numPr>
          <w:ilvl w:val="0"/>
          <w:numId w:val="18"/>
        </w:numPr>
        <w:spacing w:after="0" w:line="360" w:lineRule="auto"/>
        <w:jc w:val="both"/>
        <w:rPr>
          <w:rFonts w:ascii="Times New Roman" w:eastAsia="Times New Roman" w:hAnsi="Times New Roman" w:cs="Times New Roman"/>
          <w:b/>
          <w:sz w:val="28"/>
          <w:szCs w:val="28"/>
        </w:rPr>
      </w:pPr>
      <w:r w:rsidRPr="00446289">
        <w:rPr>
          <w:rFonts w:ascii="Times New Roman" w:eastAsia="Times New Roman" w:hAnsi="Times New Roman" w:cs="Times New Roman"/>
          <w:b/>
          <w:sz w:val="28"/>
          <w:szCs w:val="28"/>
        </w:rPr>
        <w:t>Feature Engineering Questions</w:t>
      </w:r>
    </w:p>
    <w:p w14:paraId="2B1EFBAE" w14:textId="2E7640F2" w:rsidR="006600CE" w:rsidRPr="006600CE" w:rsidRDefault="006600CE"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600CE">
        <w:rPr>
          <w:rFonts w:ascii="Times New Roman" w:eastAsia="Times New Roman" w:hAnsi="Times New Roman" w:cs="Times New Roman"/>
          <w:sz w:val="24"/>
          <w:szCs w:val="24"/>
        </w:rPr>
        <w:t>Which variables have the strongest predictive power?</w:t>
      </w:r>
      <w:r>
        <w:rPr>
          <w:rFonts w:ascii="Times New Roman" w:eastAsia="Times New Roman" w:hAnsi="Times New Roman" w:cs="Times New Roman"/>
          <w:sz w:val="24"/>
          <w:szCs w:val="24"/>
        </w:rPr>
        <w:t xml:space="preserve"> </w:t>
      </w:r>
    </w:p>
    <w:p w14:paraId="5EAA0DAA" w14:textId="48305916" w:rsidR="006600CE" w:rsidRPr="006600CE" w:rsidRDefault="006600CE"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600CE">
        <w:rPr>
          <w:rFonts w:ascii="Times New Roman" w:eastAsia="Times New Roman" w:hAnsi="Times New Roman" w:cs="Times New Roman"/>
          <w:sz w:val="24"/>
          <w:szCs w:val="24"/>
        </w:rPr>
        <w:t xml:space="preserve"> Techniques like correlation analysis, feature importance ranking, or variance inflation factors help isolate the most influential predictors for heart disease.</w:t>
      </w:r>
    </w:p>
    <w:p w14:paraId="3CDB093A" w14:textId="55B0B9F3" w:rsidR="006600CE" w:rsidRPr="006600CE" w:rsidRDefault="006600CE"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600CE">
        <w:rPr>
          <w:rFonts w:ascii="Times New Roman" w:eastAsia="Times New Roman" w:hAnsi="Times New Roman" w:cs="Times New Roman"/>
          <w:sz w:val="24"/>
          <w:szCs w:val="24"/>
        </w:rPr>
        <w:t>Are there opportunities for creating new features?</w:t>
      </w:r>
      <w:r>
        <w:rPr>
          <w:rFonts w:ascii="Times New Roman" w:eastAsia="Times New Roman" w:hAnsi="Times New Roman" w:cs="Times New Roman"/>
          <w:sz w:val="24"/>
          <w:szCs w:val="24"/>
        </w:rPr>
        <w:t xml:space="preserve"> </w:t>
      </w:r>
    </w:p>
    <w:p w14:paraId="39FDC113"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Questions about potential feature combinations, such as creating a risk score from multiple predictors or combining age and cholesterol levels, enrich the dataset.</w:t>
      </w:r>
    </w:p>
    <w:p w14:paraId="56E4C8EC" w14:textId="69014E4F" w:rsidR="006600CE" w:rsidRPr="006600CE" w:rsidRDefault="006600CE"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600CE">
        <w:rPr>
          <w:rFonts w:ascii="Times New Roman" w:eastAsia="Times New Roman" w:hAnsi="Times New Roman" w:cs="Times New Roman"/>
          <w:sz w:val="24"/>
          <w:szCs w:val="24"/>
        </w:rPr>
        <w:t>Are categorical variables represented appropriately?</w:t>
      </w:r>
      <w:r>
        <w:rPr>
          <w:rFonts w:ascii="Times New Roman" w:eastAsia="Times New Roman" w:hAnsi="Times New Roman" w:cs="Times New Roman"/>
          <w:sz w:val="24"/>
          <w:szCs w:val="24"/>
        </w:rPr>
        <w:t xml:space="preserve"> </w:t>
      </w:r>
    </w:p>
    <w:p w14:paraId="21FCE977"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Determining whether to use one-hot encoding, ordinal encoding, or another transformation depends on the variable type and its relationship with the target.</w:t>
      </w:r>
    </w:p>
    <w:p w14:paraId="7E954B00"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p>
    <w:p w14:paraId="406B37DC" w14:textId="637FA898" w:rsidR="006600CE" w:rsidRPr="00446289" w:rsidRDefault="006600CE" w:rsidP="00446289">
      <w:pPr>
        <w:pStyle w:val="ListParagraph"/>
        <w:numPr>
          <w:ilvl w:val="0"/>
          <w:numId w:val="18"/>
        </w:numPr>
        <w:spacing w:after="0" w:line="360" w:lineRule="auto"/>
        <w:jc w:val="both"/>
        <w:rPr>
          <w:rFonts w:ascii="Times New Roman" w:eastAsia="Times New Roman" w:hAnsi="Times New Roman" w:cs="Times New Roman"/>
          <w:b/>
          <w:sz w:val="28"/>
          <w:szCs w:val="28"/>
        </w:rPr>
      </w:pPr>
      <w:r w:rsidRPr="00446289">
        <w:rPr>
          <w:rFonts w:ascii="Times New Roman" w:eastAsia="Times New Roman" w:hAnsi="Times New Roman" w:cs="Times New Roman"/>
          <w:b/>
          <w:sz w:val="28"/>
          <w:szCs w:val="28"/>
        </w:rPr>
        <w:t>Model Selection and Validation Questions</w:t>
      </w:r>
    </w:p>
    <w:p w14:paraId="0C8CE74B" w14:textId="73D15333"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What classification techniques are </w:t>
      </w:r>
      <w:r>
        <w:rPr>
          <w:rFonts w:ascii="Times New Roman" w:eastAsia="Times New Roman" w:hAnsi="Times New Roman" w:cs="Times New Roman"/>
          <w:sz w:val="24"/>
          <w:szCs w:val="24"/>
        </w:rPr>
        <w:t>most suitable for the dataset?</w:t>
      </w:r>
    </w:p>
    <w:p w14:paraId="1491CDA3"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lastRenderedPageBreak/>
        <w:t xml:space="preserve">  Depending on the complexity of the data, models like logistic regression, decision trees, Random Forest, or ensemble methods (e.g., </w:t>
      </w:r>
      <w:proofErr w:type="spellStart"/>
      <w:r w:rsidRPr="006600CE">
        <w:rPr>
          <w:rFonts w:ascii="Times New Roman" w:eastAsia="Times New Roman" w:hAnsi="Times New Roman" w:cs="Times New Roman"/>
          <w:sz w:val="24"/>
          <w:szCs w:val="24"/>
        </w:rPr>
        <w:t>XGBoost</w:t>
      </w:r>
      <w:proofErr w:type="spellEnd"/>
      <w:r w:rsidRPr="006600CE">
        <w:rPr>
          <w:rFonts w:ascii="Times New Roman" w:eastAsia="Times New Roman" w:hAnsi="Times New Roman" w:cs="Times New Roman"/>
          <w:sz w:val="24"/>
          <w:szCs w:val="24"/>
        </w:rPr>
        <w:t>) can be evaluated.</w:t>
      </w:r>
    </w:p>
    <w:p w14:paraId="47CD6AEE" w14:textId="77777777" w:rsidR="00446289"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How should the dataset be split for training and testing?</w:t>
      </w:r>
    </w:p>
    <w:p w14:paraId="3BE2E2AF" w14:textId="2E8C0C12"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Addressing the size and proportion of training and testing datasets ensures robust model validation. Cross-validation strategies can also be explored.</w:t>
      </w:r>
    </w:p>
    <w:p w14:paraId="0A1F2819" w14:textId="3E14B91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Which evaluation metrics b</w:t>
      </w:r>
      <w:r>
        <w:rPr>
          <w:rFonts w:ascii="Times New Roman" w:eastAsia="Times New Roman" w:hAnsi="Times New Roman" w:cs="Times New Roman"/>
          <w:sz w:val="24"/>
          <w:szCs w:val="24"/>
        </w:rPr>
        <w:t>est measure model performance?</w:t>
      </w:r>
    </w:p>
    <w:p w14:paraId="6851F65C"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Metrics like accuracy, precision, recall, F1-score, and ROC-AUC quantify the effectiveness of the model in predicting heart disease.</w:t>
      </w:r>
    </w:p>
    <w:p w14:paraId="2B6518DD"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p>
    <w:p w14:paraId="6077B046" w14:textId="7B50C034" w:rsidR="006600CE" w:rsidRPr="00446289" w:rsidRDefault="006600CE" w:rsidP="00446289">
      <w:pPr>
        <w:pStyle w:val="ListParagraph"/>
        <w:numPr>
          <w:ilvl w:val="0"/>
          <w:numId w:val="18"/>
        </w:numPr>
        <w:spacing w:after="0" w:line="360" w:lineRule="auto"/>
        <w:jc w:val="both"/>
        <w:rPr>
          <w:rFonts w:ascii="Times New Roman" w:eastAsia="Times New Roman" w:hAnsi="Times New Roman" w:cs="Times New Roman"/>
          <w:b/>
          <w:sz w:val="28"/>
          <w:szCs w:val="28"/>
        </w:rPr>
      </w:pPr>
      <w:r w:rsidRPr="00446289">
        <w:rPr>
          <w:rFonts w:ascii="Times New Roman" w:eastAsia="Times New Roman" w:hAnsi="Times New Roman" w:cs="Times New Roman"/>
          <w:b/>
          <w:sz w:val="28"/>
          <w:szCs w:val="28"/>
        </w:rPr>
        <w:t>Model Optimization Questions</w:t>
      </w:r>
    </w:p>
    <w:p w14:paraId="6AB24D09"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p>
    <w:p w14:paraId="554249C7" w14:textId="1628BBFB"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What hyper</w:t>
      </w:r>
      <w:r>
        <w:rPr>
          <w:rFonts w:ascii="Times New Roman" w:eastAsia="Times New Roman" w:hAnsi="Times New Roman" w:cs="Times New Roman"/>
          <w:sz w:val="24"/>
          <w:szCs w:val="24"/>
        </w:rPr>
        <w:t xml:space="preserve"> </w:t>
      </w:r>
      <w:r w:rsidRPr="006600CE">
        <w:rPr>
          <w:rFonts w:ascii="Times New Roman" w:eastAsia="Times New Roman" w:hAnsi="Times New Roman" w:cs="Times New Roman"/>
          <w:sz w:val="24"/>
          <w:szCs w:val="24"/>
        </w:rPr>
        <w:t xml:space="preserve">parameters should be </w:t>
      </w:r>
      <w:r>
        <w:rPr>
          <w:rFonts w:ascii="Times New Roman" w:eastAsia="Times New Roman" w:hAnsi="Times New Roman" w:cs="Times New Roman"/>
          <w:sz w:val="24"/>
          <w:szCs w:val="24"/>
        </w:rPr>
        <w:t>tuned for optimal performance?</w:t>
      </w:r>
    </w:p>
    <w:p w14:paraId="6B154CA1"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Exploring grid search or random search approaches answers questions about parameter tuning, such as the depth of decision trees in Random Forest or the learning rate in gradient boosting models.</w:t>
      </w:r>
    </w:p>
    <w:p w14:paraId="2B29A790" w14:textId="70E6ED1B"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How can overfitting</w:t>
      </w:r>
      <w:r>
        <w:rPr>
          <w:rFonts w:ascii="Times New Roman" w:eastAsia="Times New Roman" w:hAnsi="Times New Roman" w:cs="Times New Roman"/>
          <w:sz w:val="24"/>
          <w:szCs w:val="24"/>
        </w:rPr>
        <w:t xml:space="preserve"> or under fitting be addressed?</w:t>
      </w:r>
    </w:p>
    <w:p w14:paraId="780E0884"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Techniques like regularization, cross-validation, and feature selection prevent overfitting, ensuring the model generalizes well to unseen data.</w:t>
      </w:r>
    </w:p>
    <w:p w14:paraId="4D699B8D"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p>
    <w:p w14:paraId="678143C4" w14:textId="29AE49A1" w:rsidR="006600CE" w:rsidRPr="00446289" w:rsidRDefault="006600CE" w:rsidP="00446289">
      <w:pPr>
        <w:pStyle w:val="ListParagraph"/>
        <w:numPr>
          <w:ilvl w:val="0"/>
          <w:numId w:val="18"/>
        </w:numPr>
        <w:spacing w:after="0" w:line="360" w:lineRule="auto"/>
        <w:jc w:val="both"/>
        <w:rPr>
          <w:rFonts w:ascii="Times New Roman" w:eastAsia="Times New Roman" w:hAnsi="Times New Roman" w:cs="Times New Roman"/>
          <w:b/>
          <w:sz w:val="28"/>
          <w:szCs w:val="28"/>
        </w:rPr>
      </w:pPr>
      <w:r w:rsidRPr="00446289">
        <w:rPr>
          <w:rFonts w:ascii="Times New Roman" w:eastAsia="Times New Roman" w:hAnsi="Times New Roman" w:cs="Times New Roman"/>
          <w:b/>
          <w:sz w:val="28"/>
          <w:szCs w:val="28"/>
        </w:rPr>
        <w:t>Deployment and Interpretation Questions</w:t>
      </w:r>
    </w:p>
    <w:p w14:paraId="6511A459"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p>
    <w:p w14:paraId="70DAC49E" w14:textId="43FEC85A" w:rsidR="006600CE" w:rsidRPr="006600CE" w:rsidRDefault="006600CE"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600CE">
        <w:rPr>
          <w:rFonts w:ascii="Times New Roman" w:eastAsia="Times New Roman" w:hAnsi="Times New Roman" w:cs="Times New Roman"/>
          <w:sz w:val="24"/>
          <w:szCs w:val="24"/>
        </w:rPr>
        <w:t>How can the model's predictions be interpreted for decision-making?</w:t>
      </w:r>
      <w:r>
        <w:rPr>
          <w:rFonts w:ascii="Times New Roman" w:eastAsia="Times New Roman" w:hAnsi="Times New Roman" w:cs="Times New Roman"/>
          <w:sz w:val="24"/>
          <w:szCs w:val="24"/>
        </w:rPr>
        <w:t xml:space="preserve"> </w:t>
      </w:r>
    </w:p>
    <w:p w14:paraId="13B5DCE2" w14:textId="77777777" w:rsidR="006600CE" w:rsidRPr="006600CE"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Understanding feature importance or using techniques like SHAP (</w:t>
      </w:r>
      <w:proofErr w:type="spellStart"/>
      <w:r w:rsidRPr="006600CE">
        <w:rPr>
          <w:rFonts w:ascii="Times New Roman" w:eastAsia="Times New Roman" w:hAnsi="Times New Roman" w:cs="Times New Roman"/>
          <w:sz w:val="24"/>
          <w:szCs w:val="24"/>
        </w:rPr>
        <w:t>SHapley</w:t>
      </w:r>
      <w:proofErr w:type="spellEnd"/>
      <w:r w:rsidRPr="006600CE">
        <w:rPr>
          <w:rFonts w:ascii="Times New Roman" w:eastAsia="Times New Roman" w:hAnsi="Times New Roman" w:cs="Times New Roman"/>
          <w:sz w:val="24"/>
          <w:szCs w:val="24"/>
        </w:rPr>
        <w:t xml:space="preserve"> Additive </w:t>
      </w:r>
      <w:proofErr w:type="spellStart"/>
      <w:r w:rsidRPr="006600CE">
        <w:rPr>
          <w:rFonts w:ascii="Times New Roman" w:eastAsia="Times New Roman" w:hAnsi="Times New Roman" w:cs="Times New Roman"/>
          <w:sz w:val="24"/>
          <w:szCs w:val="24"/>
        </w:rPr>
        <w:t>exPlanations</w:t>
      </w:r>
      <w:proofErr w:type="spellEnd"/>
      <w:r w:rsidRPr="006600CE">
        <w:rPr>
          <w:rFonts w:ascii="Times New Roman" w:eastAsia="Times New Roman" w:hAnsi="Times New Roman" w:cs="Times New Roman"/>
          <w:sz w:val="24"/>
          <w:szCs w:val="24"/>
        </w:rPr>
        <w:t>) enables stakeholders to make informed decisions.</w:t>
      </w:r>
    </w:p>
    <w:p w14:paraId="42E78AC4" w14:textId="0783D971" w:rsidR="006600CE" w:rsidRPr="006600CE" w:rsidRDefault="006600CE" w:rsidP="004462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600CE">
        <w:rPr>
          <w:rFonts w:ascii="Times New Roman" w:eastAsia="Times New Roman" w:hAnsi="Times New Roman" w:cs="Times New Roman"/>
          <w:sz w:val="24"/>
          <w:szCs w:val="24"/>
        </w:rPr>
        <w:t>What insights can be derived for healthcare trends?</w:t>
      </w:r>
      <w:r>
        <w:rPr>
          <w:rFonts w:ascii="Times New Roman" w:eastAsia="Times New Roman" w:hAnsi="Times New Roman" w:cs="Times New Roman"/>
          <w:sz w:val="24"/>
          <w:szCs w:val="24"/>
        </w:rPr>
        <w:t xml:space="preserve"> </w:t>
      </w:r>
    </w:p>
    <w:p w14:paraId="13218B9C" w14:textId="320E9F96" w:rsidR="005A1EEC" w:rsidRPr="001A5E32" w:rsidRDefault="006600CE" w:rsidP="00446289">
      <w:pPr>
        <w:spacing w:after="0" w:line="360" w:lineRule="auto"/>
        <w:jc w:val="both"/>
        <w:rPr>
          <w:rFonts w:ascii="Times New Roman" w:eastAsia="Times New Roman" w:hAnsi="Times New Roman" w:cs="Times New Roman"/>
          <w:sz w:val="24"/>
          <w:szCs w:val="24"/>
        </w:rPr>
      </w:pPr>
      <w:r w:rsidRPr="006600CE">
        <w:rPr>
          <w:rFonts w:ascii="Times New Roman" w:eastAsia="Times New Roman" w:hAnsi="Times New Roman" w:cs="Times New Roman"/>
          <w:sz w:val="24"/>
          <w:szCs w:val="24"/>
        </w:rPr>
        <w:t xml:space="preserve">  Identifying patterns, such as the influence of age or cholesterol levels on heart disease risk, provides actionable insights for medical professionals and policymakers.</w:t>
      </w:r>
    </w:p>
    <w:p w14:paraId="4964E2F2" w14:textId="77777777" w:rsidR="005A1EEC" w:rsidRPr="005A1EEC" w:rsidRDefault="005A1EEC" w:rsidP="00446289">
      <w:pPr>
        <w:spacing w:after="0" w:line="240" w:lineRule="auto"/>
        <w:jc w:val="both"/>
        <w:rPr>
          <w:rFonts w:ascii="Times New Roman" w:eastAsia="Times New Roman" w:hAnsi="Times New Roman" w:cs="Times New Roman"/>
          <w:b/>
          <w:bCs/>
          <w:sz w:val="32"/>
          <w:szCs w:val="32"/>
          <w:u w:val="single"/>
        </w:rPr>
      </w:pPr>
    </w:p>
    <w:p w14:paraId="414131CF" w14:textId="77777777" w:rsidR="001A5E32" w:rsidRPr="00446289" w:rsidRDefault="001A5E32" w:rsidP="00446289">
      <w:pPr>
        <w:pStyle w:val="Heading3"/>
        <w:jc w:val="both"/>
        <w:rPr>
          <w:rFonts w:ascii="Times New Roman" w:hAnsi="Times New Roman" w:cs="Times New Roman"/>
          <w:sz w:val="32"/>
          <w:szCs w:val="32"/>
        </w:rPr>
      </w:pPr>
      <w:r>
        <w:rPr>
          <w:rFonts w:ascii="Times New Roman" w:eastAsia="Times New Roman" w:hAnsi="Times New Roman" w:cs="Times New Roman"/>
          <w:sz w:val="24"/>
          <w:szCs w:val="24"/>
        </w:rPr>
        <w:t xml:space="preserve"> </w:t>
      </w:r>
      <w:r w:rsidRPr="00446289">
        <w:rPr>
          <w:rFonts w:ascii="Times New Roman" w:hAnsi="Times New Roman" w:cs="Times New Roman"/>
          <w:sz w:val="32"/>
          <w:szCs w:val="32"/>
        </w:rPr>
        <w:t>Machine Learning Model to Be Used: Random Forest Classifier</w:t>
      </w:r>
    </w:p>
    <w:p w14:paraId="7D20AFA2" w14:textId="77777777" w:rsidR="001A5E32" w:rsidRDefault="001A5E32" w:rsidP="00446289">
      <w:pPr>
        <w:pStyle w:val="NormalWeb"/>
        <w:jc w:val="both"/>
      </w:pPr>
      <w:r>
        <w:t>The Random Forest Classifier is a robust choice due to its ability to handle complex relationships and interactions between features while maintaining high prediction accuracy.</w:t>
      </w:r>
    </w:p>
    <w:p w14:paraId="69FEC718" w14:textId="77777777" w:rsidR="001A5E32" w:rsidRDefault="001A5E32" w:rsidP="00446289">
      <w:pPr>
        <w:pStyle w:val="NormalWeb"/>
        <w:jc w:val="both"/>
      </w:pPr>
      <w:r w:rsidRPr="00446289">
        <w:rPr>
          <w:rStyle w:val="Strong"/>
          <w:sz w:val="28"/>
          <w:szCs w:val="28"/>
        </w:rPr>
        <w:t>Description of Random Forest Classifier</w:t>
      </w:r>
      <w:r w:rsidRPr="00446289">
        <w:rPr>
          <w:sz w:val="28"/>
          <w:szCs w:val="28"/>
        </w:rPr>
        <w:t>:</w:t>
      </w:r>
      <w:r>
        <w:t xml:space="preserve"> Random Forest is an ensemble machine learning technique that creates multiple decision trees and combines their outputs to make a final prediction.</w:t>
      </w:r>
    </w:p>
    <w:p w14:paraId="6E28DDA0" w14:textId="77777777" w:rsidR="001A5E32" w:rsidRPr="00446289" w:rsidRDefault="001A5E32" w:rsidP="00446289">
      <w:pPr>
        <w:pStyle w:val="NormalWeb"/>
        <w:jc w:val="both"/>
        <w:rPr>
          <w:sz w:val="28"/>
          <w:szCs w:val="28"/>
        </w:rPr>
      </w:pPr>
      <w:r w:rsidRPr="00446289">
        <w:rPr>
          <w:rStyle w:val="Strong"/>
          <w:sz w:val="28"/>
          <w:szCs w:val="28"/>
        </w:rPr>
        <w:t>Features</w:t>
      </w:r>
      <w:r w:rsidRPr="00446289">
        <w:rPr>
          <w:sz w:val="28"/>
          <w:szCs w:val="28"/>
        </w:rPr>
        <w:t>:</w:t>
      </w:r>
    </w:p>
    <w:p w14:paraId="30CB3145" w14:textId="77777777" w:rsidR="001A5E32" w:rsidRDefault="001A5E32" w:rsidP="00446289">
      <w:pPr>
        <w:pStyle w:val="NormalWeb"/>
        <w:numPr>
          <w:ilvl w:val="0"/>
          <w:numId w:val="19"/>
        </w:numPr>
        <w:spacing w:before="100" w:after="100"/>
        <w:jc w:val="both"/>
      </w:pPr>
      <w:r>
        <w:rPr>
          <w:rStyle w:val="Strong"/>
        </w:rPr>
        <w:t>Ensemble Method</w:t>
      </w:r>
      <w:r>
        <w:t>: Combines multiple decision trees to improve performance.</w:t>
      </w:r>
    </w:p>
    <w:p w14:paraId="7E2DFE80" w14:textId="77777777" w:rsidR="001A5E32" w:rsidRDefault="001A5E32" w:rsidP="00446289">
      <w:pPr>
        <w:pStyle w:val="NormalWeb"/>
        <w:numPr>
          <w:ilvl w:val="0"/>
          <w:numId w:val="19"/>
        </w:numPr>
        <w:spacing w:before="100" w:after="100"/>
        <w:jc w:val="both"/>
      </w:pPr>
      <w:r>
        <w:rPr>
          <w:rStyle w:val="Strong"/>
        </w:rPr>
        <w:lastRenderedPageBreak/>
        <w:t>Bootstrapping</w:t>
      </w:r>
      <w:r>
        <w:t>: Uses bootstrapped datasets to create individual trees.</w:t>
      </w:r>
    </w:p>
    <w:p w14:paraId="45897DEB" w14:textId="77777777" w:rsidR="001A5E32" w:rsidRDefault="001A5E32" w:rsidP="00446289">
      <w:pPr>
        <w:pStyle w:val="NormalWeb"/>
        <w:numPr>
          <w:ilvl w:val="0"/>
          <w:numId w:val="19"/>
        </w:numPr>
        <w:spacing w:before="100" w:after="100"/>
        <w:jc w:val="both"/>
      </w:pPr>
      <w:r>
        <w:rPr>
          <w:rStyle w:val="Strong"/>
        </w:rPr>
        <w:t>Feature Importance</w:t>
      </w:r>
      <w:r>
        <w:t>: Provides insights into the importance of each feature.</w:t>
      </w:r>
    </w:p>
    <w:p w14:paraId="46B07F4E" w14:textId="77777777" w:rsidR="001A5E32" w:rsidRDefault="001A5E32" w:rsidP="00446289">
      <w:pPr>
        <w:pStyle w:val="NormalWeb"/>
        <w:numPr>
          <w:ilvl w:val="0"/>
          <w:numId w:val="19"/>
        </w:numPr>
        <w:spacing w:before="100" w:after="100"/>
        <w:jc w:val="both"/>
      </w:pPr>
      <w:r>
        <w:rPr>
          <w:rStyle w:val="Strong"/>
        </w:rPr>
        <w:t>Robustness</w:t>
      </w:r>
      <w:r>
        <w:t>: Reduces overfitting compared to single decision trees.</w:t>
      </w:r>
    </w:p>
    <w:p w14:paraId="7C10B27E" w14:textId="77777777" w:rsidR="001A5E32" w:rsidRPr="00446289" w:rsidRDefault="001A5E32" w:rsidP="00446289">
      <w:pPr>
        <w:pStyle w:val="NormalWeb"/>
        <w:jc w:val="both"/>
        <w:rPr>
          <w:sz w:val="28"/>
          <w:szCs w:val="28"/>
        </w:rPr>
      </w:pPr>
      <w:r w:rsidRPr="00446289">
        <w:rPr>
          <w:rStyle w:val="Strong"/>
          <w:sz w:val="28"/>
          <w:szCs w:val="28"/>
        </w:rPr>
        <w:t>Implementation Workflow</w:t>
      </w:r>
      <w:r w:rsidRPr="00446289">
        <w:rPr>
          <w:sz w:val="28"/>
          <w:szCs w:val="28"/>
        </w:rPr>
        <w:t>:</w:t>
      </w:r>
    </w:p>
    <w:p w14:paraId="279C7FD7" w14:textId="77777777" w:rsidR="001A5E32" w:rsidRDefault="001A5E32" w:rsidP="00446289">
      <w:pPr>
        <w:pStyle w:val="NormalWeb"/>
        <w:numPr>
          <w:ilvl w:val="0"/>
          <w:numId w:val="20"/>
        </w:numPr>
        <w:spacing w:before="100" w:after="100"/>
        <w:jc w:val="both"/>
      </w:pPr>
      <w:r>
        <w:rPr>
          <w:rStyle w:val="Strong"/>
        </w:rPr>
        <w:t>Preprocessing</w:t>
      </w:r>
      <w:r>
        <w:t>: Handle missing values, encode categorical features, and scale numerical values.</w:t>
      </w:r>
    </w:p>
    <w:p w14:paraId="39E11C85" w14:textId="77777777" w:rsidR="001A5E32" w:rsidRDefault="001A5E32" w:rsidP="00446289">
      <w:pPr>
        <w:pStyle w:val="NormalWeb"/>
        <w:numPr>
          <w:ilvl w:val="0"/>
          <w:numId w:val="20"/>
        </w:numPr>
        <w:spacing w:before="100" w:after="100"/>
        <w:jc w:val="both"/>
      </w:pPr>
      <w:r>
        <w:rPr>
          <w:rStyle w:val="Strong"/>
        </w:rPr>
        <w:t>Model Initialization</w:t>
      </w:r>
      <w:r>
        <w:t xml:space="preserve">: Define </w:t>
      </w:r>
      <w:proofErr w:type="spellStart"/>
      <w:r>
        <w:t>hyperparameters</w:t>
      </w:r>
      <w:proofErr w:type="spellEnd"/>
      <w:r>
        <w:t xml:space="preserve"> like the number of trees, maximum depth, and </w:t>
      </w:r>
      <w:proofErr w:type="spellStart"/>
      <w:r>
        <w:t>min_samples_split</w:t>
      </w:r>
      <w:proofErr w:type="spellEnd"/>
      <w:r>
        <w:t>.</w:t>
      </w:r>
    </w:p>
    <w:p w14:paraId="0C0FE3C0" w14:textId="77777777" w:rsidR="001A5E32" w:rsidRDefault="001A5E32" w:rsidP="00446289">
      <w:pPr>
        <w:pStyle w:val="NormalWeb"/>
        <w:numPr>
          <w:ilvl w:val="0"/>
          <w:numId w:val="20"/>
        </w:numPr>
        <w:spacing w:before="100" w:after="100"/>
        <w:jc w:val="both"/>
      </w:pPr>
      <w:r>
        <w:rPr>
          <w:rStyle w:val="Strong"/>
        </w:rPr>
        <w:t>Training</w:t>
      </w:r>
      <w:r>
        <w:t>: Fit the model using the training dataset.</w:t>
      </w:r>
    </w:p>
    <w:p w14:paraId="58A0F086" w14:textId="77777777" w:rsidR="001A5E32" w:rsidRDefault="001A5E32" w:rsidP="00446289">
      <w:pPr>
        <w:pStyle w:val="NormalWeb"/>
        <w:numPr>
          <w:ilvl w:val="0"/>
          <w:numId w:val="20"/>
        </w:numPr>
        <w:spacing w:before="100" w:after="100"/>
        <w:jc w:val="both"/>
      </w:pPr>
      <w:proofErr w:type="spellStart"/>
      <w:r>
        <w:rPr>
          <w:rStyle w:val="Strong"/>
        </w:rPr>
        <w:t>Hyperparameter</w:t>
      </w:r>
      <w:proofErr w:type="spellEnd"/>
      <w:r>
        <w:rPr>
          <w:rStyle w:val="Strong"/>
        </w:rPr>
        <w:t xml:space="preserve"> Tuning</w:t>
      </w:r>
      <w:r>
        <w:t xml:space="preserve">: Use grid search or random search for optimal </w:t>
      </w:r>
      <w:proofErr w:type="spellStart"/>
      <w:r>
        <w:t>hyperparameter</w:t>
      </w:r>
      <w:proofErr w:type="spellEnd"/>
      <w:r>
        <w:t xml:space="preserve"> selection.</w:t>
      </w:r>
    </w:p>
    <w:p w14:paraId="3138323A" w14:textId="77777777" w:rsidR="001A5E32" w:rsidRDefault="001A5E32" w:rsidP="00446289">
      <w:pPr>
        <w:pStyle w:val="NormalWeb"/>
        <w:numPr>
          <w:ilvl w:val="0"/>
          <w:numId w:val="20"/>
        </w:numPr>
        <w:spacing w:before="100" w:after="100"/>
        <w:jc w:val="both"/>
      </w:pPr>
      <w:r>
        <w:rPr>
          <w:rStyle w:val="Strong"/>
        </w:rPr>
        <w:t>Evaluation</w:t>
      </w:r>
      <w:r>
        <w:t>: Validate model performance using metrics like accuracy, precision, recall, and ROC-AUC.</w:t>
      </w:r>
    </w:p>
    <w:p w14:paraId="53EBA3FA" w14:textId="77777777" w:rsidR="001A5E32" w:rsidRDefault="001A5E32" w:rsidP="00446289">
      <w:pPr>
        <w:pStyle w:val="NormalWeb"/>
        <w:numPr>
          <w:ilvl w:val="0"/>
          <w:numId w:val="20"/>
        </w:numPr>
        <w:spacing w:before="100" w:after="100"/>
        <w:jc w:val="both"/>
      </w:pPr>
      <w:r>
        <w:rPr>
          <w:rStyle w:val="Strong"/>
        </w:rPr>
        <w:t>Feature Importance Analysis</w:t>
      </w:r>
      <w:r>
        <w:t>: Assess the contribution of each predictor to the final model.</w:t>
      </w:r>
    </w:p>
    <w:p w14:paraId="11FE7D8C" w14:textId="77777777" w:rsidR="001A5E32" w:rsidRDefault="001A5E32" w:rsidP="00446289">
      <w:pPr>
        <w:pStyle w:val="NormalWeb"/>
        <w:jc w:val="both"/>
      </w:pPr>
      <w:r>
        <w:rPr>
          <w:rStyle w:val="Strong"/>
        </w:rPr>
        <w:t>Tools and Libraries</w:t>
      </w:r>
      <w:r>
        <w:t>:</w:t>
      </w:r>
    </w:p>
    <w:p w14:paraId="6B232186" w14:textId="77777777" w:rsidR="001A5E32" w:rsidRDefault="001A5E32" w:rsidP="00446289">
      <w:pPr>
        <w:pStyle w:val="NormalWeb"/>
        <w:numPr>
          <w:ilvl w:val="0"/>
          <w:numId w:val="21"/>
        </w:numPr>
        <w:spacing w:before="100" w:after="100"/>
        <w:jc w:val="both"/>
      </w:pPr>
      <w:proofErr w:type="spellStart"/>
      <w:r>
        <w:rPr>
          <w:rStyle w:val="Strong"/>
        </w:rPr>
        <w:t>Scikit</w:t>
      </w:r>
      <w:proofErr w:type="spellEnd"/>
      <w:r>
        <w:rPr>
          <w:rStyle w:val="Strong"/>
        </w:rPr>
        <w:t>-Learn</w:t>
      </w:r>
      <w:r>
        <w:t>: Provides an easy-to-use implementation of Random Forest Classifier.</w:t>
      </w:r>
    </w:p>
    <w:p w14:paraId="3DC9FE54" w14:textId="77777777" w:rsidR="001A5E32" w:rsidRDefault="001A5E32" w:rsidP="00446289">
      <w:pPr>
        <w:pStyle w:val="NormalWeb"/>
        <w:numPr>
          <w:ilvl w:val="0"/>
          <w:numId w:val="21"/>
        </w:numPr>
        <w:spacing w:before="100" w:after="100"/>
        <w:jc w:val="both"/>
      </w:pPr>
      <w:proofErr w:type="spellStart"/>
      <w:r>
        <w:rPr>
          <w:rStyle w:val="Strong"/>
        </w:rPr>
        <w:t>XGBoost</w:t>
      </w:r>
      <w:proofErr w:type="spellEnd"/>
      <w:r>
        <w:t>: An advanced gradient boosting library for comparison.</w:t>
      </w:r>
    </w:p>
    <w:p w14:paraId="092E9EAE" w14:textId="77777777" w:rsidR="001A5E32" w:rsidRDefault="001A5E32" w:rsidP="00446289">
      <w:pPr>
        <w:pStyle w:val="NormalWeb"/>
        <w:jc w:val="both"/>
      </w:pPr>
      <w:r>
        <w:rPr>
          <w:rStyle w:val="Strong"/>
        </w:rPr>
        <w:t>Random Forest Classifier’s adaptability and robustness make it an excellent choice for predicting heart disease risk with high accuracy, while its feature interpretability provides valuable insights into the drivers of heart disease.</w:t>
      </w:r>
    </w:p>
    <w:p w14:paraId="49F6AC79" w14:textId="77777777" w:rsidR="001A5E32" w:rsidRPr="00446289" w:rsidRDefault="001A5E32" w:rsidP="00446289">
      <w:pPr>
        <w:pStyle w:val="Heading3"/>
        <w:jc w:val="both"/>
        <w:rPr>
          <w:rFonts w:ascii="Times New Roman" w:hAnsi="Times New Roman" w:cs="Times New Roman"/>
          <w:sz w:val="32"/>
          <w:szCs w:val="32"/>
        </w:rPr>
      </w:pPr>
      <w:r w:rsidRPr="00446289">
        <w:rPr>
          <w:rFonts w:ascii="Times New Roman" w:hAnsi="Times New Roman" w:cs="Times New Roman"/>
          <w:sz w:val="32"/>
          <w:szCs w:val="32"/>
        </w:rPr>
        <w:t>Expressions:</w:t>
      </w:r>
    </w:p>
    <w:p w14:paraId="17436A63" w14:textId="77777777" w:rsidR="001A5E32" w:rsidRDefault="001A5E32" w:rsidP="00446289">
      <w:pPr>
        <w:pStyle w:val="NormalWeb"/>
        <w:jc w:val="both"/>
      </w:pPr>
      <w:r>
        <w:t xml:space="preserve">Random Forest involves several key concepts that govern </w:t>
      </w:r>
      <w:proofErr w:type="spellStart"/>
      <w:r>
        <w:t>its</w:t>
      </w:r>
      <w:proofErr w:type="spellEnd"/>
      <w:r>
        <w:t xml:space="preserve"> working.</w:t>
      </w:r>
    </w:p>
    <w:p w14:paraId="105515EF" w14:textId="77777777" w:rsidR="001A5E32" w:rsidRDefault="001A5E32" w:rsidP="00446289">
      <w:pPr>
        <w:pStyle w:val="NormalWeb"/>
        <w:numPr>
          <w:ilvl w:val="0"/>
          <w:numId w:val="22"/>
        </w:numPr>
        <w:spacing w:before="100" w:after="100"/>
        <w:jc w:val="both"/>
      </w:pPr>
      <w:r>
        <w:rPr>
          <w:rStyle w:val="Strong"/>
        </w:rPr>
        <w:t>Bootstrap Sampling</w:t>
      </w:r>
      <w:r>
        <w:t>:</w:t>
      </w:r>
    </w:p>
    <w:p w14:paraId="2B372D9E" w14:textId="77777777" w:rsidR="001A5E32" w:rsidRDefault="001A5E32" w:rsidP="00446289">
      <w:pPr>
        <w:pStyle w:val="NormalWeb"/>
        <w:numPr>
          <w:ilvl w:val="1"/>
          <w:numId w:val="22"/>
        </w:numPr>
        <w:spacing w:before="100" w:after="100"/>
        <w:jc w:val="both"/>
      </w:pPr>
      <w:r>
        <w:t>Randomly sample with replacement from the training data to create multiple subsets.</w:t>
      </w:r>
    </w:p>
    <w:p w14:paraId="7EDDDE49" w14:textId="77777777" w:rsidR="001A5E32" w:rsidRDefault="001A5E32" w:rsidP="00446289">
      <w:pPr>
        <w:pStyle w:val="NormalWeb"/>
        <w:numPr>
          <w:ilvl w:val="0"/>
          <w:numId w:val="22"/>
        </w:numPr>
        <w:spacing w:before="100" w:after="100"/>
        <w:jc w:val="both"/>
      </w:pPr>
      <w:r>
        <w:rPr>
          <w:rStyle w:val="Strong"/>
        </w:rPr>
        <w:t>Building Individual Trees</w:t>
      </w:r>
      <w:r>
        <w:t>:</w:t>
      </w:r>
    </w:p>
    <w:p w14:paraId="20A59932" w14:textId="77777777" w:rsidR="001A5E32" w:rsidRDefault="001A5E32" w:rsidP="00446289">
      <w:pPr>
        <w:pStyle w:val="NormalWeb"/>
        <w:numPr>
          <w:ilvl w:val="1"/>
          <w:numId w:val="22"/>
        </w:numPr>
        <w:spacing w:before="100" w:after="100"/>
        <w:jc w:val="both"/>
      </w:pPr>
      <w:r>
        <w:t>Each tree is trained on a bootstrap sample with a random subset of features.</w:t>
      </w:r>
    </w:p>
    <w:p w14:paraId="0BF2E49D" w14:textId="77777777" w:rsidR="001A5E32" w:rsidRDefault="001A5E32" w:rsidP="00446289">
      <w:pPr>
        <w:pStyle w:val="NormalWeb"/>
        <w:numPr>
          <w:ilvl w:val="0"/>
          <w:numId w:val="22"/>
        </w:numPr>
        <w:spacing w:before="100" w:after="100"/>
        <w:jc w:val="both"/>
      </w:pPr>
      <w:r>
        <w:rPr>
          <w:rStyle w:val="Strong"/>
        </w:rPr>
        <w:t>Combining Predictions</w:t>
      </w:r>
      <w:r>
        <w:t>:</w:t>
      </w:r>
    </w:p>
    <w:p w14:paraId="00391F86" w14:textId="77777777" w:rsidR="001A5E32" w:rsidRDefault="001A5E32" w:rsidP="00446289">
      <w:pPr>
        <w:pStyle w:val="NormalWeb"/>
        <w:numPr>
          <w:ilvl w:val="1"/>
          <w:numId w:val="22"/>
        </w:numPr>
        <w:spacing w:before="100" w:after="100"/>
        <w:jc w:val="both"/>
      </w:pPr>
      <w:r>
        <w:t>Final prediction is made by averaging the predictions of individual trees (regression) or taking the majority vote (classification).</w:t>
      </w:r>
    </w:p>
    <w:p w14:paraId="2A7B0BE8" w14:textId="77777777" w:rsidR="001A5E32" w:rsidRDefault="001A5E32" w:rsidP="00446289">
      <w:pPr>
        <w:pStyle w:val="NormalWeb"/>
        <w:numPr>
          <w:ilvl w:val="0"/>
          <w:numId w:val="22"/>
        </w:numPr>
        <w:spacing w:before="100" w:after="100"/>
        <w:jc w:val="both"/>
      </w:pPr>
      <w:r>
        <w:rPr>
          <w:rStyle w:val="Strong"/>
        </w:rPr>
        <w:t>Feature Importance</w:t>
      </w:r>
      <w:r>
        <w:t>:</w:t>
      </w:r>
    </w:p>
    <w:p w14:paraId="10CD6FB6" w14:textId="7231C174" w:rsidR="00242981" w:rsidRPr="00446289" w:rsidRDefault="001A5E32" w:rsidP="00446289">
      <w:pPr>
        <w:pStyle w:val="NormalWeb"/>
        <w:numPr>
          <w:ilvl w:val="1"/>
          <w:numId w:val="22"/>
        </w:numPr>
        <w:spacing w:before="100" w:after="100"/>
        <w:jc w:val="both"/>
      </w:pPr>
      <w:r>
        <w:t>Calculated by measuring the decrease in model accuracy when a feature is permuted.</w:t>
      </w:r>
    </w:p>
    <w:p w14:paraId="000C18D9" w14:textId="77777777" w:rsidR="00242981" w:rsidRDefault="00242981" w:rsidP="00446289">
      <w:pPr>
        <w:spacing w:after="0" w:line="240" w:lineRule="auto"/>
        <w:jc w:val="both"/>
        <w:rPr>
          <w:rFonts w:ascii="Times New Roman" w:eastAsia="Times New Roman" w:hAnsi="Times New Roman" w:cs="Times New Roman"/>
          <w:b/>
          <w:sz w:val="28"/>
          <w:szCs w:val="28"/>
        </w:rPr>
      </w:pPr>
    </w:p>
    <w:p w14:paraId="61721A16" w14:textId="41416B3C" w:rsidR="00635901" w:rsidRDefault="00E46AD2" w:rsidP="00446289">
      <w:pPr>
        <w:widowControl w:val="0"/>
        <w:spacing w:after="0" w:line="240" w:lineRule="auto"/>
        <w:ind w:right="1727"/>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Expressions:</w:t>
      </w:r>
    </w:p>
    <w:p w14:paraId="0EA20E26" w14:textId="77777777" w:rsidR="00E46AD2" w:rsidRDefault="00E46AD2" w:rsidP="00446289">
      <w:pPr>
        <w:widowControl w:val="0"/>
        <w:spacing w:after="0" w:line="240" w:lineRule="auto"/>
        <w:ind w:right="1727"/>
        <w:jc w:val="both"/>
        <w:rPr>
          <w:rFonts w:ascii="Times New Roman" w:eastAsia="Times New Roman" w:hAnsi="Times New Roman" w:cs="Times New Roman"/>
          <w:b/>
          <w:sz w:val="36"/>
          <w:szCs w:val="36"/>
        </w:rPr>
      </w:pPr>
    </w:p>
    <w:p w14:paraId="3DDBDBE6" w14:textId="11972447" w:rsidR="00E46AD2" w:rsidRDefault="00E46AD2" w:rsidP="00446289">
      <w:pPr>
        <w:widowControl w:val="0"/>
        <w:spacing w:after="0" w:line="240" w:lineRule="auto"/>
        <w:ind w:right="1727"/>
        <w:jc w:val="both"/>
        <w:rPr>
          <w:rFonts w:ascii="Times New Roman" w:eastAsia="Times New Roman" w:hAnsi="Times New Roman" w:cs="Times New Roman"/>
          <w:bCs/>
          <w:sz w:val="24"/>
          <w:szCs w:val="24"/>
        </w:rPr>
      </w:pPr>
      <w:r w:rsidRPr="00E46AD2">
        <w:rPr>
          <w:rFonts w:ascii="Times New Roman" w:eastAsia="Times New Roman" w:hAnsi="Times New Roman" w:cs="Times New Roman"/>
          <w:bCs/>
          <w:sz w:val="24"/>
          <w:szCs w:val="24"/>
        </w:rPr>
        <w:t xml:space="preserve">Gradient Boosting Regressor (GBR) involves several key formulas that govern it’s </w:t>
      </w:r>
      <w:r>
        <w:rPr>
          <w:rFonts w:ascii="Times New Roman" w:eastAsia="Times New Roman" w:hAnsi="Times New Roman" w:cs="Times New Roman"/>
          <w:bCs/>
          <w:sz w:val="24"/>
          <w:szCs w:val="24"/>
        </w:rPr>
        <w:t>w</w:t>
      </w:r>
      <w:r w:rsidRPr="00E46AD2">
        <w:rPr>
          <w:rFonts w:ascii="Times New Roman" w:eastAsia="Times New Roman" w:hAnsi="Times New Roman" w:cs="Times New Roman"/>
          <w:bCs/>
          <w:sz w:val="24"/>
          <w:szCs w:val="24"/>
        </w:rPr>
        <w:t>orking.</w:t>
      </w:r>
    </w:p>
    <w:p w14:paraId="20649FF3" w14:textId="77777777" w:rsidR="00E46AD2" w:rsidRDefault="00E46AD2" w:rsidP="00446289">
      <w:pPr>
        <w:widowControl w:val="0"/>
        <w:spacing w:after="0" w:line="240" w:lineRule="auto"/>
        <w:ind w:right="1727"/>
        <w:jc w:val="both"/>
        <w:rPr>
          <w:rFonts w:ascii="Times New Roman" w:eastAsia="Times New Roman" w:hAnsi="Times New Roman" w:cs="Times New Roman"/>
          <w:bCs/>
          <w:sz w:val="24"/>
          <w:szCs w:val="24"/>
        </w:rPr>
      </w:pPr>
    </w:p>
    <w:p w14:paraId="1782403B" w14:textId="77777777" w:rsidR="00E46AD2" w:rsidRPr="00E46AD2" w:rsidRDefault="00E46AD2" w:rsidP="00446289">
      <w:pPr>
        <w:widowControl w:val="0"/>
        <w:spacing w:after="0" w:line="240" w:lineRule="auto"/>
        <w:ind w:right="1727"/>
        <w:jc w:val="both"/>
        <w:rPr>
          <w:rFonts w:ascii="Times New Roman" w:eastAsia="Times New Roman" w:hAnsi="Times New Roman" w:cs="Times New Roman"/>
          <w:b/>
          <w:bCs/>
          <w:sz w:val="28"/>
          <w:szCs w:val="28"/>
        </w:rPr>
      </w:pPr>
      <w:r w:rsidRPr="00284927">
        <w:rPr>
          <w:rFonts w:ascii="Times New Roman" w:eastAsia="Times New Roman" w:hAnsi="Times New Roman" w:cs="Times New Roman"/>
          <w:b/>
          <w:bCs/>
          <w:sz w:val="24"/>
          <w:szCs w:val="24"/>
        </w:rPr>
        <w:t xml:space="preserve">1. </w:t>
      </w:r>
      <w:r w:rsidRPr="002D6C28">
        <w:rPr>
          <w:rFonts w:ascii="Times New Roman" w:eastAsia="Times New Roman" w:hAnsi="Times New Roman" w:cs="Times New Roman"/>
          <w:b/>
          <w:bCs/>
          <w:sz w:val="24"/>
          <w:szCs w:val="24"/>
          <w:u w:val="single"/>
        </w:rPr>
        <w:t>Initial Model</w:t>
      </w:r>
    </w:p>
    <w:p w14:paraId="7AE6C849" w14:textId="77777777" w:rsidR="00E46AD2" w:rsidRDefault="00E46AD2" w:rsidP="00446289">
      <w:pPr>
        <w:widowControl w:val="0"/>
        <w:spacing w:after="0" w:line="240" w:lineRule="auto"/>
        <w:ind w:right="1727"/>
        <w:jc w:val="both"/>
        <w:rPr>
          <w:rFonts w:ascii="Times New Roman" w:eastAsia="Times New Roman" w:hAnsi="Times New Roman" w:cs="Times New Roman"/>
          <w:bCs/>
          <w:sz w:val="24"/>
          <w:szCs w:val="24"/>
        </w:rPr>
      </w:pPr>
      <w:r w:rsidRPr="00E46AD2">
        <w:rPr>
          <w:rFonts w:ascii="Times New Roman" w:eastAsia="Times New Roman" w:hAnsi="Times New Roman" w:cs="Times New Roman"/>
          <w:bCs/>
          <w:sz w:val="24"/>
          <w:szCs w:val="24"/>
        </w:rPr>
        <w:t>The initial model F0(x)F_0(x)F0​(x) is often chosen as the constant value that minimizes the loss function. For Mean Squared Error (MSE), it is the mean of the target values:</w:t>
      </w:r>
    </w:p>
    <w:p w14:paraId="24CF02F2" w14:textId="77777777" w:rsidR="00E46AD2" w:rsidRPr="00E46AD2" w:rsidRDefault="00E46AD2" w:rsidP="00446289">
      <w:pPr>
        <w:widowControl w:val="0"/>
        <w:spacing w:after="0" w:line="240" w:lineRule="auto"/>
        <w:ind w:right="1727"/>
        <w:jc w:val="both"/>
        <w:rPr>
          <w:rFonts w:ascii="Times New Roman" w:eastAsia="Times New Roman" w:hAnsi="Times New Roman" w:cs="Times New Roman"/>
          <w:bCs/>
          <w:sz w:val="24"/>
          <w:szCs w:val="24"/>
        </w:rPr>
      </w:pPr>
    </w:p>
    <w:p w14:paraId="2BFCF941" w14:textId="2CA8B135" w:rsidR="00E46AD2" w:rsidRPr="00E46AD2" w:rsidRDefault="00995826" w:rsidP="00446289">
      <w:pPr>
        <w:widowControl w:val="0"/>
        <w:spacing w:after="0" w:line="240" w:lineRule="auto"/>
        <w:ind w:right="1727"/>
        <w:jc w:val="both"/>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nor/>
            </m:rPr>
            <w:rPr>
              <w:rFonts w:ascii="Cambria Math" w:eastAsia="Times New Roman" w:hAnsi="Cambria Math" w:cs="Times New Roman"/>
              <w:bCs/>
              <w:sz w:val="24"/>
              <w:szCs w:val="24"/>
            </w:rPr>
            <m:t xml:space="preserve">arg </m:t>
          </m:r>
          <m:sSub>
            <m:sSubPr>
              <m:ctrlPr>
                <w:rPr>
                  <w:rFonts w:ascii="Cambria Math" w:eastAsia="Times New Roman" w:hAnsi="Cambria Math" w:cs="Times New Roman"/>
                  <w:bCs/>
                  <w:i/>
                  <w:sz w:val="24"/>
                  <w:szCs w:val="24"/>
                </w:rPr>
              </m:ctrlPr>
            </m:sSubPr>
            <m:e>
              <m:r>
                <m:rPr>
                  <m:nor/>
                </m:rPr>
                <w:rPr>
                  <w:rFonts w:ascii="Cambria Math" w:eastAsia="Times New Roman" w:hAnsi="Cambria Math" w:cs="Times New Roman"/>
                  <w:bCs/>
                  <w:sz w:val="24"/>
                  <w:szCs w:val="24"/>
                </w:rPr>
                <m:t>min</m:t>
              </m:r>
              <m:ctrlPr>
                <w:rPr>
                  <w:rFonts w:ascii="Cambria Math" w:eastAsia="Times New Roman" w:hAnsi="Cambria Math" w:cs="Times New Roman"/>
                  <w:bCs/>
                  <w:sz w:val="24"/>
                  <w:szCs w:val="24"/>
                </w:rPr>
              </m:ctrlPr>
            </m:e>
            <m:sub>
              <m:r>
                <w:rPr>
                  <w:rFonts w:ascii="Cambria Math" w:eastAsia="Times New Roman" w:hAnsi="Cambria Math" w:cs="Times New Roman"/>
                  <w:sz w:val="24"/>
                  <w:szCs w:val="24"/>
                </w:rPr>
                <m:t>c</m:t>
              </m:r>
            </m:sub>
          </m:sSub>
          <m:nary>
            <m:naryPr>
              <m:chr m:val="∑"/>
              <m:ctrlPr>
                <w:rPr>
                  <w:rFonts w:ascii="Cambria Math" w:eastAsia="Times New Roman" w:hAnsi="Cambria Math" w:cs="Times New Roman"/>
                  <w:bCs/>
                  <w:sz w:val="24"/>
                  <w:szCs w:val="24"/>
                </w:rPr>
              </m:ctrlPr>
            </m:naryPr>
            <m:sub>
              <m:r>
                <w:rPr>
                  <w:rFonts w:ascii="Cambria Math" w:eastAsia="Times New Roman" w:hAnsi="Cambria Math" w:cs="Times New Roman"/>
                  <w:sz w:val="24"/>
                  <w:szCs w:val="24"/>
                </w:rPr>
                <m:t>i=1</m:t>
              </m:r>
              <m:ctrlPr>
                <w:rPr>
                  <w:rFonts w:ascii="Cambria Math" w:eastAsia="Times New Roman" w:hAnsi="Cambria Math" w:cs="Times New Roman"/>
                  <w:bCs/>
                  <w:i/>
                  <w:sz w:val="24"/>
                  <w:szCs w:val="24"/>
                </w:rPr>
              </m:ctrlPr>
            </m:sub>
            <m:sup>
              <m:r>
                <w:rPr>
                  <w:rFonts w:ascii="Cambria Math" w:eastAsia="Times New Roman" w:hAnsi="Cambria Math" w:cs="Times New Roman"/>
                  <w:sz w:val="24"/>
                  <w:szCs w:val="24"/>
                </w:rPr>
                <m:t>n</m:t>
              </m:r>
              <m:ctrlPr>
                <w:rPr>
                  <w:rFonts w:ascii="Cambria Math" w:eastAsia="Times New Roman" w:hAnsi="Cambria Math" w:cs="Times New Roman"/>
                  <w:bCs/>
                  <w:i/>
                  <w:sz w:val="24"/>
                  <w:szCs w:val="24"/>
                </w:rPr>
              </m:ctrlPr>
            </m:sup>
            <m:e>
              <m:r>
                <m:rPr>
                  <m:nor/>
                </m:rPr>
                <w:rPr>
                  <w:rFonts w:ascii="Cambria Math" w:eastAsia="Times New Roman" w:hAnsi="Cambria Math" w:cs="Times New Roman"/>
                  <w:bCs/>
                  <w:sz w:val="24"/>
                  <w:szCs w:val="24"/>
                </w:rPr>
                <m:t>Loss</m:t>
              </m:r>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,c</m:t>
                  </m:r>
                </m:e>
              </m:d>
              <m:ctrlPr>
                <w:rPr>
                  <w:rFonts w:ascii="Cambria Math" w:eastAsia="Times New Roman" w:hAnsi="Cambria Math" w:cs="Times New Roman"/>
                  <w:bCs/>
                  <w:i/>
                  <w:sz w:val="24"/>
                  <w:szCs w:val="24"/>
                </w:rPr>
              </m:ctrlPr>
            </m:e>
          </m:nary>
        </m:oMath>
      </m:oMathPara>
    </w:p>
    <w:p w14:paraId="64A0072C" w14:textId="1B556F97" w:rsidR="00E46AD2" w:rsidRPr="00E46AD2" w:rsidRDefault="00E46AD2" w:rsidP="00446289">
      <w:pPr>
        <w:widowControl w:val="0"/>
        <w:spacing w:after="0" w:line="240" w:lineRule="auto"/>
        <w:ind w:right="1727"/>
        <w:jc w:val="both"/>
        <w:rPr>
          <w:rFonts w:ascii="Times New Roman" w:eastAsia="Times New Roman" w:hAnsi="Times New Roman" w:cs="Times New Roman"/>
          <w:bCs/>
          <w:sz w:val="24"/>
          <w:szCs w:val="24"/>
        </w:rPr>
      </w:pPr>
      <w:r w:rsidRPr="00E46AD2">
        <w:rPr>
          <w:rFonts w:ascii="Times New Roman" w:eastAsia="Times New Roman" w:hAnsi="Times New Roman" w:cs="Times New Roman"/>
          <w:bCs/>
          <w:sz w:val="24"/>
          <w:szCs w:val="24"/>
        </w:rPr>
        <w:t>For MSE:</w:t>
      </w:r>
    </w:p>
    <w:p w14:paraId="2876B6C5" w14:textId="57590F35" w:rsidR="00E46AD2" w:rsidRPr="00E46AD2" w:rsidRDefault="00995826" w:rsidP="00446289">
      <w:pPr>
        <w:widowControl w:val="0"/>
        <w:spacing w:after="0" w:line="240" w:lineRule="auto"/>
        <w:ind w:right="1727"/>
        <w:jc w:val="both"/>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bCs/>
                  <w:sz w:val="24"/>
                  <w:szCs w:val="24"/>
                </w:rPr>
              </m:ctrlPr>
            </m:fPr>
            <m:num>
              <m:r>
                <w:rPr>
                  <w:rFonts w:ascii="Cambria Math" w:eastAsia="Times New Roman" w:hAnsi="Cambria Math" w:cs="Times New Roman"/>
                  <w:sz w:val="24"/>
                  <w:szCs w:val="24"/>
                </w:rPr>
                <m:t>1</m:t>
              </m:r>
              <m:ctrlPr>
                <w:rPr>
                  <w:rFonts w:ascii="Cambria Math" w:eastAsia="Times New Roman" w:hAnsi="Cambria Math" w:cs="Times New Roman"/>
                  <w:bCs/>
                  <w:i/>
                  <w:sz w:val="24"/>
                  <w:szCs w:val="24"/>
                </w:rPr>
              </m:ctrlPr>
            </m:num>
            <m:den>
              <m:r>
                <w:rPr>
                  <w:rFonts w:ascii="Cambria Math" w:eastAsia="Times New Roman" w:hAnsi="Cambria Math" w:cs="Times New Roman"/>
                  <w:sz w:val="24"/>
                  <w:szCs w:val="24"/>
                </w:rPr>
                <m:t>n</m:t>
              </m:r>
              <m:ctrlPr>
                <w:rPr>
                  <w:rFonts w:ascii="Cambria Math" w:eastAsia="Times New Roman" w:hAnsi="Cambria Math" w:cs="Times New Roman"/>
                  <w:bCs/>
                  <w:i/>
                  <w:sz w:val="24"/>
                  <w:szCs w:val="24"/>
                </w:rPr>
              </m:ctrlPr>
            </m:den>
          </m:f>
          <m:nary>
            <m:naryPr>
              <m:chr m:val="∑"/>
              <m:ctrlPr>
                <w:rPr>
                  <w:rFonts w:ascii="Cambria Math" w:eastAsia="Times New Roman" w:hAnsi="Cambria Math" w:cs="Times New Roman"/>
                  <w:bCs/>
                  <w:sz w:val="24"/>
                  <w:szCs w:val="24"/>
                </w:rPr>
              </m:ctrlPr>
            </m:naryPr>
            <m:sub>
              <m:r>
                <w:rPr>
                  <w:rFonts w:ascii="Cambria Math" w:eastAsia="Times New Roman" w:hAnsi="Cambria Math" w:cs="Times New Roman"/>
                  <w:sz w:val="24"/>
                  <w:szCs w:val="24"/>
                </w:rPr>
                <m:t>i=1</m:t>
              </m:r>
              <m:ctrlPr>
                <w:rPr>
                  <w:rFonts w:ascii="Cambria Math" w:eastAsia="Times New Roman" w:hAnsi="Cambria Math" w:cs="Times New Roman"/>
                  <w:bCs/>
                  <w:i/>
                  <w:sz w:val="24"/>
                  <w:szCs w:val="24"/>
                </w:rPr>
              </m:ctrlPr>
            </m:sub>
            <m:sup>
              <m:r>
                <w:rPr>
                  <w:rFonts w:ascii="Cambria Math" w:eastAsia="Times New Roman" w:hAnsi="Cambria Math" w:cs="Times New Roman"/>
                  <w:sz w:val="24"/>
                  <w:szCs w:val="24"/>
                </w:rPr>
                <m:t>n</m:t>
              </m:r>
              <m:ctrlPr>
                <w:rPr>
                  <w:rFonts w:ascii="Cambria Math" w:eastAsia="Times New Roman" w:hAnsi="Cambria Math" w:cs="Times New Roman"/>
                  <w:bCs/>
                  <w:i/>
                  <w:sz w:val="24"/>
                  <w:szCs w:val="24"/>
                </w:rPr>
              </m:ctrlPr>
            </m:sup>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ctrlPr>
                <w:rPr>
                  <w:rFonts w:ascii="Cambria Math" w:eastAsia="Times New Roman" w:hAnsi="Cambria Math" w:cs="Times New Roman"/>
                  <w:bCs/>
                  <w:i/>
                  <w:sz w:val="24"/>
                  <w:szCs w:val="24"/>
                </w:rPr>
              </m:ctrlPr>
            </m:e>
          </m:nary>
        </m:oMath>
      </m:oMathPara>
    </w:p>
    <w:p w14:paraId="1144E51A" w14:textId="77777777" w:rsidR="00E46AD2" w:rsidRPr="00E46AD2" w:rsidRDefault="00E46AD2" w:rsidP="00446289">
      <w:pPr>
        <w:widowControl w:val="0"/>
        <w:spacing w:after="0" w:line="240" w:lineRule="auto"/>
        <w:ind w:right="1727"/>
        <w:jc w:val="both"/>
        <w:rPr>
          <w:rFonts w:ascii="Times New Roman" w:eastAsia="Times New Roman" w:hAnsi="Times New Roman" w:cs="Times New Roman"/>
          <w:bCs/>
          <w:sz w:val="24"/>
          <w:szCs w:val="24"/>
        </w:rPr>
      </w:pPr>
    </w:p>
    <w:p w14:paraId="2AA8494F" w14:textId="77777777" w:rsidR="00E46AD2" w:rsidRPr="00E46AD2" w:rsidRDefault="00E46AD2" w:rsidP="00446289">
      <w:pPr>
        <w:widowControl w:val="0"/>
        <w:spacing w:after="0" w:line="240" w:lineRule="auto"/>
        <w:ind w:right="1727"/>
        <w:jc w:val="both"/>
        <w:rPr>
          <w:rFonts w:ascii="Times New Roman" w:eastAsia="Times New Roman" w:hAnsi="Times New Roman" w:cs="Times New Roman"/>
          <w:b/>
          <w:bCs/>
          <w:sz w:val="24"/>
          <w:szCs w:val="24"/>
        </w:rPr>
      </w:pPr>
      <w:r w:rsidRPr="00E46AD2">
        <w:rPr>
          <w:rFonts w:ascii="Times New Roman" w:eastAsia="Times New Roman" w:hAnsi="Times New Roman" w:cs="Times New Roman"/>
          <w:b/>
          <w:bCs/>
          <w:sz w:val="24"/>
          <w:szCs w:val="24"/>
        </w:rPr>
        <w:t xml:space="preserve">2. </w:t>
      </w:r>
      <w:r w:rsidRPr="002D6C28">
        <w:rPr>
          <w:rFonts w:ascii="Times New Roman" w:eastAsia="Times New Roman" w:hAnsi="Times New Roman" w:cs="Times New Roman"/>
          <w:b/>
          <w:bCs/>
          <w:sz w:val="24"/>
          <w:szCs w:val="24"/>
          <w:u w:val="single"/>
        </w:rPr>
        <w:t>Negative Gradient (Pseudo-Residuals)</w:t>
      </w:r>
    </w:p>
    <w:p w14:paraId="1511347E" w14:textId="77777777" w:rsidR="00E46AD2" w:rsidRPr="00E46AD2" w:rsidRDefault="00E46AD2" w:rsidP="00446289">
      <w:pPr>
        <w:widowControl w:val="0"/>
        <w:spacing w:after="0" w:line="240" w:lineRule="auto"/>
        <w:ind w:right="1727"/>
        <w:jc w:val="both"/>
        <w:rPr>
          <w:rFonts w:ascii="Times New Roman" w:eastAsia="Times New Roman" w:hAnsi="Times New Roman" w:cs="Times New Roman"/>
          <w:bCs/>
          <w:sz w:val="24"/>
          <w:szCs w:val="24"/>
        </w:rPr>
      </w:pPr>
      <w:r w:rsidRPr="00E46AD2">
        <w:rPr>
          <w:rFonts w:ascii="Times New Roman" w:eastAsia="Times New Roman" w:hAnsi="Times New Roman" w:cs="Times New Roman"/>
          <w:bCs/>
          <w:sz w:val="24"/>
          <w:szCs w:val="24"/>
        </w:rPr>
        <w:t>At each iteration mmm, calculate the negative gradient of the loss function with respect to the model's prediction</w:t>
      </w:r>
    </w:p>
    <w:p w14:paraId="32D4F278" w14:textId="6C39472A" w:rsidR="00E46AD2" w:rsidRPr="00E46AD2" w:rsidRDefault="00995826" w:rsidP="00446289">
      <w:pPr>
        <w:widowControl w:val="0"/>
        <w:spacing w:after="0" w:line="240" w:lineRule="auto"/>
        <w:ind w:right="1727"/>
        <w:jc w:val="both"/>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m:t>
              </m:r>
            </m:sub>
          </m:sSub>
          <m:r>
            <w:rPr>
              <w:rFonts w:ascii="Cambria Math" w:eastAsia="Times New Roman" w:hAnsi="Cambria Math" w:cs="Times New Roman"/>
              <w:sz w:val="24"/>
              <w:szCs w:val="24"/>
            </w:rPr>
            <m:t>=-</m:t>
          </m:r>
          <m:f>
            <m:fPr>
              <m:ctrlPr>
                <w:rPr>
                  <w:rFonts w:ascii="Cambria Math" w:eastAsia="Times New Roman" w:hAnsi="Cambria Math" w:cs="Times New Roman"/>
                  <w:bCs/>
                  <w:sz w:val="24"/>
                  <w:szCs w:val="24"/>
                </w:rPr>
              </m:ctrlPr>
            </m:fPr>
            <m:num>
              <m:r>
                <m:rPr>
                  <m:sty m:val="p"/>
                </m:rPr>
                <w:rPr>
                  <w:rFonts w:ascii="Cambria Math" w:eastAsia="Times New Roman" w:hAnsi="Cambria Math" w:cs="Times New Roman"/>
                  <w:sz w:val="24"/>
                  <w:szCs w:val="24"/>
                </w:rPr>
                <m:t>∂</m:t>
              </m:r>
              <m:r>
                <m:rPr>
                  <m:nor/>
                </m:rPr>
                <w:rPr>
                  <w:rFonts w:ascii="Cambria Math" w:eastAsia="Times New Roman" w:hAnsi="Cambria Math" w:cs="Times New Roman"/>
                  <w:bCs/>
                  <w:sz w:val="24"/>
                  <w:szCs w:val="24"/>
                </w:rPr>
                <m:t>Loss</m:t>
              </m:r>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m-1</m:t>
                      </m:r>
                    </m:sub>
                  </m:sSub>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d>
                </m:e>
              </m:d>
              <m:ctrlPr>
                <w:rPr>
                  <w:rFonts w:ascii="Cambria Math" w:eastAsia="Times New Roman" w:hAnsi="Cambria Math" w:cs="Times New Roman"/>
                  <w:bCs/>
                  <w:i/>
                  <w:sz w:val="24"/>
                  <w:szCs w:val="24"/>
                </w:rPr>
              </m:ctrlPr>
            </m:num>
            <m:den>
              <m:r>
                <m:rPr>
                  <m:sty m:val="p"/>
                </m:rP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m-1</m:t>
                  </m:r>
                </m:sub>
              </m:sSub>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d>
              <m:ctrlPr>
                <w:rPr>
                  <w:rFonts w:ascii="Cambria Math" w:eastAsia="Times New Roman" w:hAnsi="Cambria Math" w:cs="Times New Roman"/>
                  <w:bCs/>
                  <w:i/>
                  <w:sz w:val="24"/>
                  <w:szCs w:val="24"/>
                </w:rPr>
              </m:ctrlPr>
            </m:den>
          </m:f>
        </m:oMath>
      </m:oMathPara>
    </w:p>
    <w:p w14:paraId="1AF5348D" w14:textId="777CF7EF" w:rsidR="00E46AD2" w:rsidRDefault="00C45466" w:rsidP="00446289">
      <w:pPr>
        <w:widowControl w:val="0"/>
        <w:spacing w:after="0" w:line="240" w:lineRule="auto"/>
        <w:ind w:right="1727"/>
        <w:jc w:val="both"/>
        <w:rPr>
          <w:rFonts w:ascii="Times New Roman" w:eastAsia="Times New Roman" w:hAnsi="Times New Roman" w:cs="Times New Roman"/>
          <w:bCs/>
          <w:sz w:val="24"/>
          <w:szCs w:val="24"/>
        </w:rPr>
      </w:pPr>
      <w:r w:rsidRPr="00C45466">
        <w:rPr>
          <w:rFonts w:ascii="Times New Roman" w:eastAsia="Times New Roman" w:hAnsi="Times New Roman" w:cs="Times New Roman"/>
          <w:bCs/>
          <w:sz w:val="24"/>
          <w:szCs w:val="24"/>
        </w:rPr>
        <w:t>For MSE</w:t>
      </w:r>
      <w:r w:rsidR="004D78E4">
        <w:rPr>
          <w:rFonts w:ascii="Times New Roman" w:eastAsia="Times New Roman" w:hAnsi="Times New Roman" w:cs="Times New Roman"/>
          <w:bCs/>
          <w:sz w:val="24"/>
          <w:szCs w:val="24"/>
        </w:rPr>
        <w:t>:</w:t>
      </w:r>
    </w:p>
    <w:p w14:paraId="17D2B416" w14:textId="3D232D9B" w:rsidR="004D78E4" w:rsidRPr="004D78E4" w:rsidRDefault="00995826" w:rsidP="00446289">
      <w:pPr>
        <w:widowControl w:val="0"/>
        <w:spacing w:after="0" w:line="240" w:lineRule="auto"/>
        <w:ind w:right="1727"/>
        <w:jc w:val="both"/>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m-1</m:t>
              </m:r>
            </m:sub>
          </m:sSub>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d>
        </m:oMath>
      </m:oMathPara>
    </w:p>
    <w:p w14:paraId="0747F2EF" w14:textId="77777777" w:rsidR="004D78E4" w:rsidRDefault="004D78E4" w:rsidP="00446289">
      <w:pPr>
        <w:widowControl w:val="0"/>
        <w:spacing w:after="0" w:line="240" w:lineRule="auto"/>
        <w:ind w:right="1727"/>
        <w:jc w:val="both"/>
        <w:rPr>
          <w:rFonts w:ascii="Times New Roman" w:eastAsia="Times New Roman" w:hAnsi="Times New Roman" w:cs="Times New Roman"/>
          <w:bCs/>
          <w:sz w:val="24"/>
          <w:szCs w:val="24"/>
        </w:rPr>
      </w:pPr>
    </w:p>
    <w:p w14:paraId="6E5BEDC5" w14:textId="77777777" w:rsidR="0001769B" w:rsidRPr="0001769B" w:rsidRDefault="0001769B" w:rsidP="00446289">
      <w:pPr>
        <w:widowControl w:val="0"/>
        <w:spacing w:after="0" w:line="240" w:lineRule="auto"/>
        <w:ind w:right="1727"/>
        <w:jc w:val="both"/>
        <w:rPr>
          <w:rFonts w:ascii="Times New Roman" w:eastAsia="Times New Roman" w:hAnsi="Times New Roman" w:cs="Times New Roman"/>
          <w:b/>
          <w:bCs/>
          <w:sz w:val="24"/>
          <w:szCs w:val="24"/>
        </w:rPr>
      </w:pPr>
      <w:r w:rsidRPr="0001769B">
        <w:rPr>
          <w:rFonts w:ascii="Times New Roman" w:eastAsia="Times New Roman" w:hAnsi="Times New Roman" w:cs="Times New Roman"/>
          <w:b/>
          <w:bCs/>
          <w:sz w:val="24"/>
          <w:szCs w:val="24"/>
        </w:rPr>
        <w:t xml:space="preserve">3. </w:t>
      </w:r>
      <w:r w:rsidRPr="002D6C28">
        <w:rPr>
          <w:rFonts w:ascii="Times New Roman" w:eastAsia="Times New Roman" w:hAnsi="Times New Roman" w:cs="Times New Roman"/>
          <w:b/>
          <w:bCs/>
          <w:sz w:val="24"/>
          <w:szCs w:val="24"/>
          <w:u w:val="single"/>
        </w:rPr>
        <w:t>Fit Weak Learner</w:t>
      </w:r>
    </w:p>
    <w:p w14:paraId="57BD9E05" w14:textId="47D7F637" w:rsidR="0001769B" w:rsidRPr="0001769B" w:rsidRDefault="0001769B" w:rsidP="00446289">
      <w:pPr>
        <w:widowControl w:val="0"/>
        <w:spacing w:after="0" w:line="240" w:lineRule="auto"/>
        <w:ind w:right="1727"/>
        <w:jc w:val="both"/>
        <w:rPr>
          <w:rFonts w:ascii="Times New Roman" w:eastAsia="Times New Roman" w:hAnsi="Times New Roman" w:cs="Times New Roman"/>
          <w:bCs/>
          <w:sz w:val="24"/>
          <w:szCs w:val="24"/>
        </w:rPr>
      </w:pPr>
      <w:r w:rsidRPr="0001769B">
        <w:rPr>
          <w:rFonts w:ascii="Times New Roman" w:eastAsia="Times New Roman" w:hAnsi="Times New Roman" w:cs="Times New Roman"/>
          <w:bCs/>
          <w:sz w:val="24"/>
          <w:szCs w:val="24"/>
        </w:rPr>
        <w:t>Fit a weak learner (e.g., a decision tree) to the pseudo-residuals​. The weak learner minimizes the squared error:</w:t>
      </w:r>
    </w:p>
    <w:p w14:paraId="14455B51" w14:textId="77777777" w:rsidR="004D78E4" w:rsidRPr="004D78E4" w:rsidRDefault="004D78E4" w:rsidP="00446289">
      <w:pPr>
        <w:widowControl w:val="0"/>
        <w:spacing w:after="0" w:line="240" w:lineRule="auto"/>
        <w:ind w:right="1727"/>
        <w:jc w:val="both"/>
        <w:rPr>
          <w:rFonts w:ascii="Times New Roman" w:eastAsia="Times New Roman" w:hAnsi="Times New Roman" w:cs="Times New Roman"/>
          <w:bCs/>
          <w:sz w:val="24"/>
          <w:szCs w:val="24"/>
        </w:rPr>
      </w:pPr>
    </w:p>
    <w:p w14:paraId="60FA257C" w14:textId="77777777" w:rsidR="004D78E4" w:rsidRDefault="004D78E4" w:rsidP="00446289">
      <w:pPr>
        <w:widowControl w:val="0"/>
        <w:spacing w:after="0" w:line="240" w:lineRule="auto"/>
        <w:ind w:right="1727"/>
        <w:jc w:val="both"/>
        <w:rPr>
          <w:rFonts w:ascii="Times New Roman" w:eastAsia="Times New Roman" w:hAnsi="Times New Roman" w:cs="Times New Roman"/>
          <w:bCs/>
          <w:sz w:val="24"/>
          <w:szCs w:val="24"/>
        </w:rPr>
      </w:pPr>
    </w:p>
    <w:p w14:paraId="6EA57AC4" w14:textId="500E1C20" w:rsidR="00C45466" w:rsidRPr="008453A0" w:rsidRDefault="00995826" w:rsidP="00446289">
      <w:pPr>
        <w:widowControl w:val="0"/>
        <w:spacing w:after="0" w:line="240" w:lineRule="auto"/>
        <w:ind w:right="1727"/>
        <w:jc w:val="both"/>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m</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nor/>
            </m:rPr>
            <w:rPr>
              <w:rFonts w:ascii="Cambria Math" w:eastAsia="Times New Roman" w:hAnsi="Cambria Math" w:cs="Times New Roman"/>
              <w:bCs/>
              <w:sz w:val="24"/>
              <w:szCs w:val="24"/>
            </w:rPr>
            <m:t xml:space="preserve">arg </m:t>
          </m:r>
          <m:sSub>
            <m:sSubPr>
              <m:ctrlPr>
                <w:rPr>
                  <w:rFonts w:ascii="Cambria Math" w:eastAsia="Times New Roman" w:hAnsi="Cambria Math" w:cs="Times New Roman"/>
                  <w:bCs/>
                  <w:i/>
                  <w:sz w:val="24"/>
                  <w:szCs w:val="24"/>
                </w:rPr>
              </m:ctrlPr>
            </m:sSubPr>
            <m:e>
              <m:r>
                <m:rPr>
                  <m:nor/>
                </m:rPr>
                <w:rPr>
                  <w:rFonts w:ascii="Cambria Math" w:eastAsia="Times New Roman" w:hAnsi="Cambria Math" w:cs="Times New Roman"/>
                  <w:bCs/>
                  <w:sz w:val="24"/>
                  <w:szCs w:val="24"/>
                </w:rPr>
                <m:t>min</m:t>
              </m:r>
              <m:ctrlPr>
                <w:rPr>
                  <w:rFonts w:ascii="Cambria Math" w:eastAsia="Times New Roman" w:hAnsi="Cambria Math" w:cs="Times New Roman"/>
                  <w:bCs/>
                  <w:sz w:val="24"/>
                  <w:szCs w:val="24"/>
                </w:rPr>
              </m:ctrlPr>
            </m:e>
            <m:sub>
              <m:r>
                <w:rPr>
                  <w:rFonts w:ascii="Cambria Math" w:eastAsia="Times New Roman" w:hAnsi="Cambria Math" w:cs="Times New Roman"/>
                  <w:sz w:val="24"/>
                  <w:szCs w:val="24"/>
                </w:rPr>
                <m:t>h</m:t>
              </m:r>
            </m:sub>
          </m:sSub>
          <m:nary>
            <m:naryPr>
              <m:chr m:val="∑"/>
              <m:ctrlPr>
                <w:rPr>
                  <w:rFonts w:ascii="Cambria Math" w:eastAsia="Times New Roman" w:hAnsi="Cambria Math" w:cs="Times New Roman"/>
                  <w:bCs/>
                  <w:sz w:val="24"/>
                  <w:szCs w:val="24"/>
                </w:rPr>
              </m:ctrlPr>
            </m:naryPr>
            <m:sub>
              <m:r>
                <w:rPr>
                  <w:rFonts w:ascii="Cambria Math" w:eastAsia="Times New Roman" w:hAnsi="Cambria Math" w:cs="Times New Roman"/>
                  <w:sz w:val="24"/>
                  <w:szCs w:val="24"/>
                </w:rPr>
                <m:t>i=1</m:t>
              </m:r>
              <m:ctrlPr>
                <w:rPr>
                  <w:rFonts w:ascii="Cambria Math" w:eastAsia="Times New Roman" w:hAnsi="Cambria Math" w:cs="Times New Roman"/>
                  <w:bCs/>
                  <w:i/>
                  <w:sz w:val="24"/>
                  <w:szCs w:val="24"/>
                </w:rPr>
              </m:ctrlPr>
            </m:sub>
            <m:sup>
              <m:r>
                <w:rPr>
                  <w:rFonts w:ascii="Cambria Math" w:eastAsia="Times New Roman" w:hAnsi="Cambria Math" w:cs="Times New Roman"/>
                  <w:sz w:val="24"/>
                  <w:szCs w:val="24"/>
                </w:rPr>
                <m:t>n</m:t>
              </m:r>
              <m:ctrlPr>
                <w:rPr>
                  <w:rFonts w:ascii="Cambria Math" w:eastAsia="Times New Roman" w:hAnsi="Cambria Math" w:cs="Times New Roman"/>
                  <w:bCs/>
                  <w:i/>
                  <w:sz w:val="24"/>
                  <w:szCs w:val="24"/>
                </w:rPr>
              </m:ctrlPr>
            </m:sup>
            <m:e>
              <m:sSup>
                <m:sSupPr>
                  <m:ctrlPr>
                    <w:rPr>
                      <w:rFonts w:ascii="Cambria Math" w:eastAsia="Times New Roman" w:hAnsi="Cambria Math" w:cs="Times New Roman"/>
                      <w:bCs/>
                      <w:i/>
                      <w:sz w:val="24"/>
                      <w:szCs w:val="24"/>
                    </w:rPr>
                  </m:ctrlPr>
                </m:sSupPr>
                <m:e>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m:t>
                          </m:r>
                        </m:sub>
                      </m:sSub>
                      <m:r>
                        <w:rPr>
                          <w:rFonts w:ascii="Cambria Math" w:eastAsia="Times New Roman" w:hAnsi="Cambria Math" w:cs="Times New Roman"/>
                          <w:sz w:val="24"/>
                          <w:szCs w:val="24"/>
                        </w:rPr>
                        <m:t>-h</m:t>
                      </m:r>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d>
                    </m:e>
                  </m:d>
                </m:e>
                <m:sup>
                  <m:r>
                    <w:rPr>
                      <w:rFonts w:ascii="Cambria Math" w:eastAsia="Times New Roman" w:hAnsi="Cambria Math" w:cs="Times New Roman"/>
                      <w:sz w:val="24"/>
                      <w:szCs w:val="24"/>
                    </w:rPr>
                    <m:t>2</m:t>
                  </m:r>
                </m:sup>
              </m:sSup>
              <m:ctrlPr>
                <w:rPr>
                  <w:rFonts w:ascii="Cambria Math" w:eastAsia="Times New Roman" w:hAnsi="Cambria Math" w:cs="Times New Roman"/>
                  <w:bCs/>
                  <w:i/>
                  <w:sz w:val="24"/>
                  <w:szCs w:val="24"/>
                </w:rPr>
              </m:ctrlPr>
            </m:e>
          </m:nary>
        </m:oMath>
      </m:oMathPara>
    </w:p>
    <w:p w14:paraId="48D3DACB" w14:textId="77777777" w:rsidR="004D183E" w:rsidRPr="002D6C28" w:rsidRDefault="004D183E" w:rsidP="00446289">
      <w:pPr>
        <w:widowControl w:val="0"/>
        <w:spacing w:after="0" w:line="240" w:lineRule="auto"/>
        <w:ind w:right="1727"/>
        <w:jc w:val="both"/>
        <w:rPr>
          <w:rFonts w:ascii="Times New Roman" w:eastAsia="Times New Roman" w:hAnsi="Times New Roman" w:cs="Times New Roman"/>
          <w:b/>
          <w:bCs/>
          <w:sz w:val="24"/>
          <w:szCs w:val="24"/>
          <w:u w:val="single"/>
        </w:rPr>
      </w:pPr>
      <w:r w:rsidRPr="004D183E">
        <w:rPr>
          <w:rFonts w:ascii="Times New Roman" w:eastAsia="Times New Roman" w:hAnsi="Times New Roman" w:cs="Times New Roman"/>
          <w:b/>
          <w:bCs/>
          <w:sz w:val="24"/>
          <w:szCs w:val="24"/>
        </w:rPr>
        <w:t xml:space="preserve">4. </w:t>
      </w:r>
      <w:r w:rsidRPr="002D6C28">
        <w:rPr>
          <w:rFonts w:ascii="Times New Roman" w:eastAsia="Times New Roman" w:hAnsi="Times New Roman" w:cs="Times New Roman"/>
          <w:b/>
          <w:bCs/>
          <w:sz w:val="24"/>
          <w:szCs w:val="24"/>
          <w:u w:val="single"/>
        </w:rPr>
        <w:t>Update Model</w:t>
      </w:r>
    </w:p>
    <w:p w14:paraId="027D690E" w14:textId="77777777" w:rsidR="004D183E" w:rsidRPr="004D183E" w:rsidRDefault="004D183E" w:rsidP="00446289">
      <w:pPr>
        <w:widowControl w:val="0"/>
        <w:spacing w:after="0" w:line="240" w:lineRule="auto"/>
        <w:ind w:right="1727"/>
        <w:jc w:val="both"/>
        <w:rPr>
          <w:rFonts w:ascii="Times New Roman" w:eastAsia="Times New Roman" w:hAnsi="Times New Roman" w:cs="Times New Roman"/>
          <w:bCs/>
          <w:sz w:val="24"/>
          <w:szCs w:val="24"/>
        </w:rPr>
      </w:pPr>
      <w:r w:rsidRPr="004D183E">
        <w:rPr>
          <w:rFonts w:ascii="Times New Roman" w:eastAsia="Times New Roman" w:hAnsi="Times New Roman" w:cs="Times New Roman"/>
          <w:bCs/>
          <w:sz w:val="24"/>
          <w:szCs w:val="24"/>
        </w:rPr>
        <w:t>Update the model by adding the scaled predictions of the weak learner to the previous model:</w:t>
      </w:r>
    </w:p>
    <w:p w14:paraId="18C6C70F" w14:textId="2F05C4CF" w:rsidR="008453A0" w:rsidRPr="004D183E" w:rsidRDefault="00995826" w:rsidP="00446289">
      <w:pPr>
        <w:widowControl w:val="0"/>
        <w:spacing w:after="0" w:line="240" w:lineRule="auto"/>
        <w:ind w:right="1727"/>
        <w:jc w:val="both"/>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m</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m-1</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ν⋅</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h</m:t>
              </m:r>
              <m:ctrlPr>
                <w:rPr>
                  <w:rFonts w:ascii="Cambria Math" w:eastAsia="Times New Roman" w:hAnsi="Cambria Math" w:cs="Times New Roman"/>
                  <w:bCs/>
                  <w:sz w:val="24"/>
                  <w:szCs w:val="24"/>
                </w:rPr>
              </m:ctrlPr>
            </m:e>
            <m:sub>
              <m:r>
                <w:rPr>
                  <w:rFonts w:ascii="Cambria Math" w:eastAsia="Times New Roman" w:hAnsi="Cambria Math" w:cs="Times New Roman"/>
                  <w:sz w:val="24"/>
                  <w:szCs w:val="24"/>
                </w:rPr>
                <m:t>m</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oMath>
      </m:oMathPara>
    </w:p>
    <w:p w14:paraId="14B7FF90" w14:textId="77777777" w:rsidR="00780B0C" w:rsidRPr="00780B0C" w:rsidRDefault="00780B0C" w:rsidP="00446289">
      <w:pPr>
        <w:widowControl w:val="0"/>
        <w:spacing w:after="0" w:line="240" w:lineRule="auto"/>
        <w:ind w:right="1727"/>
        <w:jc w:val="both"/>
        <w:rPr>
          <w:rFonts w:ascii="Times New Roman" w:eastAsia="Times New Roman" w:hAnsi="Times New Roman" w:cs="Times New Roman"/>
          <w:bCs/>
          <w:sz w:val="24"/>
          <w:szCs w:val="24"/>
        </w:rPr>
      </w:pPr>
      <w:r w:rsidRPr="00780B0C">
        <w:rPr>
          <w:rFonts w:ascii="Times New Roman" w:eastAsia="Times New Roman" w:hAnsi="Times New Roman" w:cs="Times New Roman"/>
          <w:bCs/>
          <w:sz w:val="24"/>
          <w:szCs w:val="24"/>
        </w:rPr>
        <w:t>Where:</w:t>
      </w:r>
    </w:p>
    <w:p w14:paraId="71D3E0D2" w14:textId="778611FD" w:rsidR="00780B0C" w:rsidRDefault="00780B0C" w:rsidP="00446289">
      <w:pPr>
        <w:widowControl w:val="0"/>
        <w:numPr>
          <w:ilvl w:val="0"/>
          <w:numId w:val="15"/>
        </w:numPr>
        <w:spacing w:after="0" w:line="240" w:lineRule="auto"/>
        <w:ind w:right="1727"/>
        <w:jc w:val="both"/>
        <w:rPr>
          <w:rFonts w:ascii="Times New Roman" w:eastAsia="Times New Roman" w:hAnsi="Times New Roman" w:cs="Times New Roman"/>
          <w:bCs/>
          <w:sz w:val="24"/>
          <w:szCs w:val="24"/>
        </w:rPr>
      </w:pPr>
      <w:r w:rsidRPr="00780B0C">
        <w:rPr>
          <w:rFonts w:ascii="Times New Roman" w:eastAsia="Times New Roman" w:hAnsi="Times New Roman" w:cs="Times New Roman"/>
          <w:bCs/>
          <w:sz w:val="24"/>
          <w:szCs w:val="24"/>
        </w:rPr>
        <w:t>ν: Learning rate, 0&lt;ν≤1</w:t>
      </w:r>
    </w:p>
    <w:p w14:paraId="0E7E2C62" w14:textId="77777777" w:rsidR="00411353" w:rsidRDefault="00411353" w:rsidP="00446289">
      <w:pPr>
        <w:widowControl w:val="0"/>
        <w:spacing w:after="0" w:line="240" w:lineRule="auto"/>
        <w:ind w:right="1727"/>
        <w:jc w:val="both"/>
        <w:rPr>
          <w:rFonts w:ascii="Times New Roman" w:eastAsia="Times New Roman" w:hAnsi="Times New Roman" w:cs="Times New Roman"/>
          <w:bCs/>
          <w:sz w:val="24"/>
          <w:szCs w:val="24"/>
        </w:rPr>
      </w:pPr>
    </w:p>
    <w:p w14:paraId="14A73051" w14:textId="77777777" w:rsidR="00411353" w:rsidRPr="00411353" w:rsidRDefault="00411353" w:rsidP="00446289">
      <w:pPr>
        <w:widowControl w:val="0"/>
        <w:spacing w:after="0" w:line="240" w:lineRule="auto"/>
        <w:ind w:right="1727"/>
        <w:jc w:val="both"/>
        <w:rPr>
          <w:rFonts w:ascii="Times New Roman" w:eastAsia="Times New Roman" w:hAnsi="Times New Roman" w:cs="Times New Roman"/>
          <w:b/>
          <w:bCs/>
          <w:sz w:val="24"/>
          <w:szCs w:val="24"/>
        </w:rPr>
      </w:pPr>
      <w:r w:rsidRPr="00411353">
        <w:rPr>
          <w:rFonts w:ascii="Times New Roman" w:eastAsia="Times New Roman" w:hAnsi="Times New Roman" w:cs="Times New Roman"/>
          <w:b/>
          <w:bCs/>
          <w:sz w:val="24"/>
          <w:szCs w:val="24"/>
        </w:rPr>
        <w:t xml:space="preserve">5. </w:t>
      </w:r>
      <w:r w:rsidRPr="002D6C28">
        <w:rPr>
          <w:rFonts w:ascii="Times New Roman" w:eastAsia="Times New Roman" w:hAnsi="Times New Roman" w:cs="Times New Roman"/>
          <w:b/>
          <w:bCs/>
          <w:sz w:val="24"/>
          <w:szCs w:val="24"/>
          <w:u w:val="single"/>
        </w:rPr>
        <w:t>Final Prediction</w:t>
      </w:r>
    </w:p>
    <w:p w14:paraId="6CF53DD5" w14:textId="77777777" w:rsidR="00411353" w:rsidRPr="00411353" w:rsidRDefault="00411353" w:rsidP="00446289">
      <w:pPr>
        <w:widowControl w:val="0"/>
        <w:spacing w:after="0" w:line="240" w:lineRule="auto"/>
        <w:ind w:right="1727"/>
        <w:jc w:val="both"/>
        <w:rPr>
          <w:rFonts w:ascii="Times New Roman" w:eastAsia="Times New Roman" w:hAnsi="Times New Roman" w:cs="Times New Roman"/>
          <w:bCs/>
          <w:sz w:val="24"/>
          <w:szCs w:val="24"/>
        </w:rPr>
      </w:pPr>
      <w:r w:rsidRPr="00411353">
        <w:rPr>
          <w:rFonts w:ascii="Times New Roman" w:eastAsia="Times New Roman" w:hAnsi="Times New Roman" w:cs="Times New Roman"/>
          <w:bCs/>
          <w:sz w:val="24"/>
          <w:szCs w:val="24"/>
        </w:rPr>
        <w:t>After MMM iterations, the final model is:</w:t>
      </w:r>
    </w:p>
    <w:p w14:paraId="5EA9264D" w14:textId="4EA933BF" w:rsidR="00411353" w:rsidRPr="001F3187" w:rsidRDefault="00995826" w:rsidP="00446289">
      <w:pPr>
        <w:widowControl w:val="0"/>
        <w:spacing w:after="0" w:line="240" w:lineRule="auto"/>
        <w:ind w:right="1727"/>
        <w:jc w:val="both"/>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M</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ν</m:t>
          </m:r>
          <m:nary>
            <m:naryPr>
              <m:chr m:val="∑"/>
              <m:ctrlPr>
                <w:rPr>
                  <w:rFonts w:ascii="Cambria Math" w:eastAsia="Times New Roman" w:hAnsi="Cambria Math" w:cs="Times New Roman"/>
                  <w:bCs/>
                  <w:sz w:val="24"/>
                  <w:szCs w:val="24"/>
                </w:rPr>
              </m:ctrlPr>
            </m:naryPr>
            <m:sub>
              <m:r>
                <w:rPr>
                  <w:rFonts w:ascii="Cambria Math" w:eastAsia="Times New Roman" w:hAnsi="Cambria Math" w:cs="Times New Roman"/>
                  <w:sz w:val="24"/>
                  <w:szCs w:val="24"/>
                </w:rPr>
                <m:t>m=1</m:t>
              </m:r>
              <m:ctrlPr>
                <w:rPr>
                  <w:rFonts w:ascii="Cambria Math" w:eastAsia="Times New Roman" w:hAnsi="Cambria Math" w:cs="Times New Roman"/>
                  <w:bCs/>
                  <w:i/>
                  <w:sz w:val="24"/>
                  <w:szCs w:val="24"/>
                </w:rPr>
              </m:ctrlPr>
            </m:sub>
            <m:sup>
              <m:r>
                <w:rPr>
                  <w:rFonts w:ascii="Cambria Math" w:eastAsia="Times New Roman" w:hAnsi="Cambria Math" w:cs="Times New Roman"/>
                  <w:sz w:val="24"/>
                  <w:szCs w:val="24"/>
                </w:rPr>
                <m:t>M</m:t>
              </m:r>
              <m:ctrlPr>
                <w:rPr>
                  <w:rFonts w:ascii="Cambria Math" w:eastAsia="Times New Roman" w:hAnsi="Cambria Math" w:cs="Times New Roman"/>
                  <w:bCs/>
                  <w:i/>
                  <w:sz w:val="24"/>
                  <w:szCs w:val="24"/>
                </w:rPr>
              </m:ctrlPr>
            </m:sup>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m</m:t>
                  </m:r>
                </m:sub>
              </m:sSub>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ctrlPr>
                <w:rPr>
                  <w:rFonts w:ascii="Cambria Math" w:eastAsia="Times New Roman" w:hAnsi="Cambria Math" w:cs="Times New Roman"/>
                  <w:bCs/>
                  <w:i/>
                  <w:sz w:val="24"/>
                  <w:szCs w:val="24"/>
                </w:rPr>
              </m:ctrlPr>
            </m:e>
          </m:nary>
        </m:oMath>
      </m:oMathPara>
    </w:p>
    <w:p w14:paraId="1A63A72E" w14:textId="77777777" w:rsidR="001F3187" w:rsidRDefault="001F3187" w:rsidP="00446289">
      <w:pPr>
        <w:widowControl w:val="0"/>
        <w:spacing w:after="0" w:line="240" w:lineRule="auto"/>
        <w:ind w:right="1727"/>
        <w:jc w:val="both"/>
        <w:rPr>
          <w:rFonts w:ascii="Times New Roman" w:eastAsia="Times New Roman" w:hAnsi="Times New Roman" w:cs="Times New Roman"/>
          <w:bCs/>
          <w:sz w:val="24"/>
          <w:szCs w:val="24"/>
        </w:rPr>
      </w:pPr>
    </w:p>
    <w:p w14:paraId="1F618D99" w14:textId="77777777" w:rsidR="001F3187" w:rsidRDefault="001F3187" w:rsidP="00446289">
      <w:pPr>
        <w:widowControl w:val="0"/>
        <w:spacing w:after="0" w:line="240" w:lineRule="auto"/>
        <w:ind w:right="1727"/>
        <w:jc w:val="both"/>
        <w:rPr>
          <w:rFonts w:ascii="Times New Roman" w:eastAsia="Times New Roman" w:hAnsi="Times New Roman" w:cs="Times New Roman"/>
          <w:bCs/>
          <w:sz w:val="24"/>
          <w:szCs w:val="24"/>
        </w:rPr>
      </w:pPr>
    </w:p>
    <w:p w14:paraId="5771735D" w14:textId="4B86336B" w:rsidR="001F3187" w:rsidRPr="00446289" w:rsidRDefault="001F3187" w:rsidP="00446289">
      <w:pPr>
        <w:widowControl w:val="0"/>
        <w:spacing w:after="0" w:line="240" w:lineRule="auto"/>
        <w:ind w:right="1727"/>
        <w:jc w:val="both"/>
        <w:rPr>
          <w:rFonts w:ascii="Times New Roman" w:eastAsia="Times New Roman" w:hAnsi="Times New Roman" w:cs="Times New Roman"/>
          <w:b/>
          <w:bCs/>
          <w:sz w:val="24"/>
          <w:szCs w:val="24"/>
        </w:rPr>
      </w:pPr>
      <w:r w:rsidRPr="00446289">
        <w:rPr>
          <w:rFonts w:ascii="Times New Roman" w:eastAsia="Times New Roman" w:hAnsi="Times New Roman" w:cs="Times New Roman"/>
          <w:b/>
          <w:bCs/>
          <w:sz w:val="24"/>
          <w:szCs w:val="24"/>
        </w:rPr>
        <w:t>Loss Function (Examples)</w:t>
      </w:r>
    </w:p>
    <w:p w14:paraId="7358808D" w14:textId="77777777" w:rsidR="001F3187" w:rsidRDefault="001F3187" w:rsidP="00446289">
      <w:pPr>
        <w:widowControl w:val="0"/>
        <w:spacing w:after="0" w:line="240" w:lineRule="auto"/>
        <w:ind w:right="1727"/>
        <w:jc w:val="both"/>
        <w:rPr>
          <w:rFonts w:ascii="Times New Roman" w:eastAsia="Times New Roman" w:hAnsi="Times New Roman" w:cs="Times New Roman"/>
          <w:b/>
          <w:bCs/>
          <w:sz w:val="28"/>
          <w:szCs w:val="28"/>
        </w:rPr>
      </w:pPr>
      <w:r w:rsidRPr="00446289">
        <w:rPr>
          <w:rFonts w:ascii="Times New Roman" w:eastAsia="Times New Roman" w:hAnsi="Times New Roman" w:cs="Times New Roman"/>
          <w:b/>
          <w:bCs/>
          <w:sz w:val="24"/>
          <w:szCs w:val="24"/>
        </w:rPr>
        <w:t>Mean Squared Error (MSE):</w:t>
      </w:r>
    </w:p>
    <w:p w14:paraId="2E5938B5" w14:textId="77777777" w:rsidR="001F3187" w:rsidRPr="001F3187" w:rsidRDefault="001F3187" w:rsidP="00446289">
      <w:pPr>
        <w:widowControl w:val="0"/>
        <w:spacing w:after="0" w:line="240" w:lineRule="auto"/>
        <w:ind w:right="1727"/>
        <w:jc w:val="both"/>
        <w:rPr>
          <w:rFonts w:ascii="Times New Roman" w:eastAsia="Times New Roman" w:hAnsi="Times New Roman" w:cs="Times New Roman"/>
          <w:b/>
          <w:bCs/>
          <w:sz w:val="28"/>
          <w:szCs w:val="28"/>
        </w:rPr>
      </w:pPr>
    </w:p>
    <w:p w14:paraId="5702189B" w14:textId="2429310B" w:rsidR="004D183E" w:rsidRPr="002B4E0F" w:rsidRDefault="002B4E0F" w:rsidP="00446289">
      <w:pPr>
        <w:widowControl w:val="0"/>
        <w:spacing w:after="0" w:line="240" w:lineRule="auto"/>
        <w:ind w:right="1727"/>
        <w:jc w:val="both"/>
        <w:rPr>
          <w:rFonts w:ascii="Times New Roman" w:eastAsia="Times New Roman" w:hAnsi="Times New Roman" w:cs="Times New Roman"/>
          <w:bCs/>
          <w:sz w:val="24"/>
          <w:szCs w:val="24"/>
        </w:rPr>
      </w:pPr>
      <m:oMathPara>
        <m:oMath>
          <m:r>
            <m:rPr>
              <m:nor/>
            </m:rPr>
            <w:rPr>
              <w:rFonts w:ascii="Cambria Math" w:eastAsia="Times New Roman" w:hAnsi="Cambria Math" w:cs="Times New Roman"/>
              <w:bCs/>
              <w:sz w:val="24"/>
              <w:szCs w:val="24"/>
            </w:rPr>
            <m:t>Loss</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y,F</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e>
          </m:d>
          <m:r>
            <w:rPr>
              <w:rFonts w:ascii="Cambria Math" w:eastAsia="Times New Roman" w:hAnsi="Cambria Math" w:cs="Times New Roman"/>
              <w:sz w:val="24"/>
              <w:szCs w:val="24"/>
            </w:rPr>
            <m:t>=</m:t>
          </m:r>
          <m:f>
            <m:fPr>
              <m:ctrlPr>
                <w:rPr>
                  <w:rFonts w:ascii="Cambria Math" w:eastAsia="Times New Roman" w:hAnsi="Cambria Math" w:cs="Times New Roman"/>
                  <w:bCs/>
                  <w:sz w:val="24"/>
                  <w:szCs w:val="24"/>
                </w:rPr>
              </m:ctrlPr>
            </m:fPr>
            <m:num>
              <m:r>
                <w:rPr>
                  <w:rFonts w:ascii="Cambria Math" w:eastAsia="Times New Roman" w:hAnsi="Cambria Math" w:cs="Times New Roman"/>
                  <w:sz w:val="24"/>
                  <w:szCs w:val="24"/>
                </w:rPr>
                <m:t>1</m:t>
              </m:r>
              <m:ctrlPr>
                <w:rPr>
                  <w:rFonts w:ascii="Cambria Math" w:eastAsia="Times New Roman" w:hAnsi="Cambria Math" w:cs="Times New Roman"/>
                  <w:bCs/>
                  <w:i/>
                  <w:sz w:val="24"/>
                  <w:szCs w:val="24"/>
                </w:rPr>
              </m:ctrlPr>
            </m:num>
            <m:den>
              <m:r>
                <w:rPr>
                  <w:rFonts w:ascii="Cambria Math" w:eastAsia="Times New Roman" w:hAnsi="Cambria Math" w:cs="Times New Roman"/>
                  <w:sz w:val="24"/>
                  <w:szCs w:val="24"/>
                </w:rPr>
                <m:t>n</m:t>
              </m:r>
              <m:ctrlPr>
                <w:rPr>
                  <w:rFonts w:ascii="Cambria Math" w:eastAsia="Times New Roman" w:hAnsi="Cambria Math" w:cs="Times New Roman"/>
                  <w:bCs/>
                  <w:i/>
                  <w:sz w:val="24"/>
                  <w:szCs w:val="24"/>
                </w:rPr>
              </m:ctrlPr>
            </m:den>
          </m:f>
          <m:nary>
            <m:naryPr>
              <m:chr m:val="∑"/>
              <m:ctrlPr>
                <w:rPr>
                  <w:rFonts w:ascii="Cambria Math" w:eastAsia="Times New Roman" w:hAnsi="Cambria Math" w:cs="Times New Roman"/>
                  <w:bCs/>
                  <w:sz w:val="24"/>
                  <w:szCs w:val="24"/>
                </w:rPr>
              </m:ctrlPr>
            </m:naryPr>
            <m:sub>
              <m:r>
                <w:rPr>
                  <w:rFonts w:ascii="Cambria Math" w:eastAsia="Times New Roman" w:hAnsi="Cambria Math" w:cs="Times New Roman"/>
                  <w:sz w:val="24"/>
                  <w:szCs w:val="24"/>
                </w:rPr>
                <m:t>i=1</m:t>
              </m:r>
              <m:ctrlPr>
                <w:rPr>
                  <w:rFonts w:ascii="Cambria Math" w:eastAsia="Times New Roman" w:hAnsi="Cambria Math" w:cs="Times New Roman"/>
                  <w:bCs/>
                  <w:i/>
                  <w:sz w:val="24"/>
                  <w:szCs w:val="24"/>
                </w:rPr>
              </m:ctrlPr>
            </m:sub>
            <m:sup>
              <m:r>
                <w:rPr>
                  <w:rFonts w:ascii="Cambria Math" w:eastAsia="Times New Roman" w:hAnsi="Cambria Math" w:cs="Times New Roman"/>
                  <w:sz w:val="24"/>
                  <w:szCs w:val="24"/>
                </w:rPr>
                <m:t>n</m:t>
              </m:r>
              <m:ctrlPr>
                <w:rPr>
                  <w:rFonts w:ascii="Cambria Math" w:eastAsia="Times New Roman" w:hAnsi="Cambria Math" w:cs="Times New Roman"/>
                  <w:bCs/>
                  <w:i/>
                  <w:sz w:val="24"/>
                  <w:szCs w:val="24"/>
                </w:rPr>
              </m:ctrlPr>
            </m:sup>
            <m:e>
              <m:sSup>
                <m:sSupPr>
                  <m:ctrlPr>
                    <w:rPr>
                      <w:rFonts w:ascii="Cambria Math" w:eastAsia="Times New Roman" w:hAnsi="Cambria Math" w:cs="Times New Roman"/>
                      <w:bCs/>
                      <w:i/>
                      <w:sz w:val="24"/>
                      <w:szCs w:val="24"/>
                    </w:rPr>
                  </m:ctrlPr>
                </m:sSupPr>
                <m:e>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-F</m:t>
                      </m:r>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d>
                    </m:e>
                  </m:d>
                </m:e>
                <m:sup>
                  <m:r>
                    <w:rPr>
                      <w:rFonts w:ascii="Cambria Math" w:eastAsia="Times New Roman" w:hAnsi="Cambria Math" w:cs="Times New Roman"/>
                      <w:sz w:val="24"/>
                      <w:szCs w:val="24"/>
                    </w:rPr>
                    <m:t>2</m:t>
                  </m:r>
                </m:sup>
              </m:sSup>
              <m:ctrlPr>
                <w:rPr>
                  <w:rFonts w:ascii="Cambria Math" w:eastAsia="Times New Roman" w:hAnsi="Cambria Math" w:cs="Times New Roman"/>
                  <w:bCs/>
                  <w:i/>
                  <w:sz w:val="24"/>
                  <w:szCs w:val="24"/>
                </w:rPr>
              </m:ctrlPr>
            </m:e>
          </m:nary>
        </m:oMath>
      </m:oMathPara>
    </w:p>
    <w:p w14:paraId="3B357C08" w14:textId="7ABC04AA" w:rsidR="002B4E0F" w:rsidRPr="00446289" w:rsidRDefault="002B4E0F" w:rsidP="00446289">
      <w:pPr>
        <w:widowControl w:val="0"/>
        <w:spacing w:after="0" w:line="240" w:lineRule="auto"/>
        <w:ind w:right="1727"/>
        <w:jc w:val="both"/>
        <w:rPr>
          <w:rFonts w:ascii="Times New Roman" w:eastAsia="Times New Roman" w:hAnsi="Times New Roman" w:cs="Times New Roman"/>
          <w:b/>
          <w:sz w:val="24"/>
          <w:szCs w:val="24"/>
        </w:rPr>
      </w:pPr>
      <w:r w:rsidRPr="00446289">
        <w:rPr>
          <w:rFonts w:ascii="Times New Roman" w:eastAsia="Times New Roman" w:hAnsi="Times New Roman" w:cs="Times New Roman"/>
          <w:b/>
          <w:sz w:val="24"/>
          <w:szCs w:val="24"/>
        </w:rPr>
        <w:t>Mean Absolute Error (MAE):</w:t>
      </w:r>
    </w:p>
    <w:p w14:paraId="11474E08" w14:textId="19DB0138" w:rsidR="002B4E0F" w:rsidRPr="0052013B" w:rsidRDefault="0052013B" w:rsidP="00446289">
      <w:pPr>
        <w:widowControl w:val="0"/>
        <w:spacing w:after="0" w:line="240" w:lineRule="auto"/>
        <w:ind w:right="1727"/>
        <w:jc w:val="both"/>
        <w:rPr>
          <w:rFonts w:ascii="Times New Roman" w:eastAsia="Times New Roman" w:hAnsi="Times New Roman" w:cs="Times New Roman"/>
          <w:bCs/>
          <w:sz w:val="24"/>
          <w:szCs w:val="24"/>
        </w:rPr>
      </w:pPr>
      <m:oMathPara>
        <m:oMath>
          <m:r>
            <m:rPr>
              <m:nor/>
            </m:rPr>
            <w:rPr>
              <w:rFonts w:ascii="Cambria Math" w:eastAsia="Times New Roman" w:hAnsi="Cambria Math" w:cs="Times New Roman"/>
              <w:bCs/>
              <w:sz w:val="24"/>
              <w:szCs w:val="24"/>
            </w:rPr>
            <m:t>Loss</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y,F</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x</m:t>
                  </m:r>
                </m:e>
              </m:d>
            </m:e>
          </m:d>
          <m:r>
            <w:rPr>
              <w:rFonts w:ascii="Cambria Math" w:eastAsia="Times New Roman" w:hAnsi="Cambria Math" w:cs="Times New Roman"/>
              <w:sz w:val="24"/>
              <w:szCs w:val="24"/>
            </w:rPr>
            <m:t>=</m:t>
          </m:r>
          <m:f>
            <m:fPr>
              <m:ctrlPr>
                <w:rPr>
                  <w:rFonts w:ascii="Cambria Math" w:eastAsia="Times New Roman" w:hAnsi="Cambria Math" w:cs="Times New Roman"/>
                  <w:bCs/>
                  <w:sz w:val="24"/>
                  <w:szCs w:val="24"/>
                </w:rPr>
              </m:ctrlPr>
            </m:fPr>
            <m:num>
              <m:r>
                <w:rPr>
                  <w:rFonts w:ascii="Cambria Math" w:eastAsia="Times New Roman" w:hAnsi="Cambria Math" w:cs="Times New Roman"/>
                  <w:sz w:val="24"/>
                  <w:szCs w:val="24"/>
                </w:rPr>
                <m:t>1</m:t>
              </m:r>
              <m:ctrlPr>
                <w:rPr>
                  <w:rFonts w:ascii="Cambria Math" w:eastAsia="Times New Roman" w:hAnsi="Cambria Math" w:cs="Times New Roman"/>
                  <w:bCs/>
                  <w:i/>
                  <w:sz w:val="24"/>
                  <w:szCs w:val="24"/>
                </w:rPr>
              </m:ctrlPr>
            </m:num>
            <m:den>
              <m:r>
                <w:rPr>
                  <w:rFonts w:ascii="Cambria Math" w:eastAsia="Times New Roman" w:hAnsi="Cambria Math" w:cs="Times New Roman"/>
                  <w:sz w:val="24"/>
                  <w:szCs w:val="24"/>
                </w:rPr>
                <m:t>n</m:t>
              </m:r>
              <m:ctrlPr>
                <w:rPr>
                  <w:rFonts w:ascii="Cambria Math" w:eastAsia="Times New Roman" w:hAnsi="Cambria Math" w:cs="Times New Roman"/>
                  <w:bCs/>
                  <w:i/>
                  <w:sz w:val="24"/>
                  <w:szCs w:val="24"/>
                </w:rPr>
              </m:ctrlPr>
            </m:den>
          </m:f>
          <m:nary>
            <m:naryPr>
              <m:chr m:val="∑"/>
              <m:ctrlPr>
                <w:rPr>
                  <w:rFonts w:ascii="Cambria Math" w:eastAsia="Times New Roman" w:hAnsi="Cambria Math" w:cs="Times New Roman"/>
                  <w:bCs/>
                  <w:sz w:val="24"/>
                  <w:szCs w:val="24"/>
                </w:rPr>
              </m:ctrlPr>
            </m:naryPr>
            <m:sub>
              <m:r>
                <w:rPr>
                  <w:rFonts w:ascii="Cambria Math" w:eastAsia="Times New Roman" w:hAnsi="Cambria Math" w:cs="Times New Roman"/>
                  <w:sz w:val="24"/>
                  <w:szCs w:val="24"/>
                </w:rPr>
                <m:t>i=1</m:t>
              </m:r>
              <m:ctrlPr>
                <w:rPr>
                  <w:rFonts w:ascii="Cambria Math" w:eastAsia="Times New Roman" w:hAnsi="Cambria Math" w:cs="Times New Roman"/>
                  <w:bCs/>
                  <w:i/>
                  <w:sz w:val="24"/>
                  <w:szCs w:val="24"/>
                </w:rPr>
              </m:ctrlPr>
            </m:sub>
            <m:sup>
              <m:r>
                <w:rPr>
                  <w:rFonts w:ascii="Cambria Math" w:eastAsia="Times New Roman" w:hAnsi="Cambria Math" w:cs="Times New Roman"/>
                  <w:sz w:val="24"/>
                  <w:szCs w:val="24"/>
                </w:rPr>
                <m:t>n</m:t>
              </m:r>
              <m:ctrlPr>
                <w:rPr>
                  <w:rFonts w:ascii="Cambria Math" w:eastAsia="Times New Roman" w:hAnsi="Cambria Math" w:cs="Times New Roman"/>
                  <w:bCs/>
                  <w:i/>
                  <w:sz w:val="24"/>
                  <w:szCs w:val="24"/>
                </w:rPr>
              </m:ctrlPr>
            </m:sup>
            <m:e>
              <m:d>
                <m:dPr>
                  <m:begChr m:val="|"/>
                  <m:endChr m:val="|"/>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-F</m:t>
                  </m:r>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d>
                </m:e>
              </m:d>
              <m:ctrlPr>
                <w:rPr>
                  <w:rFonts w:ascii="Cambria Math" w:eastAsia="Times New Roman" w:hAnsi="Cambria Math" w:cs="Times New Roman"/>
                  <w:bCs/>
                  <w:i/>
                  <w:sz w:val="24"/>
                  <w:szCs w:val="24"/>
                </w:rPr>
              </m:ctrlPr>
            </m:e>
          </m:nary>
        </m:oMath>
      </m:oMathPara>
    </w:p>
    <w:p w14:paraId="7A4D6E67" w14:textId="401FC0BA" w:rsidR="00A35A2A" w:rsidRPr="00A35A2A" w:rsidRDefault="00A35A2A" w:rsidP="00446289">
      <w:pPr>
        <w:widowControl w:val="0"/>
        <w:spacing w:after="0" w:line="240" w:lineRule="auto"/>
        <w:ind w:right="1727"/>
        <w:jc w:val="both"/>
        <w:rPr>
          <w:rFonts w:ascii="Times New Roman" w:eastAsia="Times New Roman" w:hAnsi="Times New Roman" w:cs="Times New Roman"/>
          <w:bCs/>
          <w:sz w:val="24"/>
          <w:szCs w:val="24"/>
        </w:rPr>
      </w:pPr>
    </w:p>
    <w:p w14:paraId="2DA990C7" w14:textId="77777777" w:rsidR="005D59C0" w:rsidRPr="00A35A2A" w:rsidRDefault="005D59C0" w:rsidP="00446289">
      <w:pPr>
        <w:widowControl w:val="0"/>
        <w:spacing w:after="0" w:line="240" w:lineRule="auto"/>
        <w:ind w:right="1727"/>
        <w:jc w:val="both"/>
        <w:rPr>
          <w:rFonts w:ascii="Times New Roman" w:eastAsia="Times New Roman" w:hAnsi="Times New Roman" w:cs="Times New Roman"/>
          <w:bCs/>
          <w:sz w:val="24"/>
          <w:szCs w:val="24"/>
        </w:rPr>
      </w:pPr>
    </w:p>
    <w:sectPr w:rsidR="005D59C0" w:rsidRPr="00A35A2A" w:rsidSect="00152106">
      <w:footerReference w:type="default" r:id="rId14"/>
      <w:pgSz w:w="11906" w:h="16838"/>
      <w:pgMar w:top="720" w:right="720" w:bottom="720" w:left="720" w:header="705" w:footer="70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B4A64" w14:textId="77777777" w:rsidR="00995826" w:rsidRDefault="00995826">
      <w:pPr>
        <w:spacing w:line="240" w:lineRule="auto"/>
      </w:pPr>
      <w:r>
        <w:separator/>
      </w:r>
    </w:p>
  </w:endnote>
  <w:endnote w:type="continuationSeparator" w:id="0">
    <w:p w14:paraId="21A73624" w14:textId="77777777" w:rsidR="00995826" w:rsidRDefault="00995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819365"/>
      <w:docPartObj>
        <w:docPartGallery w:val="Page Numbers (Bottom of Page)"/>
        <w:docPartUnique/>
      </w:docPartObj>
    </w:sdtPr>
    <w:sdtEndPr/>
    <w:sdtContent>
      <w:p w14:paraId="53A83E8B" w14:textId="19E88DDC" w:rsidR="002D6C28" w:rsidRDefault="002D6C28">
        <w:pPr>
          <w:pStyle w:val="Footer"/>
          <w:jc w:val="right"/>
        </w:pPr>
        <w:r>
          <w:t xml:space="preserve">Page | </w:t>
        </w:r>
        <w:r>
          <w:fldChar w:fldCharType="begin"/>
        </w:r>
        <w:r>
          <w:instrText xml:space="preserve"> PAGE   \* MERGEFORMAT </w:instrText>
        </w:r>
        <w:r>
          <w:fldChar w:fldCharType="separate"/>
        </w:r>
        <w:r w:rsidR="00B5390F">
          <w:rPr>
            <w:noProof/>
          </w:rPr>
          <w:t>7</w:t>
        </w:r>
        <w:r>
          <w:rPr>
            <w:noProof/>
          </w:rPr>
          <w:fldChar w:fldCharType="end"/>
        </w:r>
        <w:r>
          <w:t xml:space="preserve"> </w:t>
        </w:r>
      </w:p>
    </w:sdtContent>
  </w:sdt>
  <w:p w14:paraId="1C7531A8" w14:textId="77777777" w:rsidR="00E45D42" w:rsidRDefault="00E45D42">
    <w:pPr>
      <w:tabs>
        <w:tab w:val="center" w:pos="4513"/>
        <w:tab w:val="right" w:pos="9026"/>
      </w:tabs>
      <w:spacing w:after="0" w:line="240" w:lineRule="auto"/>
      <w:rPr>
        <w:rFonts w:ascii="Times New Roman" w:hAnsi="Times New Roman" w:cs="Times New Roman"/>
        <w:b/>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3E267" w14:textId="77777777" w:rsidR="00995826" w:rsidRDefault="00995826">
      <w:pPr>
        <w:spacing w:after="0"/>
      </w:pPr>
      <w:r>
        <w:separator/>
      </w:r>
    </w:p>
  </w:footnote>
  <w:footnote w:type="continuationSeparator" w:id="0">
    <w:p w14:paraId="4CA37CD5" w14:textId="77777777" w:rsidR="00995826" w:rsidRDefault="0099582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B3D5BF"/>
    <w:multiLevelType w:val="singleLevel"/>
    <w:tmpl w:val="95B3D5BF"/>
    <w:lvl w:ilvl="0">
      <w:start w:val="1"/>
      <w:numFmt w:val="decimal"/>
      <w:suff w:val="space"/>
      <w:lvlText w:val="%1."/>
      <w:lvlJc w:val="left"/>
    </w:lvl>
  </w:abstractNum>
  <w:abstractNum w:abstractNumId="1" w15:restartNumberingAfterBreak="0">
    <w:nsid w:val="045C601D"/>
    <w:multiLevelType w:val="multilevel"/>
    <w:tmpl w:val="0734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C94"/>
    <w:multiLevelType w:val="hybridMultilevel"/>
    <w:tmpl w:val="65143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C3DC7"/>
    <w:multiLevelType w:val="multilevel"/>
    <w:tmpl w:val="903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27FA3"/>
    <w:multiLevelType w:val="multilevel"/>
    <w:tmpl w:val="BA9A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B2C84"/>
    <w:multiLevelType w:val="multilevel"/>
    <w:tmpl w:val="FC50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04A7F"/>
    <w:multiLevelType w:val="multilevel"/>
    <w:tmpl w:val="4BB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4301E"/>
    <w:multiLevelType w:val="multilevel"/>
    <w:tmpl w:val="78C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E0698"/>
    <w:multiLevelType w:val="multilevel"/>
    <w:tmpl w:val="5FB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270DD"/>
    <w:multiLevelType w:val="hybridMultilevel"/>
    <w:tmpl w:val="44362AB8"/>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0" w15:restartNumberingAfterBreak="0">
    <w:nsid w:val="385D152A"/>
    <w:multiLevelType w:val="multilevel"/>
    <w:tmpl w:val="642A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C94902"/>
    <w:multiLevelType w:val="multilevel"/>
    <w:tmpl w:val="4A00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37239"/>
    <w:multiLevelType w:val="multilevel"/>
    <w:tmpl w:val="83F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909C7"/>
    <w:multiLevelType w:val="multilevel"/>
    <w:tmpl w:val="99B4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A498C"/>
    <w:multiLevelType w:val="multilevel"/>
    <w:tmpl w:val="A92E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1454F"/>
    <w:multiLevelType w:val="multilevel"/>
    <w:tmpl w:val="5CE89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F5624"/>
    <w:multiLevelType w:val="multilevel"/>
    <w:tmpl w:val="D850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019C2"/>
    <w:multiLevelType w:val="hybridMultilevel"/>
    <w:tmpl w:val="53F095CC"/>
    <w:lvl w:ilvl="0" w:tplc="50A67D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65A4044D"/>
    <w:multiLevelType w:val="multilevel"/>
    <w:tmpl w:val="6F1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B604E"/>
    <w:multiLevelType w:val="multilevel"/>
    <w:tmpl w:val="C3B6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91C02"/>
    <w:multiLevelType w:val="hybridMultilevel"/>
    <w:tmpl w:val="E526988A"/>
    <w:lvl w:ilvl="0" w:tplc="50A67D0A">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79C7121C"/>
    <w:multiLevelType w:val="multilevel"/>
    <w:tmpl w:val="DE4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53184"/>
    <w:multiLevelType w:val="multilevel"/>
    <w:tmpl w:val="C0B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2"/>
  </w:num>
  <w:num w:numId="4">
    <w:abstractNumId w:val="8"/>
  </w:num>
  <w:num w:numId="5">
    <w:abstractNumId w:val="3"/>
  </w:num>
  <w:num w:numId="6">
    <w:abstractNumId w:val="4"/>
  </w:num>
  <w:num w:numId="7">
    <w:abstractNumId w:val="7"/>
  </w:num>
  <w:num w:numId="8">
    <w:abstractNumId w:val="21"/>
  </w:num>
  <w:num w:numId="9">
    <w:abstractNumId w:val="22"/>
  </w:num>
  <w:num w:numId="10">
    <w:abstractNumId w:val="2"/>
  </w:num>
  <w:num w:numId="11">
    <w:abstractNumId w:val="14"/>
  </w:num>
  <w:num w:numId="12">
    <w:abstractNumId w:val="19"/>
  </w:num>
  <w:num w:numId="13">
    <w:abstractNumId w:val="5"/>
  </w:num>
  <w:num w:numId="14">
    <w:abstractNumId w:val="18"/>
  </w:num>
  <w:num w:numId="15">
    <w:abstractNumId w:val="1"/>
  </w:num>
  <w:num w:numId="16">
    <w:abstractNumId w:val="9"/>
  </w:num>
  <w:num w:numId="17">
    <w:abstractNumId w:val="17"/>
  </w:num>
  <w:num w:numId="18">
    <w:abstractNumId w:val="20"/>
  </w:num>
  <w:num w:numId="19">
    <w:abstractNumId w:val="10"/>
  </w:num>
  <w:num w:numId="20">
    <w:abstractNumId w:val="13"/>
  </w:num>
  <w:num w:numId="21">
    <w:abstractNumId w:val="16"/>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1D"/>
    <w:rsid w:val="0001769B"/>
    <w:rsid w:val="0004093D"/>
    <w:rsid w:val="00041BDC"/>
    <w:rsid w:val="00051082"/>
    <w:rsid w:val="000529F5"/>
    <w:rsid w:val="00060E31"/>
    <w:rsid w:val="000A1985"/>
    <w:rsid w:val="000E0830"/>
    <w:rsid w:val="000E2F62"/>
    <w:rsid w:val="00125656"/>
    <w:rsid w:val="00126B9D"/>
    <w:rsid w:val="00152106"/>
    <w:rsid w:val="001545F9"/>
    <w:rsid w:val="00172975"/>
    <w:rsid w:val="001A0467"/>
    <w:rsid w:val="001A5E32"/>
    <w:rsid w:val="001C6DA1"/>
    <w:rsid w:val="001F3187"/>
    <w:rsid w:val="0022569E"/>
    <w:rsid w:val="00242981"/>
    <w:rsid w:val="00242B56"/>
    <w:rsid w:val="00284927"/>
    <w:rsid w:val="0028729C"/>
    <w:rsid w:val="00294882"/>
    <w:rsid w:val="002B4E0F"/>
    <w:rsid w:val="002B6CE8"/>
    <w:rsid w:val="002C43C8"/>
    <w:rsid w:val="002C49CF"/>
    <w:rsid w:val="002C6BAA"/>
    <w:rsid w:val="002D6C28"/>
    <w:rsid w:val="002E49F0"/>
    <w:rsid w:val="00324C2D"/>
    <w:rsid w:val="00325A6F"/>
    <w:rsid w:val="00337804"/>
    <w:rsid w:val="003422AC"/>
    <w:rsid w:val="00350377"/>
    <w:rsid w:val="00352E57"/>
    <w:rsid w:val="0036495D"/>
    <w:rsid w:val="00372E6B"/>
    <w:rsid w:val="00374455"/>
    <w:rsid w:val="00374EBF"/>
    <w:rsid w:val="00392EF7"/>
    <w:rsid w:val="003A1E37"/>
    <w:rsid w:val="003B4CD7"/>
    <w:rsid w:val="003C4B19"/>
    <w:rsid w:val="003F03AD"/>
    <w:rsid w:val="003F2F83"/>
    <w:rsid w:val="004069DC"/>
    <w:rsid w:val="00411353"/>
    <w:rsid w:val="00415B10"/>
    <w:rsid w:val="00423C1D"/>
    <w:rsid w:val="00440EB9"/>
    <w:rsid w:val="004429E8"/>
    <w:rsid w:val="00446289"/>
    <w:rsid w:val="00454443"/>
    <w:rsid w:val="0049416B"/>
    <w:rsid w:val="004A2B04"/>
    <w:rsid w:val="004A625E"/>
    <w:rsid w:val="004D183E"/>
    <w:rsid w:val="004D78E4"/>
    <w:rsid w:val="004E26A4"/>
    <w:rsid w:val="004F198A"/>
    <w:rsid w:val="00500247"/>
    <w:rsid w:val="00512308"/>
    <w:rsid w:val="0051575C"/>
    <w:rsid w:val="0052013B"/>
    <w:rsid w:val="0057130C"/>
    <w:rsid w:val="0057283F"/>
    <w:rsid w:val="005A1EEC"/>
    <w:rsid w:val="005A58FA"/>
    <w:rsid w:val="005C26FE"/>
    <w:rsid w:val="005C36DF"/>
    <w:rsid w:val="005C7448"/>
    <w:rsid w:val="005D59C0"/>
    <w:rsid w:val="006019C3"/>
    <w:rsid w:val="0060264E"/>
    <w:rsid w:val="006079C5"/>
    <w:rsid w:val="0061689C"/>
    <w:rsid w:val="00635901"/>
    <w:rsid w:val="00635C29"/>
    <w:rsid w:val="0065198A"/>
    <w:rsid w:val="00657B2A"/>
    <w:rsid w:val="006600CE"/>
    <w:rsid w:val="00667160"/>
    <w:rsid w:val="00670D77"/>
    <w:rsid w:val="00682272"/>
    <w:rsid w:val="006C599B"/>
    <w:rsid w:val="006D2FFF"/>
    <w:rsid w:val="006F0B18"/>
    <w:rsid w:val="007118EB"/>
    <w:rsid w:val="0071704C"/>
    <w:rsid w:val="00750A9C"/>
    <w:rsid w:val="00756B4F"/>
    <w:rsid w:val="0076599E"/>
    <w:rsid w:val="00765C7D"/>
    <w:rsid w:val="00780B0C"/>
    <w:rsid w:val="007936D0"/>
    <w:rsid w:val="007975C8"/>
    <w:rsid w:val="007B420F"/>
    <w:rsid w:val="007F3C30"/>
    <w:rsid w:val="007F7C50"/>
    <w:rsid w:val="0080436C"/>
    <w:rsid w:val="0082112A"/>
    <w:rsid w:val="00831746"/>
    <w:rsid w:val="008453A0"/>
    <w:rsid w:val="00856253"/>
    <w:rsid w:val="008850D9"/>
    <w:rsid w:val="0088749A"/>
    <w:rsid w:val="008E1B83"/>
    <w:rsid w:val="008E41F0"/>
    <w:rsid w:val="009171B3"/>
    <w:rsid w:val="009178B1"/>
    <w:rsid w:val="0092756A"/>
    <w:rsid w:val="00944C75"/>
    <w:rsid w:val="009458C0"/>
    <w:rsid w:val="00963A9C"/>
    <w:rsid w:val="0096521D"/>
    <w:rsid w:val="0096644A"/>
    <w:rsid w:val="00973371"/>
    <w:rsid w:val="00991066"/>
    <w:rsid w:val="00994A3B"/>
    <w:rsid w:val="00995826"/>
    <w:rsid w:val="009A3F98"/>
    <w:rsid w:val="009A71AB"/>
    <w:rsid w:val="009E1826"/>
    <w:rsid w:val="009E479C"/>
    <w:rsid w:val="009F2D30"/>
    <w:rsid w:val="00A22372"/>
    <w:rsid w:val="00A35A2A"/>
    <w:rsid w:val="00A44679"/>
    <w:rsid w:val="00A50860"/>
    <w:rsid w:val="00A53A26"/>
    <w:rsid w:val="00A61097"/>
    <w:rsid w:val="00A93C76"/>
    <w:rsid w:val="00AA6A3D"/>
    <w:rsid w:val="00AC38F3"/>
    <w:rsid w:val="00AD2122"/>
    <w:rsid w:val="00AD546D"/>
    <w:rsid w:val="00AE6784"/>
    <w:rsid w:val="00AF3196"/>
    <w:rsid w:val="00B02BF3"/>
    <w:rsid w:val="00B11C0B"/>
    <w:rsid w:val="00B25CE7"/>
    <w:rsid w:val="00B404B6"/>
    <w:rsid w:val="00B4201C"/>
    <w:rsid w:val="00B45C4E"/>
    <w:rsid w:val="00B502CF"/>
    <w:rsid w:val="00B51025"/>
    <w:rsid w:val="00B5390F"/>
    <w:rsid w:val="00B558D3"/>
    <w:rsid w:val="00B6147A"/>
    <w:rsid w:val="00B8085F"/>
    <w:rsid w:val="00B835D3"/>
    <w:rsid w:val="00B94556"/>
    <w:rsid w:val="00BA56B4"/>
    <w:rsid w:val="00BB1C88"/>
    <w:rsid w:val="00BB56C5"/>
    <w:rsid w:val="00BC0EF1"/>
    <w:rsid w:val="00BC598D"/>
    <w:rsid w:val="00BD56EA"/>
    <w:rsid w:val="00BD7C92"/>
    <w:rsid w:val="00BF0FDB"/>
    <w:rsid w:val="00C07ABE"/>
    <w:rsid w:val="00C15C0C"/>
    <w:rsid w:val="00C26949"/>
    <w:rsid w:val="00C32262"/>
    <w:rsid w:val="00C45466"/>
    <w:rsid w:val="00C47B17"/>
    <w:rsid w:val="00C562E1"/>
    <w:rsid w:val="00C63AFE"/>
    <w:rsid w:val="00C8706F"/>
    <w:rsid w:val="00CB121D"/>
    <w:rsid w:val="00CB225C"/>
    <w:rsid w:val="00CB3326"/>
    <w:rsid w:val="00CD6DA0"/>
    <w:rsid w:val="00CE7129"/>
    <w:rsid w:val="00D00945"/>
    <w:rsid w:val="00D13791"/>
    <w:rsid w:val="00D64692"/>
    <w:rsid w:val="00D662E5"/>
    <w:rsid w:val="00D734F6"/>
    <w:rsid w:val="00D75072"/>
    <w:rsid w:val="00D77965"/>
    <w:rsid w:val="00D86334"/>
    <w:rsid w:val="00DA6150"/>
    <w:rsid w:val="00DA742C"/>
    <w:rsid w:val="00DA7B7B"/>
    <w:rsid w:val="00DD1FEE"/>
    <w:rsid w:val="00DE03D4"/>
    <w:rsid w:val="00E11B72"/>
    <w:rsid w:val="00E3293B"/>
    <w:rsid w:val="00E44A92"/>
    <w:rsid w:val="00E45D42"/>
    <w:rsid w:val="00E46AD2"/>
    <w:rsid w:val="00E5100D"/>
    <w:rsid w:val="00E84C5C"/>
    <w:rsid w:val="00EA4A63"/>
    <w:rsid w:val="00EB17B4"/>
    <w:rsid w:val="00EB5A36"/>
    <w:rsid w:val="00EC0479"/>
    <w:rsid w:val="00EC17F9"/>
    <w:rsid w:val="00EC1E10"/>
    <w:rsid w:val="00EC1E6D"/>
    <w:rsid w:val="00ED4C3F"/>
    <w:rsid w:val="00EE2FAD"/>
    <w:rsid w:val="00F04C15"/>
    <w:rsid w:val="00F13B22"/>
    <w:rsid w:val="00F24B46"/>
    <w:rsid w:val="00F27810"/>
    <w:rsid w:val="00F40173"/>
    <w:rsid w:val="00F41A03"/>
    <w:rsid w:val="00F65DE8"/>
    <w:rsid w:val="00F755F5"/>
    <w:rsid w:val="00FA2964"/>
    <w:rsid w:val="00FD22FE"/>
    <w:rsid w:val="00FD7E65"/>
    <w:rsid w:val="00FF5106"/>
    <w:rsid w:val="5AE805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075994"/>
  <w15:docId w15:val="{B5D8B9AE-61B0-4BD5-8D39-33356DF0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pPr>
      <w:spacing w:beforeAutospacing="1" w:afterAutospacing="1"/>
    </w:pPr>
    <w:rPr>
      <w:rFonts w:ascii="Times New Roman" w:eastAsia="SimSun" w:hAnsi="Times New Roman" w:cs="Times New Roman"/>
      <w:sz w:val="24"/>
      <w:szCs w:val="24"/>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pPr>
      <w:ind w:left="720"/>
      <w:contextualSpacing/>
    </w:pPr>
  </w:style>
  <w:style w:type="table" w:customStyle="1" w:styleId="Style20">
    <w:name w:val="_Style 20"/>
    <w:basedOn w:val="TableNormal"/>
    <w:qFormat/>
    <w:tblPr/>
  </w:style>
  <w:style w:type="table" w:customStyle="1" w:styleId="Style21">
    <w:name w:val="_Style 21"/>
    <w:basedOn w:val="TableNormal"/>
    <w:qFormat/>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AA6A3D"/>
    <w:rPr>
      <w:color w:val="605E5C"/>
      <w:shd w:val="clear" w:color="auto" w:fill="E1DFDD"/>
    </w:rPr>
  </w:style>
  <w:style w:type="character" w:styleId="PlaceholderText">
    <w:name w:val="Placeholder Text"/>
    <w:basedOn w:val="DefaultParagraphFont"/>
    <w:uiPriority w:val="99"/>
    <w:unhideWhenUsed/>
    <w:rsid w:val="00E46AD2"/>
    <w:rPr>
      <w:color w:val="666666"/>
    </w:rPr>
  </w:style>
  <w:style w:type="character" w:styleId="Strong">
    <w:name w:val="Strong"/>
    <w:basedOn w:val="DefaultParagraphFont"/>
    <w:uiPriority w:val="22"/>
    <w:qFormat/>
    <w:rsid w:val="006079C5"/>
    <w:rPr>
      <w:b/>
      <w:bCs/>
    </w:rPr>
  </w:style>
  <w:style w:type="character" w:styleId="FollowedHyperlink">
    <w:name w:val="FollowedHyperlink"/>
    <w:basedOn w:val="DefaultParagraphFont"/>
    <w:uiPriority w:val="99"/>
    <w:semiHidden/>
    <w:unhideWhenUsed/>
    <w:rsid w:val="00657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49315">
      <w:bodyDiv w:val="1"/>
      <w:marLeft w:val="0"/>
      <w:marRight w:val="0"/>
      <w:marTop w:val="0"/>
      <w:marBottom w:val="0"/>
      <w:divBdr>
        <w:top w:val="none" w:sz="0" w:space="0" w:color="auto"/>
        <w:left w:val="none" w:sz="0" w:space="0" w:color="auto"/>
        <w:bottom w:val="none" w:sz="0" w:space="0" w:color="auto"/>
        <w:right w:val="none" w:sz="0" w:space="0" w:color="auto"/>
      </w:divBdr>
      <w:divsChild>
        <w:div w:id="1257904680">
          <w:marLeft w:val="0"/>
          <w:marRight w:val="0"/>
          <w:marTop w:val="0"/>
          <w:marBottom w:val="0"/>
          <w:divBdr>
            <w:top w:val="none" w:sz="0" w:space="0" w:color="auto"/>
            <w:left w:val="none" w:sz="0" w:space="0" w:color="auto"/>
            <w:bottom w:val="none" w:sz="0" w:space="0" w:color="auto"/>
            <w:right w:val="none" w:sz="0" w:space="0" w:color="auto"/>
          </w:divBdr>
          <w:divsChild>
            <w:div w:id="2379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4408">
      <w:bodyDiv w:val="1"/>
      <w:marLeft w:val="0"/>
      <w:marRight w:val="0"/>
      <w:marTop w:val="0"/>
      <w:marBottom w:val="0"/>
      <w:divBdr>
        <w:top w:val="none" w:sz="0" w:space="0" w:color="auto"/>
        <w:left w:val="none" w:sz="0" w:space="0" w:color="auto"/>
        <w:bottom w:val="none" w:sz="0" w:space="0" w:color="auto"/>
        <w:right w:val="none" w:sz="0" w:space="0" w:color="auto"/>
      </w:divBdr>
    </w:div>
    <w:div w:id="108014235">
      <w:bodyDiv w:val="1"/>
      <w:marLeft w:val="0"/>
      <w:marRight w:val="0"/>
      <w:marTop w:val="0"/>
      <w:marBottom w:val="0"/>
      <w:divBdr>
        <w:top w:val="none" w:sz="0" w:space="0" w:color="auto"/>
        <w:left w:val="none" w:sz="0" w:space="0" w:color="auto"/>
        <w:bottom w:val="none" w:sz="0" w:space="0" w:color="auto"/>
        <w:right w:val="none" w:sz="0" w:space="0" w:color="auto"/>
      </w:divBdr>
      <w:divsChild>
        <w:div w:id="853882694">
          <w:marLeft w:val="0"/>
          <w:marRight w:val="0"/>
          <w:marTop w:val="0"/>
          <w:marBottom w:val="0"/>
          <w:divBdr>
            <w:top w:val="none" w:sz="0" w:space="0" w:color="auto"/>
            <w:left w:val="none" w:sz="0" w:space="0" w:color="auto"/>
            <w:bottom w:val="none" w:sz="0" w:space="0" w:color="auto"/>
            <w:right w:val="none" w:sz="0" w:space="0" w:color="auto"/>
          </w:divBdr>
          <w:divsChild>
            <w:div w:id="708802840">
              <w:marLeft w:val="0"/>
              <w:marRight w:val="0"/>
              <w:marTop w:val="0"/>
              <w:marBottom w:val="0"/>
              <w:divBdr>
                <w:top w:val="none" w:sz="0" w:space="0" w:color="auto"/>
                <w:left w:val="none" w:sz="0" w:space="0" w:color="auto"/>
                <w:bottom w:val="none" w:sz="0" w:space="0" w:color="auto"/>
                <w:right w:val="none" w:sz="0" w:space="0" w:color="auto"/>
              </w:divBdr>
            </w:div>
          </w:divsChild>
        </w:div>
        <w:div w:id="1741173944">
          <w:marLeft w:val="0"/>
          <w:marRight w:val="0"/>
          <w:marTop w:val="0"/>
          <w:marBottom w:val="0"/>
          <w:divBdr>
            <w:top w:val="none" w:sz="0" w:space="0" w:color="auto"/>
            <w:left w:val="none" w:sz="0" w:space="0" w:color="auto"/>
            <w:bottom w:val="none" w:sz="0" w:space="0" w:color="auto"/>
            <w:right w:val="none" w:sz="0" w:space="0" w:color="auto"/>
          </w:divBdr>
          <w:divsChild>
            <w:div w:id="520321405">
              <w:marLeft w:val="0"/>
              <w:marRight w:val="0"/>
              <w:marTop w:val="0"/>
              <w:marBottom w:val="0"/>
              <w:divBdr>
                <w:top w:val="none" w:sz="0" w:space="0" w:color="auto"/>
                <w:left w:val="none" w:sz="0" w:space="0" w:color="auto"/>
                <w:bottom w:val="none" w:sz="0" w:space="0" w:color="auto"/>
                <w:right w:val="none" w:sz="0" w:space="0" w:color="auto"/>
              </w:divBdr>
              <w:divsChild>
                <w:div w:id="2134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8392">
          <w:marLeft w:val="0"/>
          <w:marRight w:val="0"/>
          <w:marTop w:val="0"/>
          <w:marBottom w:val="0"/>
          <w:divBdr>
            <w:top w:val="none" w:sz="0" w:space="0" w:color="auto"/>
            <w:left w:val="none" w:sz="0" w:space="0" w:color="auto"/>
            <w:bottom w:val="none" w:sz="0" w:space="0" w:color="auto"/>
            <w:right w:val="none" w:sz="0" w:space="0" w:color="auto"/>
          </w:divBdr>
          <w:divsChild>
            <w:div w:id="669914239">
              <w:marLeft w:val="0"/>
              <w:marRight w:val="0"/>
              <w:marTop w:val="0"/>
              <w:marBottom w:val="0"/>
              <w:divBdr>
                <w:top w:val="none" w:sz="0" w:space="0" w:color="auto"/>
                <w:left w:val="none" w:sz="0" w:space="0" w:color="auto"/>
                <w:bottom w:val="none" w:sz="0" w:space="0" w:color="auto"/>
                <w:right w:val="none" w:sz="0" w:space="0" w:color="auto"/>
              </w:divBdr>
              <w:divsChild>
                <w:div w:id="1315521991">
                  <w:marLeft w:val="0"/>
                  <w:marRight w:val="0"/>
                  <w:marTop w:val="0"/>
                  <w:marBottom w:val="0"/>
                  <w:divBdr>
                    <w:top w:val="none" w:sz="0" w:space="0" w:color="auto"/>
                    <w:left w:val="none" w:sz="0" w:space="0" w:color="auto"/>
                    <w:bottom w:val="none" w:sz="0" w:space="0" w:color="auto"/>
                    <w:right w:val="none" w:sz="0" w:space="0" w:color="auto"/>
                  </w:divBdr>
                  <w:divsChild>
                    <w:div w:id="118183467">
                      <w:marLeft w:val="0"/>
                      <w:marRight w:val="0"/>
                      <w:marTop w:val="0"/>
                      <w:marBottom w:val="0"/>
                      <w:divBdr>
                        <w:top w:val="none" w:sz="0" w:space="0" w:color="auto"/>
                        <w:left w:val="none" w:sz="0" w:space="0" w:color="auto"/>
                        <w:bottom w:val="none" w:sz="0" w:space="0" w:color="auto"/>
                        <w:right w:val="none" w:sz="0" w:space="0" w:color="auto"/>
                      </w:divBdr>
                    </w:div>
                  </w:divsChild>
                </w:div>
                <w:div w:id="1245073226">
                  <w:marLeft w:val="0"/>
                  <w:marRight w:val="0"/>
                  <w:marTop w:val="0"/>
                  <w:marBottom w:val="0"/>
                  <w:divBdr>
                    <w:top w:val="none" w:sz="0" w:space="0" w:color="auto"/>
                    <w:left w:val="none" w:sz="0" w:space="0" w:color="auto"/>
                    <w:bottom w:val="none" w:sz="0" w:space="0" w:color="auto"/>
                    <w:right w:val="none" w:sz="0" w:space="0" w:color="auto"/>
                  </w:divBdr>
                  <w:divsChild>
                    <w:div w:id="1865053941">
                      <w:marLeft w:val="0"/>
                      <w:marRight w:val="0"/>
                      <w:marTop w:val="0"/>
                      <w:marBottom w:val="0"/>
                      <w:divBdr>
                        <w:top w:val="none" w:sz="0" w:space="0" w:color="auto"/>
                        <w:left w:val="none" w:sz="0" w:space="0" w:color="auto"/>
                        <w:bottom w:val="none" w:sz="0" w:space="0" w:color="auto"/>
                        <w:right w:val="none" w:sz="0" w:space="0" w:color="auto"/>
                      </w:divBdr>
                    </w:div>
                  </w:divsChild>
                </w:div>
                <w:div w:id="1784421630">
                  <w:marLeft w:val="0"/>
                  <w:marRight w:val="0"/>
                  <w:marTop w:val="0"/>
                  <w:marBottom w:val="0"/>
                  <w:divBdr>
                    <w:top w:val="none" w:sz="0" w:space="0" w:color="auto"/>
                    <w:left w:val="none" w:sz="0" w:space="0" w:color="auto"/>
                    <w:bottom w:val="none" w:sz="0" w:space="0" w:color="auto"/>
                    <w:right w:val="none" w:sz="0" w:space="0" w:color="auto"/>
                  </w:divBdr>
                  <w:divsChild>
                    <w:div w:id="1668288806">
                      <w:marLeft w:val="0"/>
                      <w:marRight w:val="0"/>
                      <w:marTop w:val="0"/>
                      <w:marBottom w:val="0"/>
                      <w:divBdr>
                        <w:top w:val="none" w:sz="0" w:space="0" w:color="auto"/>
                        <w:left w:val="none" w:sz="0" w:space="0" w:color="auto"/>
                        <w:bottom w:val="none" w:sz="0" w:space="0" w:color="auto"/>
                        <w:right w:val="none" w:sz="0" w:space="0" w:color="auto"/>
                      </w:divBdr>
                    </w:div>
                  </w:divsChild>
                </w:div>
                <w:div w:id="638532116">
                  <w:marLeft w:val="0"/>
                  <w:marRight w:val="0"/>
                  <w:marTop w:val="0"/>
                  <w:marBottom w:val="0"/>
                  <w:divBdr>
                    <w:top w:val="none" w:sz="0" w:space="0" w:color="auto"/>
                    <w:left w:val="none" w:sz="0" w:space="0" w:color="auto"/>
                    <w:bottom w:val="none" w:sz="0" w:space="0" w:color="auto"/>
                    <w:right w:val="none" w:sz="0" w:space="0" w:color="auto"/>
                  </w:divBdr>
                  <w:divsChild>
                    <w:div w:id="1019938354">
                      <w:marLeft w:val="0"/>
                      <w:marRight w:val="0"/>
                      <w:marTop w:val="0"/>
                      <w:marBottom w:val="0"/>
                      <w:divBdr>
                        <w:top w:val="none" w:sz="0" w:space="0" w:color="auto"/>
                        <w:left w:val="none" w:sz="0" w:space="0" w:color="auto"/>
                        <w:bottom w:val="none" w:sz="0" w:space="0" w:color="auto"/>
                        <w:right w:val="none" w:sz="0" w:space="0" w:color="auto"/>
                      </w:divBdr>
                    </w:div>
                  </w:divsChild>
                </w:div>
                <w:div w:id="514228135">
                  <w:marLeft w:val="0"/>
                  <w:marRight w:val="0"/>
                  <w:marTop w:val="0"/>
                  <w:marBottom w:val="0"/>
                  <w:divBdr>
                    <w:top w:val="none" w:sz="0" w:space="0" w:color="auto"/>
                    <w:left w:val="none" w:sz="0" w:space="0" w:color="auto"/>
                    <w:bottom w:val="none" w:sz="0" w:space="0" w:color="auto"/>
                    <w:right w:val="none" w:sz="0" w:space="0" w:color="auto"/>
                  </w:divBdr>
                  <w:divsChild>
                    <w:div w:id="547379220">
                      <w:marLeft w:val="0"/>
                      <w:marRight w:val="0"/>
                      <w:marTop w:val="0"/>
                      <w:marBottom w:val="0"/>
                      <w:divBdr>
                        <w:top w:val="none" w:sz="0" w:space="0" w:color="auto"/>
                        <w:left w:val="none" w:sz="0" w:space="0" w:color="auto"/>
                        <w:bottom w:val="none" w:sz="0" w:space="0" w:color="auto"/>
                        <w:right w:val="none" w:sz="0" w:space="0" w:color="auto"/>
                      </w:divBdr>
                    </w:div>
                  </w:divsChild>
                </w:div>
                <w:div w:id="766079972">
                  <w:marLeft w:val="0"/>
                  <w:marRight w:val="0"/>
                  <w:marTop w:val="0"/>
                  <w:marBottom w:val="0"/>
                  <w:divBdr>
                    <w:top w:val="none" w:sz="0" w:space="0" w:color="auto"/>
                    <w:left w:val="none" w:sz="0" w:space="0" w:color="auto"/>
                    <w:bottom w:val="none" w:sz="0" w:space="0" w:color="auto"/>
                    <w:right w:val="none" w:sz="0" w:space="0" w:color="auto"/>
                  </w:divBdr>
                  <w:divsChild>
                    <w:div w:id="1415129289">
                      <w:marLeft w:val="0"/>
                      <w:marRight w:val="0"/>
                      <w:marTop w:val="0"/>
                      <w:marBottom w:val="0"/>
                      <w:divBdr>
                        <w:top w:val="none" w:sz="0" w:space="0" w:color="auto"/>
                        <w:left w:val="none" w:sz="0" w:space="0" w:color="auto"/>
                        <w:bottom w:val="none" w:sz="0" w:space="0" w:color="auto"/>
                        <w:right w:val="none" w:sz="0" w:space="0" w:color="auto"/>
                      </w:divBdr>
                    </w:div>
                  </w:divsChild>
                </w:div>
                <w:div w:id="1026756210">
                  <w:marLeft w:val="0"/>
                  <w:marRight w:val="0"/>
                  <w:marTop w:val="0"/>
                  <w:marBottom w:val="0"/>
                  <w:divBdr>
                    <w:top w:val="none" w:sz="0" w:space="0" w:color="auto"/>
                    <w:left w:val="none" w:sz="0" w:space="0" w:color="auto"/>
                    <w:bottom w:val="none" w:sz="0" w:space="0" w:color="auto"/>
                    <w:right w:val="none" w:sz="0" w:space="0" w:color="auto"/>
                  </w:divBdr>
                  <w:divsChild>
                    <w:div w:id="5936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737">
      <w:bodyDiv w:val="1"/>
      <w:marLeft w:val="0"/>
      <w:marRight w:val="0"/>
      <w:marTop w:val="0"/>
      <w:marBottom w:val="0"/>
      <w:divBdr>
        <w:top w:val="none" w:sz="0" w:space="0" w:color="auto"/>
        <w:left w:val="none" w:sz="0" w:space="0" w:color="auto"/>
        <w:bottom w:val="none" w:sz="0" w:space="0" w:color="auto"/>
        <w:right w:val="none" w:sz="0" w:space="0" w:color="auto"/>
      </w:divBdr>
    </w:div>
    <w:div w:id="125859115">
      <w:bodyDiv w:val="1"/>
      <w:marLeft w:val="0"/>
      <w:marRight w:val="0"/>
      <w:marTop w:val="0"/>
      <w:marBottom w:val="0"/>
      <w:divBdr>
        <w:top w:val="none" w:sz="0" w:space="0" w:color="auto"/>
        <w:left w:val="none" w:sz="0" w:space="0" w:color="auto"/>
        <w:bottom w:val="none" w:sz="0" w:space="0" w:color="auto"/>
        <w:right w:val="none" w:sz="0" w:space="0" w:color="auto"/>
      </w:divBdr>
    </w:div>
    <w:div w:id="160125120">
      <w:bodyDiv w:val="1"/>
      <w:marLeft w:val="0"/>
      <w:marRight w:val="0"/>
      <w:marTop w:val="0"/>
      <w:marBottom w:val="0"/>
      <w:divBdr>
        <w:top w:val="none" w:sz="0" w:space="0" w:color="auto"/>
        <w:left w:val="none" w:sz="0" w:space="0" w:color="auto"/>
        <w:bottom w:val="none" w:sz="0" w:space="0" w:color="auto"/>
        <w:right w:val="none" w:sz="0" w:space="0" w:color="auto"/>
      </w:divBdr>
    </w:div>
    <w:div w:id="160972901">
      <w:bodyDiv w:val="1"/>
      <w:marLeft w:val="0"/>
      <w:marRight w:val="0"/>
      <w:marTop w:val="0"/>
      <w:marBottom w:val="0"/>
      <w:divBdr>
        <w:top w:val="none" w:sz="0" w:space="0" w:color="auto"/>
        <w:left w:val="none" w:sz="0" w:space="0" w:color="auto"/>
        <w:bottom w:val="none" w:sz="0" w:space="0" w:color="auto"/>
        <w:right w:val="none" w:sz="0" w:space="0" w:color="auto"/>
      </w:divBdr>
    </w:div>
    <w:div w:id="170610093">
      <w:bodyDiv w:val="1"/>
      <w:marLeft w:val="0"/>
      <w:marRight w:val="0"/>
      <w:marTop w:val="0"/>
      <w:marBottom w:val="0"/>
      <w:divBdr>
        <w:top w:val="none" w:sz="0" w:space="0" w:color="auto"/>
        <w:left w:val="none" w:sz="0" w:space="0" w:color="auto"/>
        <w:bottom w:val="none" w:sz="0" w:space="0" w:color="auto"/>
        <w:right w:val="none" w:sz="0" w:space="0" w:color="auto"/>
      </w:divBdr>
    </w:div>
    <w:div w:id="282542834">
      <w:bodyDiv w:val="1"/>
      <w:marLeft w:val="0"/>
      <w:marRight w:val="0"/>
      <w:marTop w:val="0"/>
      <w:marBottom w:val="0"/>
      <w:divBdr>
        <w:top w:val="none" w:sz="0" w:space="0" w:color="auto"/>
        <w:left w:val="none" w:sz="0" w:space="0" w:color="auto"/>
        <w:bottom w:val="none" w:sz="0" w:space="0" w:color="auto"/>
        <w:right w:val="none" w:sz="0" w:space="0" w:color="auto"/>
      </w:divBdr>
    </w:div>
    <w:div w:id="302545879">
      <w:bodyDiv w:val="1"/>
      <w:marLeft w:val="0"/>
      <w:marRight w:val="0"/>
      <w:marTop w:val="0"/>
      <w:marBottom w:val="0"/>
      <w:divBdr>
        <w:top w:val="none" w:sz="0" w:space="0" w:color="auto"/>
        <w:left w:val="none" w:sz="0" w:space="0" w:color="auto"/>
        <w:bottom w:val="none" w:sz="0" w:space="0" w:color="auto"/>
        <w:right w:val="none" w:sz="0" w:space="0" w:color="auto"/>
      </w:divBdr>
    </w:div>
    <w:div w:id="319696793">
      <w:bodyDiv w:val="1"/>
      <w:marLeft w:val="0"/>
      <w:marRight w:val="0"/>
      <w:marTop w:val="0"/>
      <w:marBottom w:val="0"/>
      <w:divBdr>
        <w:top w:val="none" w:sz="0" w:space="0" w:color="auto"/>
        <w:left w:val="none" w:sz="0" w:space="0" w:color="auto"/>
        <w:bottom w:val="none" w:sz="0" w:space="0" w:color="auto"/>
        <w:right w:val="none" w:sz="0" w:space="0" w:color="auto"/>
      </w:divBdr>
    </w:div>
    <w:div w:id="322896944">
      <w:bodyDiv w:val="1"/>
      <w:marLeft w:val="0"/>
      <w:marRight w:val="0"/>
      <w:marTop w:val="0"/>
      <w:marBottom w:val="0"/>
      <w:divBdr>
        <w:top w:val="none" w:sz="0" w:space="0" w:color="auto"/>
        <w:left w:val="none" w:sz="0" w:space="0" w:color="auto"/>
        <w:bottom w:val="none" w:sz="0" w:space="0" w:color="auto"/>
        <w:right w:val="none" w:sz="0" w:space="0" w:color="auto"/>
      </w:divBdr>
    </w:div>
    <w:div w:id="341855276">
      <w:bodyDiv w:val="1"/>
      <w:marLeft w:val="0"/>
      <w:marRight w:val="0"/>
      <w:marTop w:val="0"/>
      <w:marBottom w:val="0"/>
      <w:divBdr>
        <w:top w:val="none" w:sz="0" w:space="0" w:color="auto"/>
        <w:left w:val="none" w:sz="0" w:space="0" w:color="auto"/>
        <w:bottom w:val="none" w:sz="0" w:space="0" w:color="auto"/>
        <w:right w:val="none" w:sz="0" w:space="0" w:color="auto"/>
      </w:divBdr>
    </w:div>
    <w:div w:id="353191160">
      <w:bodyDiv w:val="1"/>
      <w:marLeft w:val="0"/>
      <w:marRight w:val="0"/>
      <w:marTop w:val="0"/>
      <w:marBottom w:val="0"/>
      <w:divBdr>
        <w:top w:val="none" w:sz="0" w:space="0" w:color="auto"/>
        <w:left w:val="none" w:sz="0" w:space="0" w:color="auto"/>
        <w:bottom w:val="none" w:sz="0" w:space="0" w:color="auto"/>
        <w:right w:val="none" w:sz="0" w:space="0" w:color="auto"/>
      </w:divBdr>
    </w:div>
    <w:div w:id="453869411">
      <w:bodyDiv w:val="1"/>
      <w:marLeft w:val="0"/>
      <w:marRight w:val="0"/>
      <w:marTop w:val="0"/>
      <w:marBottom w:val="0"/>
      <w:divBdr>
        <w:top w:val="none" w:sz="0" w:space="0" w:color="auto"/>
        <w:left w:val="none" w:sz="0" w:space="0" w:color="auto"/>
        <w:bottom w:val="none" w:sz="0" w:space="0" w:color="auto"/>
        <w:right w:val="none" w:sz="0" w:space="0" w:color="auto"/>
      </w:divBdr>
    </w:div>
    <w:div w:id="468934180">
      <w:bodyDiv w:val="1"/>
      <w:marLeft w:val="0"/>
      <w:marRight w:val="0"/>
      <w:marTop w:val="0"/>
      <w:marBottom w:val="0"/>
      <w:divBdr>
        <w:top w:val="none" w:sz="0" w:space="0" w:color="auto"/>
        <w:left w:val="none" w:sz="0" w:space="0" w:color="auto"/>
        <w:bottom w:val="none" w:sz="0" w:space="0" w:color="auto"/>
        <w:right w:val="none" w:sz="0" w:space="0" w:color="auto"/>
      </w:divBdr>
    </w:div>
    <w:div w:id="597913668">
      <w:bodyDiv w:val="1"/>
      <w:marLeft w:val="0"/>
      <w:marRight w:val="0"/>
      <w:marTop w:val="0"/>
      <w:marBottom w:val="0"/>
      <w:divBdr>
        <w:top w:val="none" w:sz="0" w:space="0" w:color="auto"/>
        <w:left w:val="none" w:sz="0" w:space="0" w:color="auto"/>
        <w:bottom w:val="none" w:sz="0" w:space="0" w:color="auto"/>
        <w:right w:val="none" w:sz="0" w:space="0" w:color="auto"/>
      </w:divBdr>
    </w:div>
    <w:div w:id="633565954">
      <w:bodyDiv w:val="1"/>
      <w:marLeft w:val="0"/>
      <w:marRight w:val="0"/>
      <w:marTop w:val="0"/>
      <w:marBottom w:val="0"/>
      <w:divBdr>
        <w:top w:val="none" w:sz="0" w:space="0" w:color="auto"/>
        <w:left w:val="none" w:sz="0" w:space="0" w:color="auto"/>
        <w:bottom w:val="none" w:sz="0" w:space="0" w:color="auto"/>
        <w:right w:val="none" w:sz="0" w:space="0" w:color="auto"/>
      </w:divBdr>
    </w:div>
    <w:div w:id="644048586">
      <w:bodyDiv w:val="1"/>
      <w:marLeft w:val="0"/>
      <w:marRight w:val="0"/>
      <w:marTop w:val="0"/>
      <w:marBottom w:val="0"/>
      <w:divBdr>
        <w:top w:val="none" w:sz="0" w:space="0" w:color="auto"/>
        <w:left w:val="none" w:sz="0" w:space="0" w:color="auto"/>
        <w:bottom w:val="none" w:sz="0" w:space="0" w:color="auto"/>
        <w:right w:val="none" w:sz="0" w:space="0" w:color="auto"/>
      </w:divBdr>
    </w:div>
    <w:div w:id="669407309">
      <w:bodyDiv w:val="1"/>
      <w:marLeft w:val="0"/>
      <w:marRight w:val="0"/>
      <w:marTop w:val="0"/>
      <w:marBottom w:val="0"/>
      <w:divBdr>
        <w:top w:val="none" w:sz="0" w:space="0" w:color="auto"/>
        <w:left w:val="none" w:sz="0" w:space="0" w:color="auto"/>
        <w:bottom w:val="none" w:sz="0" w:space="0" w:color="auto"/>
        <w:right w:val="none" w:sz="0" w:space="0" w:color="auto"/>
      </w:divBdr>
    </w:div>
    <w:div w:id="669993132">
      <w:bodyDiv w:val="1"/>
      <w:marLeft w:val="0"/>
      <w:marRight w:val="0"/>
      <w:marTop w:val="0"/>
      <w:marBottom w:val="0"/>
      <w:divBdr>
        <w:top w:val="none" w:sz="0" w:space="0" w:color="auto"/>
        <w:left w:val="none" w:sz="0" w:space="0" w:color="auto"/>
        <w:bottom w:val="none" w:sz="0" w:space="0" w:color="auto"/>
        <w:right w:val="none" w:sz="0" w:space="0" w:color="auto"/>
      </w:divBdr>
    </w:div>
    <w:div w:id="695927378">
      <w:bodyDiv w:val="1"/>
      <w:marLeft w:val="0"/>
      <w:marRight w:val="0"/>
      <w:marTop w:val="0"/>
      <w:marBottom w:val="0"/>
      <w:divBdr>
        <w:top w:val="none" w:sz="0" w:space="0" w:color="auto"/>
        <w:left w:val="none" w:sz="0" w:space="0" w:color="auto"/>
        <w:bottom w:val="none" w:sz="0" w:space="0" w:color="auto"/>
        <w:right w:val="none" w:sz="0" w:space="0" w:color="auto"/>
      </w:divBdr>
    </w:div>
    <w:div w:id="748038696">
      <w:bodyDiv w:val="1"/>
      <w:marLeft w:val="0"/>
      <w:marRight w:val="0"/>
      <w:marTop w:val="0"/>
      <w:marBottom w:val="0"/>
      <w:divBdr>
        <w:top w:val="none" w:sz="0" w:space="0" w:color="auto"/>
        <w:left w:val="none" w:sz="0" w:space="0" w:color="auto"/>
        <w:bottom w:val="none" w:sz="0" w:space="0" w:color="auto"/>
        <w:right w:val="none" w:sz="0" w:space="0" w:color="auto"/>
      </w:divBdr>
    </w:div>
    <w:div w:id="842013806">
      <w:bodyDiv w:val="1"/>
      <w:marLeft w:val="0"/>
      <w:marRight w:val="0"/>
      <w:marTop w:val="0"/>
      <w:marBottom w:val="0"/>
      <w:divBdr>
        <w:top w:val="none" w:sz="0" w:space="0" w:color="auto"/>
        <w:left w:val="none" w:sz="0" w:space="0" w:color="auto"/>
        <w:bottom w:val="none" w:sz="0" w:space="0" w:color="auto"/>
        <w:right w:val="none" w:sz="0" w:space="0" w:color="auto"/>
      </w:divBdr>
    </w:div>
    <w:div w:id="998536380">
      <w:bodyDiv w:val="1"/>
      <w:marLeft w:val="0"/>
      <w:marRight w:val="0"/>
      <w:marTop w:val="0"/>
      <w:marBottom w:val="0"/>
      <w:divBdr>
        <w:top w:val="none" w:sz="0" w:space="0" w:color="auto"/>
        <w:left w:val="none" w:sz="0" w:space="0" w:color="auto"/>
        <w:bottom w:val="none" w:sz="0" w:space="0" w:color="auto"/>
        <w:right w:val="none" w:sz="0" w:space="0" w:color="auto"/>
      </w:divBdr>
    </w:div>
    <w:div w:id="1019820787">
      <w:bodyDiv w:val="1"/>
      <w:marLeft w:val="0"/>
      <w:marRight w:val="0"/>
      <w:marTop w:val="0"/>
      <w:marBottom w:val="0"/>
      <w:divBdr>
        <w:top w:val="none" w:sz="0" w:space="0" w:color="auto"/>
        <w:left w:val="none" w:sz="0" w:space="0" w:color="auto"/>
        <w:bottom w:val="none" w:sz="0" w:space="0" w:color="auto"/>
        <w:right w:val="none" w:sz="0" w:space="0" w:color="auto"/>
      </w:divBdr>
    </w:div>
    <w:div w:id="1028797620">
      <w:bodyDiv w:val="1"/>
      <w:marLeft w:val="0"/>
      <w:marRight w:val="0"/>
      <w:marTop w:val="0"/>
      <w:marBottom w:val="0"/>
      <w:divBdr>
        <w:top w:val="none" w:sz="0" w:space="0" w:color="auto"/>
        <w:left w:val="none" w:sz="0" w:space="0" w:color="auto"/>
        <w:bottom w:val="none" w:sz="0" w:space="0" w:color="auto"/>
        <w:right w:val="none" w:sz="0" w:space="0" w:color="auto"/>
      </w:divBdr>
    </w:div>
    <w:div w:id="1039167161">
      <w:bodyDiv w:val="1"/>
      <w:marLeft w:val="0"/>
      <w:marRight w:val="0"/>
      <w:marTop w:val="0"/>
      <w:marBottom w:val="0"/>
      <w:divBdr>
        <w:top w:val="none" w:sz="0" w:space="0" w:color="auto"/>
        <w:left w:val="none" w:sz="0" w:space="0" w:color="auto"/>
        <w:bottom w:val="none" w:sz="0" w:space="0" w:color="auto"/>
        <w:right w:val="none" w:sz="0" w:space="0" w:color="auto"/>
      </w:divBdr>
    </w:div>
    <w:div w:id="1142191161">
      <w:bodyDiv w:val="1"/>
      <w:marLeft w:val="0"/>
      <w:marRight w:val="0"/>
      <w:marTop w:val="0"/>
      <w:marBottom w:val="0"/>
      <w:divBdr>
        <w:top w:val="none" w:sz="0" w:space="0" w:color="auto"/>
        <w:left w:val="none" w:sz="0" w:space="0" w:color="auto"/>
        <w:bottom w:val="none" w:sz="0" w:space="0" w:color="auto"/>
        <w:right w:val="none" w:sz="0" w:space="0" w:color="auto"/>
      </w:divBdr>
    </w:div>
    <w:div w:id="1194005229">
      <w:bodyDiv w:val="1"/>
      <w:marLeft w:val="0"/>
      <w:marRight w:val="0"/>
      <w:marTop w:val="0"/>
      <w:marBottom w:val="0"/>
      <w:divBdr>
        <w:top w:val="none" w:sz="0" w:space="0" w:color="auto"/>
        <w:left w:val="none" w:sz="0" w:space="0" w:color="auto"/>
        <w:bottom w:val="none" w:sz="0" w:space="0" w:color="auto"/>
        <w:right w:val="none" w:sz="0" w:space="0" w:color="auto"/>
      </w:divBdr>
      <w:divsChild>
        <w:div w:id="148447082">
          <w:marLeft w:val="0"/>
          <w:marRight w:val="0"/>
          <w:marTop w:val="0"/>
          <w:marBottom w:val="0"/>
          <w:divBdr>
            <w:top w:val="none" w:sz="0" w:space="0" w:color="auto"/>
            <w:left w:val="none" w:sz="0" w:space="0" w:color="auto"/>
            <w:bottom w:val="none" w:sz="0" w:space="0" w:color="auto"/>
            <w:right w:val="none" w:sz="0" w:space="0" w:color="auto"/>
          </w:divBdr>
          <w:divsChild>
            <w:div w:id="11558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9553">
      <w:bodyDiv w:val="1"/>
      <w:marLeft w:val="0"/>
      <w:marRight w:val="0"/>
      <w:marTop w:val="0"/>
      <w:marBottom w:val="0"/>
      <w:divBdr>
        <w:top w:val="none" w:sz="0" w:space="0" w:color="auto"/>
        <w:left w:val="none" w:sz="0" w:space="0" w:color="auto"/>
        <w:bottom w:val="none" w:sz="0" w:space="0" w:color="auto"/>
        <w:right w:val="none" w:sz="0" w:space="0" w:color="auto"/>
      </w:divBdr>
    </w:div>
    <w:div w:id="1272930657">
      <w:bodyDiv w:val="1"/>
      <w:marLeft w:val="0"/>
      <w:marRight w:val="0"/>
      <w:marTop w:val="0"/>
      <w:marBottom w:val="0"/>
      <w:divBdr>
        <w:top w:val="none" w:sz="0" w:space="0" w:color="auto"/>
        <w:left w:val="none" w:sz="0" w:space="0" w:color="auto"/>
        <w:bottom w:val="none" w:sz="0" w:space="0" w:color="auto"/>
        <w:right w:val="none" w:sz="0" w:space="0" w:color="auto"/>
      </w:divBdr>
    </w:div>
    <w:div w:id="1328827269">
      <w:bodyDiv w:val="1"/>
      <w:marLeft w:val="0"/>
      <w:marRight w:val="0"/>
      <w:marTop w:val="0"/>
      <w:marBottom w:val="0"/>
      <w:divBdr>
        <w:top w:val="none" w:sz="0" w:space="0" w:color="auto"/>
        <w:left w:val="none" w:sz="0" w:space="0" w:color="auto"/>
        <w:bottom w:val="none" w:sz="0" w:space="0" w:color="auto"/>
        <w:right w:val="none" w:sz="0" w:space="0" w:color="auto"/>
      </w:divBdr>
    </w:div>
    <w:div w:id="1354649151">
      <w:bodyDiv w:val="1"/>
      <w:marLeft w:val="0"/>
      <w:marRight w:val="0"/>
      <w:marTop w:val="0"/>
      <w:marBottom w:val="0"/>
      <w:divBdr>
        <w:top w:val="none" w:sz="0" w:space="0" w:color="auto"/>
        <w:left w:val="none" w:sz="0" w:space="0" w:color="auto"/>
        <w:bottom w:val="none" w:sz="0" w:space="0" w:color="auto"/>
        <w:right w:val="none" w:sz="0" w:space="0" w:color="auto"/>
      </w:divBdr>
    </w:div>
    <w:div w:id="1597400717">
      <w:bodyDiv w:val="1"/>
      <w:marLeft w:val="0"/>
      <w:marRight w:val="0"/>
      <w:marTop w:val="0"/>
      <w:marBottom w:val="0"/>
      <w:divBdr>
        <w:top w:val="none" w:sz="0" w:space="0" w:color="auto"/>
        <w:left w:val="none" w:sz="0" w:space="0" w:color="auto"/>
        <w:bottom w:val="none" w:sz="0" w:space="0" w:color="auto"/>
        <w:right w:val="none" w:sz="0" w:space="0" w:color="auto"/>
      </w:divBdr>
    </w:div>
    <w:div w:id="1626546027">
      <w:bodyDiv w:val="1"/>
      <w:marLeft w:val="0"/>
      <w:marRight w:val="0"/>
      <w:marTop w:val="0"/>
      <w:marBottom w:val="0"/>
      <w:divBdr>
        <w:top w:val="none" w:sz="0" w:space="0" w:color="auto"/>
        <w:left w:val="none" w:sz="0" w:space="0" w:color="auto"/>
        <w:bottom w:val="none" w:sz="0" w:space="0" w:color="auto"/>
        <w:right w:val="none" w:sz="0" w:space="0" w:color="auto"/>
      </w:divBdr>
    </w:div>
    <w:div w:id="1648313382">
      <w:bodyDiv w:val="1"/>
      <w:marLeft w:val="0"/>
      <w:marRight w:val="0"/>
      <w:marTop w:val="0"/>
      <w:marBottom w:val="0"/>
      <w:divBdr>
        <w:top w:val="none" w:sz="0" w:space="0" w:color="auto"/>
        <w:left w:val="none" w:sz="0" w:space="0" w:color="auto"/>
        <w:bottom w:val="none" w:sz="0" w:space="0" w:color="auto"/>
        <w:right w:val="none" w:sz="0" w:space="0" w:color="auto"/>
      </w:divBdr>
    </w:div>
    <w:div w:id="1842968631">
      <w:bodyDiv w:val="1"/>
      <w:marLeft w:val="0"/>
      <w:marRight w:val="0"/>
      <w:marTop w:val="0"/>
      <w:marBottom w:val="0"/>
      <w:divBdr>
        <w:top w:val="none" w:sz="0" w:space="0" w:color="auto"/>
        <w:left w:val="none" w:sz="0" w:space="0" w:color="auto"/>
        <w:bottom w:val="none" w:sz="0" w:space="0" w:color="auto"/>
        <w:right w:val="none" w:sz="0" w:space="0" w:color="auto"/>
      </w:divBdr>
    </w:div>
    <w:div w:id="1874881432">
      <w:bodyDiv w:val="1"/>
      <w:marLeft w:val="0"/>
      <w:marRight w:val="0"/>
      <w:marTop w:val="0"/>
      <w:marBottom w:val="0"/>
      <w:divBdr>
        <w:top w:val="none" w:sz="0" w:space="0" w:color="auto"/>
        <w:left w:val="none" w:sz="0" w:space="0" w:color="auto"/>
        <w:bottom w:val="none" w:sz="0" w:space="0" w:color="auto"/>
        <w:right w:val="none" w:sz="0" w:space="0" w:color="auto"/>
      </w:divBdr>
    </w:div>
    <w:div w:id="2068871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rishidamarla/heart-disease-prediction?form=MG0AV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rishidamarla/heart-disease-prediction?form=MG0AV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rishidamarla/heart-disease-prediction?form=MG0AV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datasets/rishidamarla/heart-disease-prediction?form=MG0AV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3e6bgFsiQWo7miiMFfErrMi7g==">AMUW2mUUKuqAmi6zo7x8FvTo+8/vV3bnmsOA8uDPnKLxRsccocEAWEnqH8ZR7CqGzAnYmLL0YHb6vfn8RW7SeOi3mL4ptX8zcJqBrkBeAM+FCgcZOJ1AxieWQDPf8TILKxXdLtukaGmbaEblmhOckqEtrUkDdoxuGQ==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9293EB-5883-42C4-8E48-F3F20171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TITLE OF MINI PROJECT</vt:lpstr>
    </vt:vector>
  </TitlesOfParts>
  <Company/>
  <LinksUpToDate>false</LinksUpToDate>
  <CharactersWithSpaces>13307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MINI PROJECT</dc:title>
  <dc:creator>Prajwal Jahagirdar</dc:creator>
  <cp:lastModifiedBy>admin</cp:lastModifiedBy>
  <cp:revision>3</cp:revision>
  <cp:lastPrinted>2024-12-14T06:32:00Z</cp:lastPrinted>
  <dcterms:created xsi:type="dcterms:W3CDTF">2024-12-14T06:32:00Z</dcterms:created>
  <dcterms:modified xsi:type="dcterms:W3CDTF">2024-12-14T06:35:00Z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EC669284A95A4D62A381CF57F6CD16BB_13</vt:lpwstr>
  </property>
</Properties>
</file>