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f5ilv5h9jjo1" w:id="0"/>
      <w:bookmarkEnd w:id="0"/>
      <w:r w:rsidDel="00000000" w:rsidR="00000000" w:rsidRPr="00000000">
        <w:rPr>
          <w:b w:val="1"/>
          <w:bCs w:val="1"/>
          <w:rtl w:val="0"/>
        </w:rPr>
        <w:t xml:space="preserve">Practical - 4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9wsunc6p5guh" w:id="1"/>
      <w:bookmarkEnd w:id="1"/>
      <w:r w:rsidDel="00000000" w:rsidR="00000000" w:rsidRPr="00000000">
        <w:rPr>
          <w:b w:val="1"/>
          <w:bCs w:val="1"/>
          <w:rtl w:val="0"/>
        </w:rPr>
        <w:t xml:space="preserve">Task - 1: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933825" cy="16573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bookmarkStart w:colFirst="0" w:colLast="0" w:name="_n76zt2newr4k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- 2: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zombie.c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629025" cy="9239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Terminal 2: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58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Eliminate Zombie Process: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08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Terminal 2: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08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