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"“The world as we have created it is a process of our thinking. It cannot be changed without changing our thinking.”" - Albert Einstein</w:t>
        <w:br/>
        <w:br/>
      </w:r>
    </w:p>
    <w:p>
      <w:r>
        <w:t>"“It is our choices, Harry, that show what we truly are, far more than our abilities.”" - J.K. Rowling</w:t>
        <w:br/>
        <w:br/>
      </w:r>
    </w:p>
    <w:p>
      <w:r>
        <w:t>"“There are only two ways to live your life. One is as though nothing is a miracle. The other is as though everything is a miracle.”" - Albert Einstein</w:t>
        <w:br/>
        <w:br/>
      </w:r>
    </w:p>
    <w:p>
      <w:r>
        <w:t>"“The person, be it gentleman or lady, who has not pleasure in a good novel, must be intolerably stupid.”" - Jane Austen</w:t>
        <w:br/>
        <w:br/>
      </w:r>
    </w:p>
    <w:p>
      <w:r>
        <w:t>"“Imperfection is beauty, madness is genius and it's better to be absolutely ridiculous than absolutely boring.”" - Marilyn Monroe</w:t>
        <w:br/>
        <w:br/>
      </w:r>
    </w:p>
    <w:p>
      <w:r>
        <w:t>"“Try not to become a man of success. Rather become a man of value.”" - Albert Einstein</w:t>
        <w:br/>
        <w:br/>
      </w:r>
    </w:p>
    <w:p>
      <w:r>
        <w:t>"“It is better to be hated for what you are than to be loved for what you are not.”" - André Gide</w:t>
        <w:br/>
        <w:br/>
      </w:r>
    </w:p>
    <w:p>
      <w:r>
        <w:t>"“I have not failed. I've just found 10,000 ways that won't work.”" - Thomas A. Edison</w:t>
        <w:br/>
        <w:br/>
      </w:r>
    </w:p>
    <w:p>
      <w:r>
        <w:t>"“A woman is like a tea bag; you never know how strong it is until it's in hot water.”" - Eleanor Roosevelt</w:t>
        <w:br/>
        <w:br/>
      </w:r>
    </w:p>
    <w:p>
      <w:r>
        <w:t>"“A day without sunshine is like, you know, night.”" - Steve Martin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